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Es</w:t>
      </w:r>
      <w:r>
        <w:rPr>
          <w:b/>
          <w:bCs/>
        </w:rPr>
        <w:t>to</w:t>
      </w:r>
      <w:r>
        <w:rPr/>
        <w:t xml:space="preserve"> es un documento de prueba para </w:t>
      </w:r>
      <w:r>
        <w:rPr>
          <w:b/>
          <w:bCs/>
        </w:rPr>
        <w:t>ve</w:t>
      </w:r>
      <w:r>
        <w:rPr/>
        <w:t>r cómo se gestiona el formato.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LibreOffice/25.2.2.2$Linux_X86_64 LibreOffice_project/520$Build-2</Application>
  <AppVersion>15.0000</AppVersion>
  <Pages>1</Pages>
  <Words>13</Words>
  <Characters>56</Characters>
  <CharactersWithSpaces>68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2025-04-19T12:56:46Z</dcterms:created>
  <dc:creator>Marc Riera Irigoyen</dc:creator>
  <dc:description/>
  <dc:language>ca-ES</dc:language>
  <cp:lastModifiedBy>Marc Riera Irigoyen</cp:lastModifiedBy>
  <dcterms:modified xsi:type="dcterms:W3CDTF">2025-04-19T12:57:50Z</dcterms:modified>
  <cp:revision>3</cp:revision>
  <dc:subject/>
  <dc:title/>
</cp:coreProperties>
</file>