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1C" w:rsidRPr="00E66041" w:rsidRDefault="00FC311C">
      <w:pPr>
        <w:rPr>
          <w:b/>
          <w:sz w:val="36"/>
          <w:szCs w:val="36"/>
        </w:rPr>
      </w:pPr>
      <w:r w:rsidRPr="00E66041">
        <w:rPr>
          <w:b/>
          <w:sz w:val="36"/>
          <w:szCs w:val="36"/>
        </w:rPr>
        <w:t>Books to go:</w:t>
      </w:r>
    </w:p>
    <w:p w:rsidR="00FC311C" w:rsidRDefault="00FC311C" w:rsidP="00FC311C">
      <w:pPr>
        <w:pStyle w:val="ListParagraph"/>
        <w:numPr>
          <w:ilvl w:val="0"/>
          <w:numId w:val="1"/>
        </w:numPr>
      </w:pPr>
      <w:r>
        <w:t>Practical protein crystallography by Duncan E. McRee, AP 1998</w:t>
      </w:r>
    </w:p>
    <w:p w:rsidR="00FC311C" w:rsidRDefault="00FC311C" w:rsidP="00FC311C">
      <w:pPr>
        <w:pStyle w:val="ListParagraph"/>
        <w:numPr>
          <w:ilvl w:val="0"/>
          <w:numId w:val="1"/>
        </w:numPr>
      </w:pPr>
      <w:r>
        <w:t>Protein crystallization. Techniques, strategies, and tips. A laboratory manual. Edited  by Terese M. Bergrors. IUL 1999</w:t>
      </w:r>
      <w:r w:rsidR="008F4E4F">
        <w:t xml:space="preserve"> – two books</w:t>
      </w:r>
    </w:p>
    <w:p w:rsidR="00FC311C" w:rsidRDefault="00FC311C" w:rsidP="00FC311C">
      <w:pPr>
        <w:pStyle w:val="ListParagraph"/>
        <w:numPr>
          <w:ilvl w:val="0"/>
          <w:numId w:val="1"/>
        </w:numPr>
      </w:pPr>
      <w:r>
        <w:t>The use of  diffraction in the study of protein and nucleic acid structure by K.C. Holmes &amp; D.M. Blow, R.E. Krieger Publishing Co. 1980</w:t>
      </w:r>
    </w:p>
    <w:p w:rsidR="00FC311C" w:rsidRDefault="00FC311C" w:rsidP="00FC311C">
      <w:pPr>
        <w:pStyle w:val="ListParagraph"/>
        <w:numPr>
          <w:ilvl w:val="0"/>
          <w:numId w:val="1"/>
        </w:numPr>
      </w:pPr>
      <w:r>
        <w:t>Structure determination by X-ray crystallography by M.F.C. Ladd &amp; R.A. Palmer, 2</w:t>
      </w:r>
      <w:r w:rsidRPr="00FC311C">
        <w:rPr>
          <w:vertAlign w:val="superscript"/>
        </w:rPr>
        <w:t>nd</w:t>
      </w:r>
      <w:r>
        <w:t xml:space="preserve"> Edition, Plenum Press 1986</w:t>
      </w:r>
    </w:p>
    <w:p w:rsidR="00FC311C" w:rsidRDefault="001B1833" w:rsidP="00FC311C">
      <w:pPr>
        <w:pStyle w:val="ListParagraph"/>
        <w:numPr>
          <w:ilvl w:val="0"/>
          <w:numId w:val="1"/>
        </w:numPr>
      </w:pPr>
      <w:r>
        <w:t>Crystallography made crystal clear by Gale Rhodes, AP 1998</w:t>
      </w:r>
    </w:p>
    <w:p w:rsidR="001B1833" w:rsidRDefault="001B1833" w:rsidP="00FC311C">
      <w:pPr>
        <w:pStyle w:val="ListParagraph"/>
        <w:numPr>
          <w:ilvl w:val="0"/>
          <w:numId w:val="1"/>
        </w:numPr>
      </w:pPr>
      <w:r>
        <w:t>Molecular structure and biological activity, Edited by J.F. Griffin &amp; W.L. Duax, Elsevier Biomedical 1982</w:t>
      </w:r>
    </w:p>
    <w:p w:rsidR="001B1833" w:rsidRDefault="001B1833" w:rsidP="00FC311C">
      <w:pPr>
        <w:pStyle w:val="ListParagraph"/>
        <w:numPr>
          <w:ilvl w:val="0"/>
          <w:numId w:val="1"/>
        </w:numPr>
      </w:pPr>
      <w:r>
        <w:t>Elements of X-ray crystallography by Leonid V. Azaroff</w:t>
      </w:r>
    </w:p>
    <w:p w:rsidR="001B1833" w:rsidRDefault="001B1833" w:rsidP="00FC311C">
      <w:pPr>
        <w:pStyle w:val="ListParagraph"/>
        <w:numPr>
          <w:ilvl w:val="0"/>
          <w:numId w:val="1"/>
        </w:numPr>
      </w:pPr>
      <w:r>
        <w:t>X-rat structure determination. A practical guide b</w:t>
      </w:r>
      <w:r>
        <w:t>y George Stout &amp; Lyle H. Jensen</w:t>
      </w:r>
      <w:r>
        <w:t>, 2</w:t>
      </w:r>
      <w:r w:rsidRPr="001B1833">
        <w:rPr>
          <w:vertAlign w:val="superscript"/>
        </w:rPr>
        <w:t>nd</w:t>
      </w:r>
      <w:r>
        <w:t xml:space="preserve"> edition.  John Wiley &amp; Sons 1989</w:t>
      </w:r>
    </w:p>
    <w:p w:rsidR="001B1833" w:rsidRDefault="001B1833" w:rsidP="00FC311C">
      <w:pPr>
        <w:pStyle w:val="ListParagraph"/>
        <w:numPr>
          <w:ilvl w:val="0"/>
          <w:numId w:val="1"/>
        </w:numPr>
      </w:pPr>
      <w:r>
        <w:t>Biomolecular crystallography. Principles, practice, and application to structural biology by Bernhard Rupp,, Garland Science 2010</w:t>
      </w:r>
    </w:p>
    <w:p w:rsidR="001B1833" w:rsidRDefault="001B1833" w:rsidP="00FC311C">
      <w:pPr>
        <w:pStyle w:val="ListParagraph"/>
        <w:numPr>
          <w:ilvl w:val="0"/>
          <w:numId w:val="1"/>
        </w:numPr>
      </w:pPr>
      <w:r>
        <w:t>Principles of protein X-ray crystallography by Jan Drenth</w:t>
      </w:r>
      <w:r w:rsidR="00E66041">
        <w:t xml:space="preserve"> </w:t>
      </w:r>
      <w:r w:rsidR="008F4E4F">
        <w:t>Springer 1995</w:t>
      </w:r>
    </w:p>
    <w:p w:rsidR="008F4E4F" w:rsidRDefault="008F4E4F" w:rsidP="00FC311C">
      <w:pPr>
        <w:pStyle w:val="ListParagraph"/>
        <w:numPr>
          <w:ilvl w:val="0"/>
          <w:numId w:val="1"/>
        </w:numPr>
      </w:pPr>
      <w:r>
        <w:t>Crystallization of nucleic acids and proteins. A practical approach. Edited by A. Ducruix &amp; R. Giegé, 2</w:t>
      </w:r>
      <w:r w:rsidRPr="008F4E4F">
        <w:rPr>
          <w:vertAlign w:val="superscript"/>
        </w:rPr>
        <w:t>nd</w:t>
      </w:r>
      <w:r>
        <w:t xml:space="preserve"> edition, Oxford university Press 1999</w:t>
      </w:r>
    </w:p>
    <w:p w:rsidR="008F4E4F" w:rsidRDefault="008F4E4F" w:rsidP="00FC311C">
      <w:pPr>
        <w:pStyle w:val="ListParagraph"/>
        <w:numPr>
          <w:ilvl w:val="0"/>
          <w:numId w:val="1"/>
        </w:numPr>
      </w:pPr>
      <w:r>
        <w:t>Crystal growth in gels by Heinz K. Henisch</w:t>
      </w:r>
      <w:r w:rsidR="00E66041">
        <w:t xml:space="preserve"> </w:t>
      </w:r>
      <w:r>
        <w:t>Dover Publication, Inc. 1996</w:t>
      </w:r>
    </w:p>
    <w:p w:rsidR="008F4E4F" w:rsidRDefault="008F4E4F" w:rsidP="00FC311C">
      <w:pPr>
        <w:pStyle w:val="ListParagraph"/>
        <w:numPr>
          <w:ilvl w:val="0"/>
          <w:numId w:val="1"/>
        </w:numPr>
      </w:pPr>
      <w:r>
        <w:t>All about albumin. Biochemistry, genetics, and medical applications by Theodore Peters, Jr. AP 1996</w:t>
      </w:r>
    </w:p>
    <w:p w:rsidR="008F4E4F" w:rsidRDefault="008F4E4F" w:rsidP="00FC311C">
      <w:pPr>
        <w:pStyle w:val="ListParagraph"/>
        <w:numPr>
          <w:ilvl w:val="0"/>
          <w:numId w:val="1"/>
        </w:numPr>
      </w:pPr>
      <w:r>
        <w:t>Proteins. A theoretical perspective of dynamics, structure, and thermodynamics by Charles L. Brooks III, Martin Karplus &amp; B. Montgomery Pettitt.</w:t>
      </w:r>
      <w:r w:rsidR="00DF49C6">
        <w:t xml:space="preserve"> </w:t>
      </w:r>
      <w:bookmarkStart w:id="0" w:name="_GoBack"/>
      <w:bookmarkEnd w:id="0"/>
      <w:r>
        <w:t>John Wiley &amp; Sons 1988</w:t>
      </w:r>
    </w:p>
    <w:p w:rsidR="008F4E4F" w:rsidRDefault="008F4E4F" w:rsidP="00FC311C">
      <w:pPr>
        <w:pStyle w:val="ListParagraph"/>
        <w:numPr>
          <w:ilvl w:val="0"/>
          <w:numId w:val="1"/>
        </w:numPr>
      </w:pPr>
      <w:r>
        <w:t>Molecular dynamics simulation</w:t>
      </w:r>
      <w:r w:rsidR="00E66041">
        <w:t>. Elementary methods by J.M. Haile. John Wiley &amp; Sons 1992</w:t>
      </w:r>
    </w:p>
    <w:sectPr w:rsidR="008F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EE8"/>
    <w:multiLevelType w:val="hybridMultilevel"/>
    <w:tmpl w:val="2EFC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1C"/>
    <w:rsid w:val="001B1833"/>
    <w:rsid w:val="008F4E4F"/>
    <w:rsid w:val="00DF49C6"/>
    <w:rsid w:val="00E66041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Skrzypczak-Jankun, Ewa</dc:creator>
  <cp:lastModifiedBy>Skrzypczak-Jankun, Ewa</cp:lastModifiedBy>
  <cp:revision>3</cp:revision>
  <dcterms:created xsi:type="dcterms:W3CDTF">2014-04-23T18:13:00Z</dcterms:created>
  <dcterms:modified xsi:type="dcterms:W3CDTF">2014-04-23T18:48:00Z</dcterms:modified>
</cp:coreProperties>
</file>