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D7C" w:rsidRDefault="00904B31" w:rsidP="000675CB">
      <w:pPr>
        <w:spacing w:after="0"/>
        <w:jc w:val="center"/>
        <w:rPr>
          <w:rFonts w:eastAsia="Cambria"/>
          <w:b/>
        </w:rPr>
      </w:pPr>
      <w:r>
        <w:rPr>
          <w:rFonts w:eastAsia="Cambria"/>
          <w:b/>
        </w:rPr>
        <w:t>HARI PRASAD</w:t>
      </w:r>
    </w:p>
    <w:p w:rsidR="00A35D7C" w:rsidRDefault="00B45881" w:rsidP="000675CB">
      <w:pPr>
        <w:spacing w:after="0"/>
        <w:jc w:val="center"/>
        <w:rPr>
          <w:rFonts w:eastAsia="Cambria"/>
          <w:b/>
        </w:rPr>
      </w:pPr>
      <w:r>
        <w:rPr>
          <w:rFonts w:eastAsia="Cambria"/>
          <w:b/>
        </w:rPr>
        <w:t>+302-650-1666</w:t>
      </w:r>
    </w:p>
    <w:p w:rsidR="000675CB" w:rsidRDefault="000675CB" w:rsidP="000675CB">
      <w:pPr>
        <w:spacing w:after="0"/>
        <w:jc w:val="center"/>
        <w:rPr>
          <w:rFonts w:eastAsia="Cambria"/>
          <w:b/>
        </w:rPr>
      </w:pPr>
      <w:hyperlink r:id="rId5" w:history="1">
        <w:r w:rsidRPr="0085477C">
          <w:rPr>
            <w:rStyle w:val="Hyperlink"/>
            <w:rFonts w:eastAsia="Cambria"/>
            <w:b/>
          </w:rPr>
          <w:t>david@amteksys.com</w:t>
        </w:r>
      </w:hyperlink>
    </w:p>
    <w:p w:rsidR="000675CB" w:rsidRDefault="000675CB" w:rsidP="00904B31">
      <w:pPr>
        <w:spacing w:after="0"/>
        <w:rPr>
          <w:rFonts w:eastAsia="Cambria"/>
          <w:b/>
        </w:rPr>
      </w:pPr>
    </w:p>
    <w:p w:rsidR="004853D6" w:rsidRPr="00CF152C" w:rsidRDefault="000675CB" w:rsidP="004853D6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pict>
          <v:rect id="_x0000_i1025" style="width:468pt;height:1.5pt" o:hrstd="t" o:hrnoshade="t" o:hr="t" fillcolor="black [3213]" stroked="f"/>
        </w:pict>
      </w:r>
    </w:p>
    <w:p w:rsidR="00904B31" w:rsidRDefault="00904B31" w:rsidP="004853D6">
      <w:pPr>
        <w:spacing w:after="0"/>
        <w:jc w:val="both"/>
        <w:rPr>
          <w:b/>
          <w:u w:val="single"/>
        </w:rPr>
      </w:pPr>
    </w:p>
    <w:p w:rsidR="004853D6" w:rsidRDefault="00904B31" w:rsidP="004853D6">
      <w:pPr>
        <w:spacing w:after="0"/>
        <w:jc w:val="both"/>
        <w:rPr>
          <w:b/>
        </w:rPr>
      </w:pPr>
      <w:r>
        <w:rPr>
          <w:b/>
          <w:u w:val="single"/>
        </w:rPr>
        <w:t>PROFESSIONAL SUMMA</w:t>
      </w:r>
      <w:r w:rsidR="004853D6" w:rsidRPr="00A363B3">
        <w:rPr>
          <w:b/>
          <w:u w:val="single"/>
        </w:rPr>
        <w:t>RY</w:t>
      </w:r>
      <w:r w:rsidR="004853D6" w:rsidRPr="00A363B3">
        <w:rPr>
          <w:b/>
        </w:rPr>
        <w:t>:</w:t>
      </w:r>
    </w:p>
    <w:p w:rsidR="00904B31" w:rsidRPr="00A363B3" w:rsidRDefault="00904B31" w:rsidP="004853D6">
      <w:pPr>
        <w:spacing w:after="0"/>
        <w:jc w:val="both"/>
        <w:rPr>
          <w:b/>
          <w:u w:val="single"/>
        </w:rPr>
      </w:pPr>
    </w:p>
    <w:p w:rsidR="004853D6" w:rsidRPr="00A363B3" w:rsidRDefault="004853D6" w:rsidP="004853D6">
      <w:pPr>
        <w:pStyle w:val="ListParagraph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630" w:hanging="450"/>
        <w:jc w:val="both"/>
        <w:textAlignment w:val="baseline"/>
        <w:rPr>
          <w:rFonts w:cs="Arial"/>
        </w:rPr>
      </w:pPr>
      <w:r w:rsidRPr="00A363B3">
        <w:rPr>
          <w:rFonts w:cs="Arial"/>
        </w:rPr>
        <w:t>A Quali</w:t>
      </w:r>
      <w:r w:rsidR="00740B6F">
        <w:rPr>
          <w:rFonts w:cs="Arial"/>
        </w:rPr>
        <w:t xml:space="preserve">fied IT Professional </w:t>
      </w:r>
      <w:bookmarkStart w:id="0" w:name="_GoBack"/>
      <w:r w:rsidR="00740B6F">
        <w:rPr>
          <w:rFonts w:cs="Arial"/>
        </w:rPr>
        <w:t>with</w:t>
      </w:r>
      <w:r w:rsidRPr="00A363B3">
        <w:rPr>
          <w:rFonts w:cs="Arial"/>
        </w:rPr>
        <w:t xml:space="preserve"> </w:t>
      </w:r>
      <w:r w:rsidR="00740B6F" w:rsidRPr="00740B6F">
        <w:rPr>
          <w:rFonts w:cs="Arial"/>
          <w:b/>
        </w:rPr>
        <w:t>8+</w:t>
      </w:r>
      <w:r w:rsidR="00740B6F">
        <w:rPr>
          <w:rFonts w:cs="Arial"/>
          <w:b/>
        </w:rPr>
        <w:t xml:space="preserve"> </w:t>
      </w:r>
      <w:r w:rsidRPr="00A363B3">
        <w:rPr>
          <w:rFonts w:cs="Arial"/>
          <w:b/>
          <w:bCs/>
        </w:rPr>
        <w:t>years</w:t>
      </w:r>
      <w:r w:rsidRPr="00A363B3">
        <w:rPr>
          <w:rFonts w:cs="Arial"/>
        </w:rPr>
        <w:t xml:space="preserve"> of experience </w:t>
      </w:r>
      <w:r w:rsidR="00740B6F">
        <w:rPr>
          <w:rFonts w:cs="Arial"/>
        </w:rPr>
        <w:t>a</w:t>
      </w:r>
      <w:r w:rsidRPr="00A363B3">
        <w:rPr>
          <w:rFonts w:cs="Arial"/>
        </w:rPr>
        <w:t xml:space="preserve">s a </w:t>
      </w:r>
      <w:r w:rsidRPr="00A363B3">
        <w:rPr>
          <w:rFonts w:cs="Arial"/>
          <w:b/>
        </w:rPr>
        <w:t>Service-Now suite Developer.</w:t>
      </w:r>
    </w:p>
    <w:p w:rsidR="004853D6" w:rsidRPr="004853D6" w:rsidRDefault="004853D6" w:rsidP="004853D6">
      <w:pPr>
        <w:pStyle w:val="ListParagraph"/>
        <w:numPr>
          <w:ilvl w:val="3"/>
          <w:numId w:val="1"/>
        </w:numPr>
        <w:spacing w:after="0"/>
        <w:ind w:left="630" w:hanging="450"/>
        <w:jc w:val="both"/>
      </w:pPr>
      <w:r w:rsidRPr="00A363B3">
        <w:t xml:space="preserve">Direct hands on experience on various IT Services of Service-Now tool like </w:t>
      </w:r>
      <w:r w:rsidRPr="00A363B3">
        <w:rPr>
          <w:b/>
        </w:rPr>
        <w:t>Service Catalog Requests, Asset Management, Configuration Management, Service-Now Administration, Incident and Problem Management, Knowledge Management, Reporting, Integration with Web Services</w:t>
      </w:r>
      <w:r>
        <w:rPr>
          <w:b/>
        </w:rPr>
        <w:t>,</w:t>
      </w:r>
      <w:r w:rsidR="00904B31">
        <w:rPr>
          <w:b/>
        </w:rPr>
        <w:t xml:space="preserve"> </w:t>
      </w:r>
      <w:r>
        <w:rPr>
          <w:b/>
        </w:rPr>
        <w:t xml:space="preserve">Facilities Management </w:t>
      </w:r>
      <w:proofErr w:type="gramStart"/>
      <w:r>
        <w:rPr>
          <w:b/>
        </w:rPr>
        <w:t>and  Asset</w:t>
      </w:r>
      <w:proofErr w:type="gramEnd"/>
      <w:r>
        <w:rPr>
          <w:b/>
        </w:rPr>
        <w:t xml:space="preserve"> Management.</w:t>
      </w:r>
    </w:p>
    <w:bookmarkEnd w:id="0"/>
    <w:p w:rsidR="004853D6" w:rsidRPr="00A363B3" w:rsidRDefault="004853D6" w:rsidP="004853D6">
      <w:pPr>
        <w:pStyle w:val="ListParagraph"/>
        <w:numPr>
          <w:ilvl w:val="3"/>
          <w:numId w:val="1"/>
        </w:numPr>
        <w:spacing w:after="0"/>
        <w:ind w:left="630" w:hanging="450"/>
        <w:jc w:val="both"/>
      </w:pPr>
      <w:r w:rsidRPr="004853D6">
        <w:t>Experience in designing, development and implementation of Service Now Platform</w:t>
      </w:r>
    </w:p>
    <w:p w:rsidR="004853D6" w:rsidRDefault="004853D6" w:rsidP="004853D6">
      <w:pPr>
        <w:numPr>
          <w:ilvl w:val="0"/>
          <w:numId w:val="1"/>
        </w:numPr>
        <w:spacing w:after="0"/>
        <w:ind w:left="630" w:hanging="450"/>
        <w:jc w:val="both"/>
        <w:rPr>
          <w:rFonts w:cs="Calibri"/>
        </w:rPr>
      </w:pPr>
      <w:r w:rsidRPr="00A363B3">
        <w:rPr>
          <w:rFonts w:cs="Calibri"/>
        </w:rPr>
        <w:t xml:space="preserve">Good understanding of </w:t>
      </w:r>
      <w:r w:rsidRPr="00A363B3">
        <w:rPr>
          <w:rFonts w:cs="Calibri"/>
          <w:b/>
        </w:rPr>
        <w:t>Helpdesk / Service Desk</w:t>
      </w:r>
      <w:r w:rsidRPr="00A363B3">
        <w:rPr>
          <w:rFonts w:cs="Calibri"/>
        </w:rPr>
        <w:t>, Change Management, Asset Management, Change Tasking, Service Level Agreement processes.</w:t>
      </w:r>
    </w:p>
    <w:p w:rsidR="004853D6" w:rsidRPr="004853D6" w:rsidRDefault="004853D6" w:rsidP="004853D6">
      <w:pPr>
        <w:numPr>
          <w:ilvl w:val="0"/>
          <w:numId w:val="1"/>
        </w:numPr>
        <w:spacing w:after="0"/>
        <w:ind w:left="630" w:hanging="450"/>
        <w:jc w:val="both"/>
        <w:rPr>
          <w:rFonts w:cs="Calibri"/>
        </w:rPr>
      </w:pPr>
      <w:r w:rsidRPr="004853D6">
        <w:rPr>
          <w:rFonts w:cs="Calibri"/>
        </w:rPr>
        <w:t>Experience in designing, development and implementation of Service Now Platform.</w:t>
      </w:r>
    </w:p>
    <w:p w:rsidR="004853D6" w:rsidRPr="00A363B3" w:rsidRDefault="004853D6" w:rsidP="004853D6">
      <w:pPr>
        <w:widowControl w:val="0"/>
        <w:numPr>
          <w:ilvl w:val="0"/>
          <w:numId w:val="1"/>
        </w:numPr>
        <w:spacing w:after="0"/>
        <w:ind w:left="630" w:hanging="450"/>
        <w:jc w:val="both"/>
        <w:rPr>
          <w:rFonts w:cs="Calibri"/>
        </w:rPr>
      </w:pPr>
      <w:r w:rsidRPr="00A363B3">
        <w:t xml:space="preserve">Extensive knowledge of Remedy workflow such as Request Forms, </w:t>
      </w:r>
      <w:r w:rsidRPr="00A363B3">
        <w:rPr>
          <w:b/>
        </w:rPr>
        <w:t>Active Links, Filters, Active Link and Filter Guides</w:t>
      </w:r>
      <w:r w:rsidRPr="00A363B3">
        <w:t xml:space="preserve"> and </w:t>
      </w:r>
      <w:r w:rsidRPr="00A363B3">
        <w:rPr>
          <w:b/>
        </w:rPr>
        <w:t>Escalations.</w:t>
      </w:r>
    </w:p>
    <w:p w:rsidR="004853D6" w:rsidRPr="004853D6" w:rsidRDefault="004853D6" w:rsidP="004853D6">
      <w:pPr>
        <w:pStyle w:val="ListParagraph"/>
        <w:numPr>
          <w:ilvl w:val="3"/>
          <w:numId w:val="1"/>
        </w:numPr>
        <w:spacing w:after="0"/>
        <w:ind w:left="630" w:hanging="450"/>
        <w:jc w:val="both"/>
      </w:pPr>
      <w:r w:rsidRPr="00A363B3">
        <w:t xml:space="preserve">Have good experience in </w:t>
      </w:r>
      <w:r w:rsidRPr="00A363B3">
        <w:rPr>
          <w:rFonts w:cs="Arial"/>
        </w:rPr>
        <w:t xml:space="preserve">Service-Now tool like </w:t>
      </w:r>
      <w:r w:rsidRPr="00A363B3">
        <w:rPr>
          <w:rFonts w:cs="Arial"/>
          <w:b/>
        </w:rPr>
        <w:t xml:space="preserve">Service Catalog Requests, Asset Management, Configuration Management, Service-Now Administration, Incident </w:t>
      </w:r>
      <w:r w:rsidRPr="00A363B3">
        <w:rPr>
          <w:rFonts w:cs="Arial"/>
        </w:rPr>
        <w:t>and</w:t>
      </w:r>
      <w:r w:rsidRPr="00A363B3">
        <w:rPr>
          <w:rFonts w:cs="Arial"/>
          <w:b/>
        </w:rPr>
        <w:t xml:space="preserve"> Problem Management, </w:t>
      </w:r>
      <w:r>
        <w:rPr>
          <w:rFonts w:cs="Arial"/>
          <w:b/>
        </w:rPr>
        <w:t>Knowledge Management, Reporting</w:t>
      </w:r>
      <w:r w:rsidRPr="00A363B3">
        <w:rPr>
          <w:rFonts w:cs="Arial"/>
          <w:b/>
        </w:rPr>
        <w:t xml:space="preserve">, Integration </w:t>
      </w:r>
      <w:r w:rsidRPr="00A363B3">
        <w:rPr>
          <w:rFonts w:cs="Arial"/>
        </w:rPr>
        <w:t>with Web Services</w:t>
      </w:r>
      <w:r w:rsidRPr="00A363B3">
        <w:rPr>
          <w:rFonts w:cs="Arial"/>
          <w:b/>
        </w:rPr>
        <w:t>.</w:t>
      </w:r>
    </w:p>
    <w:p w:rsidR="004853D6" w:rsidRPr="00A363B3" w:rsidRDefault="004853D6" w:rsidP="004853D6">
      <w:pPr>
        <w:pStyle w:val="ListParagraph"/>
        <w:numPr>
          <w:ilvl w:val="3"/>
          <w:numId w:val="1"/>
        </w:numPr>
        <w:spacing w:after="0"/>
        <w:ind w:left="630" w:hanging="450"/>
        <w:jc w:val="both"/>
      </w:pPr>
      <w:r w:rsidRPr="004853D6">
        <w:t>SLA, Service catalog, Field Service, Activity, Category, subcategory conditions based on --UI Actions, Data policy, work notes</w:t>
      </w:r>
    </w:p>
    <w:p w:rsidR="004853D6" w:rsidRPr="00A363B3" w:rsidRDefault="004853D6" w:rsidP="004853D6">
      <w:pPr>
        <w:numPr>
          <w:ilvl w:val="0"/>
          <w:numId w:val="1"/>
        </w:numPr>
        <w:spacing w:after="0"/>
        <w:ind w:left="630" w:hanging="450"/>
        <w:jc w:val="both"/>
        <w:rPr>
          <w:rFonts w:eastAsia="Times New Roman" w:cs="Calibri"/>
          <w:bCs/>
          <w:lang w:eastAsia="zh-CN"/>
        </w:rPr>
      </w:pPr>
      <w:r w:rsidRPr="00A363B3">
        <w:rPr>
          <w:rFonts w:cs="Calibri"/>
        </w:rPr>
        <w:t xml:space="preserve">Customized </w:t>
      </w:r>
      <w:r w:rsidRPr="00A363B3">
        <w:rPr>
          <w:rFonts w:cs="Calibri"/>
          <w:b/>
        </w:rPr>
        <w:t>Incident</w:t>
      </w:r>
      <w:r w:rsidRPr="00A363B3">
        <w:rPr>
          <w:rFonts w:cs="Calibri"/>
        </w:rPr>
        <w:t xml:space="preserve">, </w:t>
      </w:r>
      <w:r w:rsidRPr="00A363B3">
        <w:rPr>
          <w:rFonts w:cs="Calibri"/>
          <w:b/>
        </w:rPr>
        <w:t>Problem Management</w:t>
      </w:r>
      <w:r w:rsidRPr="00A363B3">
        <w:rPr>
          <w:rFonts w:cs="Calibri"/>
        </w:rPr>
        <w:t xml:space="preserve"> and Change Management modules based on user requirements.</w:t>
      </w:r>
    </w:p>
    <w:p w:rsidR="004853D6" w:rsidRPr="00A363B3" w:rsidRDefault="004853D6" w:rsidP="004853D6">
      <w:pPr>
        <w:numPr>
          <w:ilvl w:val="0"/>
          <w:numId w:val="1"/>
        </w:numPr>
        <w:spacing w:after="0"/>
        <w:ind w:left="630" w:hanging="450"/>
        <w:jc w:val="both"/>
        <w:rPr>
          <w:rFonts w:cs="Calibri"/>
        </w:rPr>
      </w:pPr>
      <w:r w:rsidRPr="00A363B3">
        <w:rPr>
          <w:rFonts w:cs="Arial"/>
        </w:rPr>
        <w:t>Hands on experience in</w:t>
      </w:r>
      <w:r w:rsidRPr="00A363B3">
        <w:rPr>
          <w:rFonts w:cs="Arial"/>
          <w:b/>
        </w:rPr>
        <w:t xml:space="preserve"> web development </w:t>
      </w:r>
      <w:r w:rsidRPr="00A363B3">
        <w:rPr>
          <w:rFonts w:cs="Arial"/>
        </w:rPr>
        <w:t>using</w:t>
      </w:r>
      <w:r w:rsidRPr="00A363B3">
        <w:rPr>
          <w:rFonts w:cs="Arial"/>
          <w:b/>
        </w:rPr>
        <w:t xml:space="preserve"> HTML, JavaScript, CSS</w:t>
      </w:r>
      <w:r w:rsidRPr="00A363B3">
        <w:rPr>
          <w:rFonts w:cs="Arial"/>
        </w:rPr>
        <w:t xml:space="preserve"> and application development using</w:t>
      </w:r>
      <w:r w:rsidRPr="00A363B3">
        <w:rPr>
          <w:rFonts w:cs="Arial"/>
          <w:b/>
        </w:rPr>
        <w:t xml:space="preserve"> Java/J2EE, JSP.</w:t>
      </w:r>
    </w:p>
    <w:p w:rsidR="004853D6" w:rsidRDefault="004853D6" w:rsidP="004853D6">
      <w:pPr>
        <w:pStyle w:val="ListParagraph"/>
        <w:numPr>
          <w:ilvl w:val="3"/>
          <w:numId w:val="1"/>
        </w:numPr>
        <w:spacing w:after="0"/>
        <w:ind w:left="630" w:hanging="450"/>
        <w:jc w:val="both"/>
      </w:pPr>
      <w:r w:rsidRPr="00A363B3">
        <w:t xml:space="preserve">Experienced in </w:t>
      </w:r>
      <w:r w:rsidRPr="00A363B3">
        <w:rPr>
          <w:b/>
        </w:rPr>
        <w:t>Service Oriented Architecture (SOA)</w:t>
      </w:r>
      <w:r w:rsidRPr="00A363B3">
        <w:t xml:space="preserve"> and publishing </w:t>
      </w:r>
      <w:r w:rsidRPr="00A363B3">
        <w:rPr>
          <w:b/>
        </w:rPr>
        <w:t>Web Services</w:t>
      </w:r>
      <w:r w:rsidRPr="00A363B3">
        <w:t xml:space="preserve"> that include several components like </w:t>
      </w:r>
      <w:r w:rsidRPr="00A363B3">
        <w:rPr>
          <w:b/>
        </w:rPr>
        <w:t>WSDL, SOAP, UDDI, Axis</w:t>
      </w:r>
      <w:r w:rsidRPr="00A363B3">
        <w:t xml:space="preserve"> and </w:t>
      </w:r>
      <w:r w:rsidRPr="00A363B3">
        <w:rPr>
          <w:b/>
        </w:rPr>
        <w:t>JAX-WS</w:t>
      </w:r>
      <w:r w:rsidRPr="00A363B3">
        <w:t xml:space="preserve">. </w:t>
      </w:r>
    </w:p>
    <w:p w:rsidR="004853D6" w:rsidRDefault="004853D6" w:rsidP="004853D6">
      <w:pPr>
        <w:pStyle w:val="ListParagraph"/>
        <w:numPr>
          <w:ilvl w:val="3"/>
          <w:numId w:val="1"/>
        </w:numPr>
        <w:spacing w:after="0"/>
        <w:ind w:left="630" w:hanging="450"/>
        <w:jc w:val="both"/>
      </w:pPr>
      <w:r w:rsidRPr="004853D6">
        <w:t>Worked on integration using SOAP / WSDL.</w:t>
      </w:r>
    </w:p>
    <w:p w:rsidR="004853D6" w:rsidRPr="00A363B3" w:rsidRDefault="004853D6" w:rsidP="004853D6">
      <w:pPr>
        <w:pStyle w:val="ListParagraph"/>
        <w:numPr>
          <w:ilvl w:val="3"/>
          <w:numId w:val="1"/>
        </w:numPr>
        <w:spacing w:after="0"/>
        <w:ind w:left="630" w:hanging="450"/>
        <w:jc w:val="both"/>
      </w:pPr>
      <w:r w:rsidRPr="004853D6">
        <w:t xml:space="preserve">Participated in workshops with </w:t>
      </w:r>
      <w:proofErr w:type="spellStart"/>
      <w:r w:rsidRPr="004853D6">
        <w:t>ServiceNow</w:t>
      </w:r>
      <w:proofErr w:type="spellEnd"/>
      <w:r w:rsidRPr="004853D6">
        <w:t xml:space="preserve"> partner teams to help companies implement Service Now using best practices in ITSM.   </w:t>
      </w:r>
    </w:p>
    <w:p w:rsidR="00EE6948" w:rsidRDefault="004853D6" w:rsidP="00EE6948">
      <w:pPr>
        <w:pStyle w:val="ListParagraph"/>
        <w:numPr>
          <w:ilvl w:val="3"/>
          <w:numId w:val="1"/>
        </w:numPr>
        <w:spacing w:after="0"/>
        <w:ind w:left="630" w:hanging="450"/>
        <w:jc w:val="both"/>
      </w:pPr>
      <w:r w:rsidRPr="00A363B3">
        <w:t xml:space="preserve">Hands on exposure to multiple Application Servers like </w:t>
      </w:r>
      <w:proofErr w:type="spellStart"/>
      <w:r w:rsidRPr="00A363B3">
        <w:rPr>
          <w:b/>
        </w:rPr>
        <w:t>JBoss</w:t>
      </w:r>
      <w:proofErr w:type="spellEnd"/>
      <w:r w:rsidRPr="00A363B3">
        <w:t xml:space="preserve">, </w:t>
      </w:r>
      <w:r w:rsidRPr="00A363B3">
        <w:rPr>
          <w:b/>
          <w:bCs/>
        </w:rPr>
        <w:t xml:space="preserve">IBM </w:t>
      </w:r>
      <w:proofErr w:type="spellStart"/>
      <w:r w:rsidRPr="00A363B3">
        <w:rPr>
          <w:b/>
          <w:bCs/>
        </w:rPr>
        <w:t>WebSphere</w:t>
      </w:r>
      <w:proofErr w:type="spellEnd"/>
      <w:r w:rsidRPr="00A363B3">
        <w:rPr>
          <w:bCs/>
        </w:rPr>
        <w:t xml:space="preserve"> Server and </w:t>
      </w:r>
      <w:r w:rsidRPr="00A363B3">
        <w:rPr>
          <w:b/>
        </w:rPr>
        <w:t xml:space="preserve">BEA </w:t>
      </w:r>
      <w:proofErr w:type="spellStart"/>
      <w:r w:rsidRPr="00A363B3">
        <w:rPr>
          <w:b/>
        </w:rPr>
        <w:t>Weblogic</w:t>
      </w:r>
      <w:proofErr w:type="spellEnd"/>
      <w:r w:rsidRPr="00A363B3">
        <w:t>.</w:t>
      </w:r>
    </w:p>
    <w:p w:rsidR="00EE6948" w:rsidRDefault="00EE6948" w:rsidP="00EE6948">
      <w:pPr>
        <w:pStyle w:val="ListParagraph"/>
        <w:numPr>
          <w:ilvl w:val="3"/>
          <w:numId w:val="1"/>
        </w:numPr>
        <w:spacing w:after="0"/>
        <w:ind w:left="630" w:hanging="450"/>
        <w:jc w:val="both"/>
      </w:pPr>
      <w:r>
        <w:t xml:space="preserve">Experience in Implementing </w:t>
      </w:r>
      <w:proofErr w:type="spellStart"/>
      <w:r>
        <w:t>ServiceNow</w:t>
      </w:r>
      <w:proofErr w:type="spellEnd"/>
      <w:r>
        <w:t xml:space="preserve"> Discovery and CMDB and integrating it with Change management. </w:t>
      </w:r>
    </w:p>
    <w:p w:rsidR="00EE6948" w:rsidRDefault="00EE6948" w:rsidP="00EE6948">
      <w:pPr>
        <w:pStyle w:val="ListParagraph"/>
        <w:numPr>
          <w:ilvl w:val="3"/>
          <w:numId w:val="1"/>
        </w:numPr>
        <w:spacing w:after="0"/>
        <w:ind w:left="630" w:hanging="450"/>
        <w:jc w:val="both"/>
      </w:pPr>
      <w:r>
        <w:t>Hands on experience in web development using HTML, JavaScript and CSS</w:t>
      </w:r>
    </w:p>
    <w:p w:rsidR="00EE6948" w:rsidRDefault="00EE6948" w:rsidP="00EE6948">
      <w:pPr>
        <w:pStyle w:val="ListParagraph"/>
        <w:numPr>
          <w:ilvl w:val="3"/>
          <w:numId w:val="1"/>
        </w:numPr>
        <w:spacing w:after="0"/>
        <w:ind w:left="630" w:hanging="450"/>
        <w:jc w:val="both"/>
      </w:pPr>
      <w:r>
        <w:t>Configuration Development and development of Requirement Integration components (SSO, LDAP).</w:t>
      </w:r>
    </w:p>
    <w:p w:rsidR="00EE6948" w:rsidRDefault="00EE6948" w:rsidP="00EE6948">
      <w:pPr>
        <w:pStyle w:val="ListParagraph"/>
        <w:numPr>
          <w:ilvl w:val="3"/>
          <w:numId w:val="1"/>
        </w:numPr>
        <w:spacing w:after="0"/>
        <w:ind w:left="630" w:hanging="450"/>
        <w:jc w:val="both"/>
      </w:pPr>
      <w:r>
        <w:t>Development experience adhering with SDLC processes.</w:t>
      </w:r>
    </w:p>
    <w:p w:rsidR="00740B6F" w:rsidRDefault="00EE6948" w:rsidP="00740B6F">
      <w:pPr>
        <w:pStyle w:val="ListParagraph"/>
        <w:numPr>
          <w:ilvl w:val="3"/>
          <w:numId w:val="1"/>
        </w:numPr>
        <w:spacing w:after="0"/>
        <w:ind w:left="630" w:hanging="450"/>
        <w:jc w:val="both"/>
      </w:pPr>
      <w:r>
        <w:lastRenderedPageBreak/>
        <w:t>Excellent problem solving and multitasking skills.</w:t>
      </w:r>
    </w:p>
    <w:p w:rsidR="004853D6" w:rsidRPr="00740B6F" w:rsidRDefault="004853D6" w:rsidP="00740B6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Calibri"/>
          <w:b/>
          <w:bCs/>
          <w:u w:val="single"/>
        </w:rPr>
      </w:pPr>
      <w:r w:rsidRPr="00740B6F">
        <w:rPr>
          <w:rFonts w:cs="Calibri"/>
          <w:b/>
          <w:bCs/>
          <w:u w:val="single"/>
        </w:rPr>
        <w:t>TECHNICAL SKILLS:</w:t>
      </w:r>
    </w:p>
    <w:tbl>
      <w:tblPr>
        <w:tblW w:w="4887" w:type="pct"/>
        <w:tblInd w:w="108" w:type="dxa"/>
        <w:tblLook w:val="04A0" w:firstRow="1" w:lastRow="0" w:firstColumn="1" w:lastColumn="0" w:noHBand="0" w:noVBand="1"/>
      </w:tblPr>
      <w:tblGrid>
        <w:gridCol w:w="3242"/>
        <w:gridCol w:w="270"/>
        <w:gridCol w:w="5848"/>
      </w:tblGrid>
      <w:tr w:rsidR="004853D6" w:rsidRPr="00A363B3" w:rsidTr="001111BA">
        <w:trPr>
          <w:trHeight w:val="35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53D6" w:rsidRPr="00A363B3" w:rsidRDefault="004853D6" w:rsidP="001111BA">
            <w:pPr>
              <w:spacing w:after="0"/>
              <w:jc w:val="both"/>
              <w:rPr>
                <w:rFonts w:eastAsia="Times New Roman" w:cs="Calibri"/>
                <w:b/>
                <w:lang w:val="en-IN"/>
              </w:rPr>
            </w:pPr>
            <w:r w:rsidRPr="00A363B3">
              <w:rPr>
                <w:rFonts w:cs="Calibri"/>
                <w:b/>
                <w:lang w:val="en-IN"/>
              </w:rPr>
              <w:t>ITIL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53D6" w:rsidRPr="00A363B3" w:rsidRDefault="004853D6" w:rsidP="001111BA">
            <w:pPr>
              <w:spacing w:after="0"/>
              <w:jc w:val="both"/>
              <w:rPr>
                <w:rFonts w:eastAsia="Times New Roman" w:cs="Calibri"/>
                <w:lang w:val="en-IN"/>
              </w:rPr>
            </w:pPr>
          </w:p>
        </w:tc>
        <w:tc>
          <w:tcPr>
            <w:tcW w:w="3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53D6" w:rsidRPr="00A363B3" w:rsidRDefault="004853D6" w:rsidP="001111BA">
            <w:pPr>
              <w:spacing w:after="0"/>
              <w:jc w:val="both"/>
              <w:rPr>
                <w:rFonts w:eastAsia="Times New Roman" w:cs="Calibri"/>
                <w:lang w:val="en-IN"/>
              </w:rPr>
            </w:pPr>
            <w:r w:rsidRPr="00A363B3">
              <w:rPr>
                <w:rFonts w:cs="Calibri"/>
                <w:lang w:val="en-IN"/>
              </w:rPr>
              <w:t>ITSM, ITIL, Service Now, CMS, SCR, SAM, and LDAP.</w:t>
            </w:r>
          </w:p>
        </w:tc>
      </w:tr>
      <w:tr w:rsidR="004853D6" w:rsidRPr="00A363B3" w:rsidTr="001111BA">
        <w:trPr>
          <w:trHeight w:val="368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853D6" w:rsidRPr="00A363B3" w:rsidRDefault="004853D6" w:rsidP="001111BA">
            <w:pPr>
              <w:spacing w:after="0"/>
              <w:ind w:right="-287"/>
              <w:jc w:val="both"/>
              <w:rPr>
                <w:rFonts w:eastAsia="Times New Roman" w:cs="Calibri"/>
                <w:b/>
                <w:lang w:val="en-IN"/>
              </w:rPr>
            </w:pPr>
            <w:r w:rsidRPr="00A363B3">
              <w:rPr>
                <w:rFonts w:cs="Calibri"/>
                <w:b/>
                <w:lang w:val="en-IN"/>
              </w:rPr>
              <w:t>Programming Languages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53D6" w:rsidRPr="00A363B3" w:rsidRDefault="004853D6" w:rsidP="001111BA">
            <w:pPr>
              <w:spacing w:after="0"/>
              <w:jc w:val="both"/>
              <w:rPr>
                <w:rFonts w:eastAsia="Times New Roman" w:cs="Calibri"/>
                <w:lang w:val="en-IN"/>
              </w:rPr>
            </w:pPr>
          </w:p>
        </w:tc>
        <w:tc>
          <w:tcPr>
            <w:tcW w:w="3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853D6" w:rsidRPr="00A363B3" w:rsidRDefault="004853D6" w:rsidP="001111BA">
            <w:pPr>
              <w:spacing w:after="0"/>
              <w:jc w:val="both"/>
              <w:rPr>
                <w:rFonts w:eastAsia="Times New Roman" w:cs="Calibri"/>
                <w:lang w:val="en-IN"/>
              </w:rPr>
            </w:pPr>
            <w:r w:rsidRPr="00A363B3">
              <w:rPr>
                <w:rFonts w:cs="Calibri"/>
                <w:lang w:val="en-IN"/>
              </w:rPr>
              <w:t>C, C++, Java, SQL, PL/SQL.</w:t>
            </w:r>
          </w:p>
        </w:tc>
      </w:tr>
      <w:tr w:rsidR="004853D6" w:rsidRPr="00A363B3" w:rsidTr="001111BA">
        <w:trPr>
          <w:trHeight w:val="62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853D6" w:rsidRPr="00A363B3" w:rsidRDefault="004853D6" w:rsidP="001111BA">
            <w:pPr>
              <w:spacing w:after="0"/>
              <w:jc w:val="both"/>
              <w:rPr>
                <w:rFonts w:eastAsia="Times New Roman" w:cs="Calibri"/>
                <w:b/>
                <w:lang w:val="en-IN"/>
              </w:rPr>
            </w:pPr>
            <w:r w:rsidRPr="00A363B3">
              <w:rPr>
                <w:rFonts w:cs="Calibri"/>
                <w:b/>
                <w:lang w:val="en-IN"/>
              </w:rPr>
              <w:t xml:space="preserve">Java 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53D6" w:rsidRPr="00A363B3" w:rsidRDefault="004853D6" w:rsidP="001111BA">
            <w:pPr>
              <w:spacing w:after="0"/>
              <w:jc w:val="both"/>
              <w:rPr>
                <w:rFonts w:eastAsia="Times New Roman" w:cs="Calibri"/>
                <w:lang w:val="en-IN"/>
              </w:rPr>
            </w:pPr>
          </w:p>
        </w:tc>
        <w:tc>
          <w:tcPr>
            <w:tcW w:w="3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3D6" w:rsidRPr="00A363B3" w:rsidRDefault="004853D6" w:rsidP="001111BA">
            <w:pPr>
              <w:spacing w:after="0"/>
              <w:jc w:val="both"/>
              <w:rPr>
                <w:rFonts w:eastAsia="Times New Roman" w:cs="Calibri"/>
                <w:lang w:val="en-IN"/>
              </w:rPr>
            </w:pPr>
            <w:r w:rsidRPr="00A363B3">
              <w:rPr>
                <w:rFonts w:cs="Calibri"/>
                <w:lang w:val="en-IN"/>
              </w:rPr>
              <w:t>JDK 1.6, Collections, Multithreading, Networking, Generics, Exception Handling, Files and Streams, JDBC.</w:t>
            </w:r>
          </w:p>
        </w:tc>
      </w:tr>
      <w:tr w:rsidR="004853D6" w:rsidRPr="00A363B3" w:rsidTr="001111BA">
        <w:trPr>
          <w:trHeight w:val="350"/>
        </w:trPr>
        <w:tc>
          <w:tcPr>
            <w:tcW w:w="17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853D6" w:rsidRPr="00A363B3" w:rsidRDefault="004853D6" w:rsidP="001111BA">
            <w:pPr>
              <w:spacing w:after="0"/>
              <w:jc w:val="both"/>
              <w:rPr>
                <w:rFonts w:eastAsia="Times New Roman" w:cs="Calibri"/>
                <w:b/>
                <w:lang w:val="en-IN"/>
              </w:rPr>
            </w:pPr>
            <w:r w:rsidRPr="00A363B3">
              <w:rPr>
                <w:rFonts w:cs="Calibri"/>
                <w:b/>
                <w:lang w:val="en-IN"/>
              </w:rPr>
              <w:t>Software Methodologies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53D6" w:rsidRPr="00A363B3" w:rsidRDefault="004853D6" w:rsidP="001111BA">
            <w:pPr>
              <w:spacing w:after="0"/>
              <w:jc w:val="both"/>
              <w:rPr>
                <w:rFonts w:eastAsia="Times New Roman" w:cs="Calibri"/>
                <w:lang w:val="en-IN"/>
              </w:rPr>
            </w:pPr>
          </w:p>
        </w:tc>
        <w:tc>
          <w:tcPr>
            <w:tcW w:w="3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3D6" w:rsidRPr="00A363B3" w:rsidRDefault="004853D6" w:rsidP="001111BA">
            <w:pPr>
              <w:spacing w:after="0"/>
              <w:jc w:val="both"/>
              <w:rPr>
                <w:rFonts w:eastAsia="Times New Roman" w:cs="Calibri"/>
                <w:lang w:val="en-IN"/>
              </w:rPr>
            </w:pPr>
            <w:r w:rsidRPr="00A363B3">
              <w:rPr>
                <w:rFonts w:cs="Calibri"/>
                <w:lang w:val="en-IN"/>
              </w:rPr>
              <w:t>SDLC, Waterfall, Agile, XP, Scrum.</w:t>
            </w:r>
          </w:p>
        </w:tc>
      </w:tr>
      <w:tr w:rsidR="004853D6" w:rsidRPr="00A363B3" w:rsidTr="001111BA">
        <w:trPr>
          <w:trHeight w:val="332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853D6" w:rsidRPr="00A363B3" w:rsidRDefault="004853D6" w:rsidP="001111BA">
            <w:pPr>
              <w:spacing w:after="0"/>
              <w:jc w:val="both"/>
              <w:rPr>
                <w:rFonts w:eastAsia="Times New Roman" w:cs="Calibri"/>
                <w:b/>
                <w:lang w:val="en-IN"/>
              </w:rPr>
            </w:pPr>
            <w:r w:rsidRPr="00A363B3">
              <w:rPr>
                <w:rFonts w:cs="Calibri"/>
                <w:b/>
                <w:lang w:val="en-IN"/>
              </w:rPr>
              <w:t>Databases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53D6" w:rsidRPr="00A363B3" w:rsidRDefault="004853D6" w:rsidP="001111BA">
            <w:pPr>
              <w:spacing w:after="0"/>
              <w:jc w:val="both"/>
              <w:rPr>
                <w:rFonts w:eastAsia="Times New Roman" w:cs="Calibri"/>
                <w:lang w:val="en-IN"/>
              </w:rPr>
            </w:pPr>
          </w:p>
        </w:tc>
        <w:tc>
          <w:tcPr>
            <w:tcW w:w="3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853D6" w:rsidRPr="00A363B3" w:rsidRDefault="004853D6" w:rsidP="001111BA">
            <w:pPr>
              <w:spacing w:after="0"/>
              <w:jc w:val="both"/>
              <w:rPr>
                <w:rFonts w:eastAsia="Times New Roman" w:cs="Calibri"/>
                <w:lang w:val="en-IN"/>
              </w:rPr>
            </w:pPr>
            <w:r w:rsidRPr="00A363B3">
              <w:rPr>
                <w:rFonts w:cs="Calibri"/>
                <w:lang w:val="en-IN"/>
              </w:rPr>
              <w:t>Oracle 10g, MySQL.</w:t>
            </w:r>
          </w:p>
        </w:tc>
      </w:tr>
      <w:tr w:rsidR="004853D6" w:rsidRPr="00A363B3" w:rsidTr="001111BA">
        <w:trPr>
          <w:trHeight w:val="395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853D6" w:rsidRPr="00A363B3" w:rsidRDefault="004853D6" w:rsidP="001111BA">
            <w:pPr>
              <w:spacing w:after="0"/>
              <w:jc w:val="both"/>
              <w:rPr>
                <w:rFonts w:eastAsia="Times New Roman" w:cs="Calibri"/>
                <w:b/>
                <w:lang w:val="en-IN"/>
              </w:rPr>
            </w:pPr>
            <w:r w:rsidRPr="00A363B3">
              <w:rPr>
                <w:rFonts w:cs="Calibri"/>
                <w:b/>
                <w:lang w:val="en-IN"/>
              </w:rPr>
              <w:t>Database Tools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53D6" w:rsidRPr="00A363B3" w:rsidRDefault="004853D6" w:rsidP="001111BA">
            <w:pPr>
              <w:spacing w:after="0"/>
              <w:jc w:val="both"/>
              <w:rPr>
                <w:rFonts w:eastAsia="Times New Roman" w:cs="Calibri"/>
                <w:lang w:val="en-IN"/>
              </w:rPr>
            </w:pPr>
          </w:p>
        </w:tc>
        <w:tc>
          <w:tcPr>
            <w:tcW w:w="3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3D6" w:rsidRPr="00A363B3" w:rsidRDefault="004853D6" w:rsidP="001111BA">
            <w:pPr>
              <w:spacing w:after="0"/>
              <w:jc w:val="both"/>
              <w:rPr>
                <w:rFonts w:eastAsia="Times New Roman" w:cs="Calibri"/>
                <w:lang w:val="en-IN"/>
              </w:rPr>
            </w:pPr>
            <w:r w:rsidRPr="00A363B3">
              <w:rPr>
                <w:rFonts w:cs="Calibri"/>
                <w:lang w:val="en-IN"/>
              </w:rPr>
              <w:t>SQL Client, TOAD, SQL Developer.</w:t>
            </w:r>
          </w:p>
        </w:tc>
      </w:tr>
      <w:tr w:rsidR="004853D6" w:rsidRPr="00A363B3" w:rsidTr="001111BA">
        <w:trPr>
          <w:trHeight w:val="242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853D6" w:rsidRPr="00A363B3" w:rsidRDefault="004853D6" w:rsidP="001111BA">
            <w:pPr>
              <w:spacing w:after="0"/>
              <w:jc w:val="both"/>
              <w:rPr>
                <w:rFonts w:eastAsia="Times New Roman" w:cs="Calibri"/>
                <w:b/>
                <w:lang w:val="en-IN"/>
              </w:rPr>
            </w:pPr>
            <w:r w:rsidRPr="00A363B3">
              <w:rPr>
                <w:rFonts w:cs="Calibri"/>
                <w:b/>
                <w:lang w:val="en-IN"/>
              </w:rPr>
              <w:t>Web/Application Servers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53D6" w:rsidRPr="00A363B3" w:rsidRDefault="004853D6" w:rsidP="001111BA">
            <w:pPr>
              <w:spacing w:after="0"/>
              <w:jc w:val="both"/>
              <w:rPr>
                <w:rFonts w:eastAsia="Times New Roman" w:cs="Calibri"/>
                <w:lang w:val="en-IN"/>
              </w:rPr>
            </w:pPr>
          </w:p>
        </w:tc>
        <w:tc>
          <w:tcPr>
            <w:tcW w:w="3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3D6" w:rsidRPr="00A363B3" w:rsidRDefault="004853D6" w:rsidP="001111BA">
            <w:pPr>
              <w:spacing w:after="0"/>
              <w:jc w:val="both"/>
              <w:rPr>
                <w:rFonts w:eastAsia="Times New Roman" w:cs="Calibri"/>
                <w:lang w:val="en-IN"/>
              </w:rPr>
            </w:pPr>
            <w:r w:rsidRPr="00A363B3">
              <w:rPr>
                <w:rFonts w:cs="Calibri"/>
                <w:lang w:val="en-IN"/>
              </w:rPr>
              <w:t>IBM Web Sphere 6.x, Web Logic 10, Apache Tomcat.</w:t>
            </w:r>
          </w:p>
        </w:tc>
      </w:tr>
    </w:tbl>
    <w:p w:rsidR="001111BA" w:rsidRDefault="001111BA" w:rsidP="004853D6"/>
    <w:p w:rsidR="00EE6948" w:rsidRDefault="00EE6948" w:rsidP="00EE6948">
      <w:pPr>
        <w:spacing w:before="240"/>
        <w:jc w:val="both"/>
        <w:rPr>
          <w:b/>
          <w:u w:val="single"/>
        </w:rPr>
      </w:pPr>
      <w:r w:rsidRPr="00A363B3">
        <w:rPr>
          <w:b/>
          <w:u w:val="single"/>
        </w:rPr>
        <w:t xml:space="preserve">PROFESSIONAL EXPERIENCE </w:t>
      </w:r>
    </w:p>
    <w:p w:rsidR="00740B6F" w:rsidRPr="00A363B3" w:rsidRDefault="00740B6F" w:rsidP="00EE6948">
      <w:pPr>
        <w:spacing w:before="240"/>
        <w:jc w:val="both"/>
        <w:rPr>
          <w:b/>
          <w:u w:val="single"/>
        </w:rPr>
      </w:pPr>
    </w:p>
    <w:p w:rsidR="00EE6948" w:rsidRPr="00A363B3" w:rsidRDefault="001111BA" w:rsidP="00EE6948">
      <w:pPr>
        <w:shd w:val="clear" w:color="auto" w:fill="FFFFFF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GAP INC San </w:t>
      </w:r>
      <w:r w:rsidR="00455B18">
        <w:rPr>
          <w:rFonts w:cs="Calibri"/>
          <w:b/>
        </w:rPr>
        <w:t>Francisco</w:t>
      </w:r>
      <w:r w:rsidR="00EE6948" w:rsidRPr="00A363B3">
        <w:rPr>
          <w:rFonts w:cs="Calibri"/>
          <w:b/>
        </w:rPr>
        <w:tab/>
      </w:r>
      <w:r w:rsidR="00EE6948" w:rsidRPr="00A363B3">
        <w:rPr>
          <w:rFonts w:cs="Calibri"/>
          <w:b/>
        </w:rPr>
        <w:tab/>
      </w:r>
      <w:r w:rsidR="00EE6948" w:rsidRPr="00A363B3">
        <w:rPr>
          <w:rFonts w:cs="Calibri"/>
          <w:b/>
        </w:rPr>
        <w:tab/>
      </w:r>
      <w:r w:rsidR="00EE6948" w:rsidRPr="00A363B3">
        <w:rPr>
          <w:rFonts w:cs="Calibri"/>
          <w:b/>
        </w:rPr>
        <w:tab/>
      </w:r>
      <w:r w:rsidR="00EE6948" w:rsidRPr="00A363B3">
        <w:rPr>
          <w:rFonts w:cs="Calibri"/>
          <w:b/>
        </w:rPr>
        <w:tab/>
      </w:r>
      <w:r w:rsidR="00EE6948" w:rsidRPr="00A363B3">
        <w:rPr>
          <w:rFonts w:cs="Calibri"/>
          <w:b/>
        </w:rPr>
        <w:tab/>
        <w:t xml:space="preserve">          </w:t>
      </w:r>
      <w:r w:rsidR="00EE6948">
        <w:rPr>
          <w:rFonts w:cs="Calibri"/>
          <w:b/>
        </w:rPr>
        <w:t xml:space="preserve">    </w:t>
      </w:r>
      <w:r>
        <w:rPr>
          <w:rFonts w:cs="Calibri"/>
          <w:b/>
        </w:rPr>
        <w:t xml:space="preserve">                </w:t>
      </w:r>
      <w:r w:rsidR="00EE6948" w:rsidRPr="00A363B3">
        <w:rPr>
          <w:rFonts w:cs="Calibri"/>
          <w:b/>
        </w:rPr>
        <w:t xml:space="preserve"> </w:t>
      </w:r>
      <w:r>
        <w:rPr>
          <w:rFonts w:cs="Calibri"/>
          <w:b/>
        </w:rPr>
        <w:t xml:space="preserve">Feb 2014 </w:t>
      </w:r>
      <w:r w:rsidR="00EE6948" w:rsidRPr="00A363B3">
        <w:rPr>
          <w:rFonts w:cs="Calibri"/>
          <w:b/>
        </w:rPr>
        <w:t>– Till Date</w:t>
      </w:r>
    </w:p>
    <w:p w:rsidR="00EE6948" w:rsidRPr="00A363B3" w:rsidRDefault="00EE6948" w:rsidP="00EE6948">
      <w:pPr>
        <w:jc w:val="both"/>
        <w:rPr>
          <w:rFonts w:cs="Calibri"/>
          <w:b/>
          <w:shd w:val="clear" w:color="auto" w:fill="FFFFFF"/>
        </w:rPr>
      </w:pPr>
      <w:r w:rsidRPr="00A363B3">
        <w:rPr>
          <w:rFonts w:cs="Calibri"/>
          <w:b/>
          <w:shd w:val="clear" w:color="auto" w:fill="FFFFFF"/>
        </w:rPr>
        <w:t>Service Now Analyst/Developer</w:t>
      </w:r>
    </w:p>
    <w:p w:rsidR="00EE6948" w:rsidRPr="00A363B3" w:rsidRDefault="00EE6948" w:rsidP="00EE6948">
      <w:pPr>
        <w:jc w:val="both"/>
        <w:rPr>
          <w:rFonts w:cs="Calibri"/>
          <w:b/>
          <w:shd w:val="clear" w:color="auto" w:fill="FFFFFF"/>
        </w:rPr>
      </w:pPr>
      <w:r w:rsidRPr="00A363B3">
        <w:rPr>
          <w:rFonts w:cs="Calibri"/>
          <w:b/>
          <w:shd w:val="clear" w:color="auto" w:fill="FFFFFF"/>
        </w:rPr>
        <w:t xml:space="preserve">Description: </w:t>
      </w:r>
      <w:r w:rsidRPr="00A363B3">
        <w:rPr>
          <w:rFonts w:cs="Calibri"/>
          <w:shd w:val="clear" w:color="auto" w:fill="FFFFFF"/>
        </w:rPr>
        <w:t xml:space="preserve">As a Service Now Developer, I am responsible for creating User Stories and updating the Product Backlog for release level requirements on the Service Now. Involved in the implementation of the </w:t>
      </w:r>
      <w:proofErr w:type="spellStart"/>
      <w:r w:rsidRPr="00A363B3">
        <w:rPr>
          <w:rFonts w:cs="Calibri"/>
          <w:shd w:val="clear" w:color="auto" w:fill="FFFFFF"/>
        </w:rPr>
        <w:t>ServiceNow</w:t>
      </w:r>
      <w:proofErr w:type="spellEnd"/>
      <w:r w:rsidRPr="00A363B3">
        <w:rPr>
          <w:rFonts w:cs="Calibri"/>
          <w:shd w:val="clear" w:color="auto" w:fill="FFFFFF"/>
        </w:rPr>
        <w:t xml:space="preserve"> modules such as </w:t>
      </w:r>
      <w:r w:rsidRPr="00A363B3">
        <w:rPr>
          <w:rFonts w:cs="Calibri"/>
        </w:rPr>
        <w:t>Asset Management, Incident Management and Problem Management</w:t>
      </w:r>
      <w:r w:rsidRPr="00A363B3">
        <w:rPr>
          <w:rFonts w:cs="Calibri"/>
          <w:b/>
          <w:shd w:val="clear" w:color="auto" w:fill="FFFFFF"/>
        </w:rPr>
        <w:t xml:space="preserve">. </w:t>
      </w:r>
    </w:p>
    <w:p w:rsidR="00EE6948" w:rsidRPr="00A363B3" w:rsidRDefault="00EE6948" w:rsidP="00EE6948">
      <w:pPr>
        <w:pStyle w:val="BodyText"/>
        <w:jc w:val="both"/>
        <w:rPr>
          <w:rFonts w:asciiTheme="minorHAnsi" w:hAnsiTheme="minorHAnsi"/>
          <w:b/>
          <w:bCs/>
          <w:sz w:val="22"/>
          <w:szCs w:val="22"/>
          <w:u w:val="single"/>
          <w:lang w:bidi="he-IL"/>
        </w:rPr>
      </w:pPr>
      <w:r w:rsidRPr="00A363B3">
        <w:rPr>
          <w:rFonts w:asciiTheme="minorHAnsi" w:hAnsiTheme="minorHAnsi"/>
          <w:b/>
          <w:bCs/>
          <w:sz w:val="22"/>
          <w:szCs w:val="22"/>
          <w:u w:val="single"/>
          <w:lang w:bidi="he-IL"/>
        </w:rPr>
        <w:t>Roles &amp; Responsibilities:</w:t>
      </w:r>
    </w:p>
    <w:p w:rsidR="00EE6948" w:rsidRPr="00A363B3" w:rsidRDefault="00EE6948" w:rsidP="00EE6948">
      <w:pPr>
        <w:pStyle w:val="ListParagraph"/>
        <w:numPr>
          <w:ilvl w:val="0"/>
          <w:numId w:val="3"/>
        </w:numPr>
        <w:spacing w:after="0"/>
        <w:ind w:left="630" w:hanging="450"/>
        <w:jc w:val="both"/>
        <w:rPr>
          <w:rFonts w:cs="Calibri"/>
          <w:b/>
          <w:shd w:val="clear" w:color="auto" w:fill="FFFFFF"/>
        </w:rPr>
      </w:pPr>
      <w:r w:rsidRPr="00A363B3">
        <w:rPr>
          <w:rFonts w:cs="Calibri"/>
          <w:shd w:val="clear" w:color="auto" w:fill="FFFFFF"/>
        </w:rPr>
        <w:t>Developed custom probes and sensors to populate </w:t>
      </w:r>
      <w:r w:rsidRPr="00A363B3">
        <w:rPr>
          <w:rFonts w:cs="Calibri"/>
          <w:b/>
          <w:shd w:val="clear" w:color="auto" w:fill="FFFFFF"/>
        </w:rPr>
        <w:t>CMDB</w:t>
      </w:r>
      <w:r w:rsidRPr="00A363B3">
        <w:rPr>
          <w:rFonts w:cs="Calibri"/>
          <w:shd w:val="clear" w:color="auto" w:fill="FFFFFF"/>
        </w:rPr>
        <w:t xml:space="preserve"> with pertinent asset data via </w:t>
      </w:r>
      <w:r w:rsidRPr="00A363B3">
        <w:rPr>
          <w:rFonts w:cs="Calibri"/>
          <w:b/>
          <w:shd w:val="clear" w:color="auto" w:fill="FFFFFF"/>
        </w:rPr>
        <w:t>JavaScript, Perl</w:t>
      </w:r>
      <w:r w:rsidRPr="00A363B3">
        <w:rPr>
          <w:rFonts w:cs="Calibri"/>
          <w:shd w:val="clear" w:color="auto" w:fill="FFFFFF"/>
        </w:rPr>
        <w:t xml:space="preserve"> and PowerShell. </w:t>
      </w:r>
    </w:p>
    <w:p w:rsidR="00EE6948" w:rsidRPr="00A363B3" w:rsidRDefault="00EE6948" w:rsidP="00EE6948">
      <w:pPr>
        <w:pStyle w:val="ListParagraph"/>
        <w:numPr>
          <w:ilvl w:val="0"/>
          <w:numId w:val="3"/>
        </w:numPr>
        <w:spacing w:after="0"/>
        <w:ind w:left="630" w:hanging="450"/>
        <w:jc w:val="both"/>
        <w:rPr>
          <w:rFonts w:cs="Calibri"/>
          <w:b/>
          <w:shd w:val="clear" w:color="auto" w:fill="FFFFFF"/>
        </w:rPr>
      </w:pPr>
      <w:r w:rsidRPr="00A363B3">
        <w:t>Hands on experience</w:t>
      </w:r>
      <w:r w:rsidRPr="00A363B3">
        <w:rPr>
          <w:b/>
        </w:rPr>
        <w:t xml:space="preserve"> in Service Catalog</w:t>
      </w:r>
      <w:r w:rsidRPr="00A363B3">
        <w:t xml:space="preserve"> and </w:t>
      </w:r>
      <w:r w:rsidRPr="00A363B3">
        <w:rPr>
          <w:b/>
        </w:rPr>
        <w:t>Request Workflow Design and Configuration</w:t>
      </w:r>
      <w:r w:rsidRPr="00A363B3">
        <w:t>.</w:t>
      </w:r>
    </w:p>
    <w:p w:rsidR="00EE6948" w:rsidRPr="00A363B3" w:rsidRDefault="00EE6948" w:rsidP="00EE6948">
      <w:pPr>
        <w:pStyle w:val="ListParagraph"/>
        <w:numPr>
          <w:ilvl w:val="0"/>
          <w:numId w:val="3"/>
        </w:numPr>
        <w:spacing w:after="0"/>
        <w:ind w:left="630" w:hanging="450"/>
        <w:jc w:val="both"/>
        <w:rPr>
          <w:rFonts w:cs="Calibri"/>
          <w:b/>
          <w:shd w:val="clear" w:color="auto" w:fill="FFFFFF"/>
        </w:rPr>
      </w:pPr>
      <w:r w:rsidRPr="00A363B3">
        <w:t xml:space="preserve">Strong experience in creating various workflows for </w:t>
      </w:r>
      <w:r w:rsidRPr="00A363B3">
        <w:rPr>
          <w:b/>
        </w:rPr>
        <w:t>Incident Management, Change Management, Service Requests and SLA's</w:t>
      </w:r>
      <w:r w:rsidRPr="00A363B3">
        <w:t xml:space="preserve">. </w:t>
      </w:r>
    </w:p>
    <w:p w:rsidR="00EE6948" w:rsidRPr="00A363B3" w:rsidRDefault="00EE6948" w:rsidP="00EE6948">
      <w:pPr>
        <w:pStyle w:val="ListParagraph"/>
        <w:numPr>
          <w:ilvl w:val="0"/>
          <w:numId w:val="3"/>
        </w:numPr>
        <w:spacing w:after="0"/>
        <w:ind w:left="630" w:hanging="450"/>
        <w:jc w:val="both"/>
        <w:rPr>
          <w:rFonts w:cs="Calibri"/>
          <w:b/>
          <w:shd w:val="clear" w:color="auto" w:fill="FFFFFF"/>
        </w:rPr>
      </w:pPr>
      <w:r w:rsidRPr="00A363B3">
        <w:rPr>
          <w:rFonts w:cs="Calibri"/>
          <w:shd w:val="clear" w:color="auto" w:fill="FFFFFF"/>
        </w:rPr>
        <w:t xml:space="preserve">Extensively </w:t>
      </w:r>
      <w:r w:rsidRPr="00A363B3">
        <w:rPr>
          <w:rFonts w:cs="Calibri"/>
          <w:b/>
          <w:shd w:val="clear" w:color="auto" w:fill="FFFFFF"/>
        </w:rPr>
        <w:t xml:space="preserve">Implemented </w:t>
      </w:r>
      <w:proofErr w:type="spellStart"/>
      <w:r w:rsidRPr="00A363B3">
        <w:rPr>
          <w:rFonts w:cs="Calibri"/>
          <w:b/>
          <w:shd w:val="clear" w:color="auto" w:fill="FFFFFF"/>
        </w:rPr>
        <w:t>ServiceNow</w:t>
      </w:r>
      <w:proofErr w:type="spellEnd"/>
      <w:r w:rsidRPr="00A363B3">
        <w:rPr>
          <w:rFonts w:cs="Calibri"/>
          <w:b/>
          <w:shd w:val="clear" w:color="auto" w:fill="FFFFFF"/>
        </w:rPr>
        <w:t xml:space="preserve"> process of implementation for Incident Management, Problem Management, Change Management, Asset Management, Service Request Management (Service-Catalog).</w:t>
      </w:r>
    </w:p>
    <w:p w:rsidR="00EE6948" w:rsidRPr="00EE6948" w:rsidRDefault="00EE6948" w:rsidP="00EE6948">
      <w:pPr>
        <w:pStyle w:val="ListParagraph"/>
        <w:numPr>
          <w:ilvl w:val="0"/>
          <w:numId w:val="3"/>
        </w:numPr>
        <w:spacing w:after="0"/>
        <w:ind w:left="630" w:hanging="450"/>
        <w:jc w:val="both"/>
        <w:rPr>
          <w:rFonts w:cs="Calibri"/>
          <w:b/>
          <w:shd w:val="clear" w:color="auto" w:fill="FFFFFF"/>
        </w:rPr>
      </w:pPr>
      <w:r w:rsidRPr="00A363B3">
        <w:rPr>
          <w:rFonts w:cs="Calibri"/>
          <w:shd w:val="clear" w:color="auto" w:fill="FFFFFF"/>
        </w:rPr>
        <w:t xml:space="preserve">Working as a Developer to incorporate the requirements in the </w:t>
      </w:r>
      <w:proofErr w:type="spellStart"/>
      <w:r w:rsidRPr="00A363B3">
        <w:rPr>
          <w:rFonts w:cs="Calibri"/>
          <w:b/>
          <w:shd w:val="clear" w:color="auto" w:fill="FFFFFF"/>
        </w:rPr>
        <w:t>ServiceNow</w:t>
      </w:r>
      <w:proofErr w:type="spellEnd"/>
      <w:r w:rsidRPr="00A363B3">
        <w:rPr>
          <w:rFonts w:cs="Calibri"/>
          <w:b/>
          <w:shd w:val="clear" w:color="auto" w:fill="FFFFFF"/>
        </w:rPr>
        <w:t xml:space="preserve"> tool</w:t>
      </w:r>
      <w:r w:rsidRPr="00A363B3">
        <w:rPr>
          <w:rFonts w:cs="Calibri"/>
          <w:shd w:val="clear" w:color="auto" w:fill="FFFFFF"/>
        </w:rPr>
        <w:t xml:space="preserve"> in an optimal way. </w:t>
      </w:r>
    </w:p>
    <w:p w:rsidR="00EE6948" w:rsidRPr="00CA16AC" w:rsidRDefault="00EE6948" w:rsidP="00EE6948">
      <w:pPr>
        <w:pStyle w:val="ListParagraph"/>
        <w:numPr>
          <w:ilvl w:val="0"/>
          <w:numId w:val="3"/>
        </w:numPr>
        <w:spacing w:after="0"/>
        <w:ind w:left="630" w:hanging="450"/>
        <w:jc w:val="both"/>
        <w:rPr>
          <w:rFonts w:cs="Calibri"/>
          <w:shd w:val="clear" w:color="auto" w:fill="FFFFFF"/>
        </w:rPr>
      </w:pPr>
      <w:r w:rsidRPr="00CA16AC">
        <w:rPr>
          <w:rFonts w:cs="Calibri"/>
          <w:shd w:val="clear" w:color="auto" w:fill="FFFFFF"/>
        </w:rPr>
        <w:t>Participate in the full SDLC Requirements gathering, analysis, design and coding, testing, training and operational support.</w:t>
      </w:r>
    </w:p>
    <w:p w:rsidR="00EE6948" w:rsidRPr="00CA16AC" w:rsidRDefault="00EE6948" w:rsidP="00EE6948">
      <w:pPr>
        <w:pStyle w:val="ListParagraph"/>
        <w:numPr>
          <w:ilvl w:val="0"/>
          <w:numId w:val="3"/>
        </w:numPr>
        <w:spacing w:after="0"/>
        <w:ind w:left="630" w:hanging="450"/>
        <w:jc w:val="both"/>
        <w:rPr>
          <w:rFonts w:cs="Calibri"/>
          <w:shd w:val="clear" w:color="auto" w:fill="FFFFFF"/>
        </w:rPr>
      </w:pPr>
      <w:r w:rsidRPr="00CA16AC">
        <w:rPr>
          <w:rFonts w:cs="Calibri"/>
          <w:shd w:val="clear" w:color="auto" w:fill="FFFFFF"/>
        </w:rPr>
        <w:t>Responsible in developing Business Rules and Client Scripts based on the requirements.</w:t>
      </w:r>
    </w:p>
    <w:p w:rsidR="00EE6948" w:rsidRPr="00EE6948" w:rsidRDefault="00EE6948" w:rsidP="00EE6948">
      <w:pPr>
        <w:pStyle w:val="ListParagraph"/>
        <w:numPr>
          <w:ilvl w:val="0"/>
          <w:numId w:val="3"/>
        </w:numPr>
        <w:spacing w:after="0"/>
        <w:ind w:left="630" w:hanging="450"/>
        <w:jc w:val="both"/>
        <w:rPr>
          <w:rFonts w:cs="Calibri"/>
          <w:shd w:val="clear" w:color="auto" w:fill="FFFFFF"/>
        </w:rPr>
      </w:pPr>
      <w:r w:rsidRPr="00CA16AC">
        <w:rPr>
          <w:rFonts w:cs="Calibri"/>
          <w:shd w:val="clear" w:color="auto" w:fill="FFFFFF"/>
        </w:rPr>
        <w:t>Software configuration/ customization including UI customization, workflow administration, data imports, custom scripting, implementing new functionality, homepage customization.</w:t>
      </w:r>
    </w:p>
    <w:p w:rsidR="00EE6948" w:rsidRPr="00A363B3" w:rsidRDefault="00EE6948" w:rsidP="00EE6948">
      <w:pPr>
        <w:pStyle w:val="ListParagraph"/>
        <w:numPr>
          <w:ilvl w:val="0"/>
          <w:numId w:val="3"/>
        </w:numPr>
        <w:spacing w:after="0"/>
        <w:ind w:left="630" w:hanging="450"/>
        <w:jc w:val="both"/>
        <w:rPr>
          <w:rFonts w:cs="Calibri"/>
          <w:b/>
          <w:shd w:val="clear" w:color="auto" w:fill="FFFFFF"/>
        </w:rPr>
      </w:pPr>
      <w:r w:rsidRPr="00A363B3">
        <w:rPr>
          <w:rFonts w:cs="Calibri"/>
          <w:shd w:val="clear" w:color="auto" w:fill="FFFFFF"/>
        </w:rPr>
        <w:t xml:space="preserve">Working on the </w:t>
      </w:r>
      <w:r w:rsidRPr="00A363B3">
        <w:rPr>
          <w:rFonts w:cs="Calibri"/>
          <w:b/>
          <w:shd w:val="clear" w:color="auto" w:fill="FFFFFF"/>
        </w:rPr>
        <w:t>Systems Requirement Specification (SRS)</w:t>
      </w:r>
      <w:r w:rsidRPr="00A363B3">
        <w:rPr>
          <w:rFonts w:cs="Calibri"/>
          <w:shd w:val="clear" w:color="auto" w:fill="FFFFFF"/>
        </w:rPr>
        <w:t xml:space="preserve"> including problem analysis and system definition models.</w:t>
      </w:r>
    </w:p>
    <w:p w:rsidR="00EE6948" w:rsidRPr="00A363B3" w:rsidRDefault="00EE6948" w:rsidP="00EE6948">
      <w:pPr>
        <w:pStyle w:val="ListParagraph"/>
        <w:numPr>
          <w:ilvl w:val="0"/>
          <w:numId w:val="3"/>
        </w:numPr>
        <w:spacing w:after="0"/>
        <w:ind w:left="630" w:hanging="450"/>
        <w:jc w:val="both"/>
        <w:rPr>
          <w:rFonts w:cs="Calibri"/>
          <w:b/>
          <w:shd w:val="clear" w:color="auto" w:fill="FFFFFF"/>
        </w:rPr>
      </w:pPr>
      <w:r w:rsidRPr="00A363B3">
        <w:rPr>
          <w:rFonts w:cs="Calibri"/>
          <w:shd w:val="clear" w:color="auto" w:fill="FFFFFF"/>
        </w:rPr>
        <w:lastRenderedPageBreak/>
        <w:t xml:space="preserve">Defined the functional needs for our </w:t>
      </w:r>
      <w:r w:rsidRPr="00A363B3">
        <w:rPr>
          <w:rFonts w:cs="Calibri"/>
          <w:b/>
          <w:shd w:val="clear" w:color="auto" w:fill="FFFFFF"/>
        </w:rPr>
        <w:t>ITSM system</w:t>
      </w:r>
      <w:r w:rsidRPr="00A363B3">
        <w:rPr>
          <w:rFonts w:cs="Calibri"/>
          <w:shd w:val="clear" w:color="auto" w:fill="FFFFFF"/>
        </w:rPr>
        <w:t xml:space="preserve">, </w:t>
      </w:r>
      <w:proofErr w:type="spellStart"/>
      <w:r w:rsidRPr="00A363B3">
        <w:rPr>
          <w:rFonts w:cs="Calibri"/>
          <w:shd w:val="clear" w:color="auto" w:fill="FFFFFF"/>
        </w:rPr>
        <w:t>ServiceNow</w:t>
      </w:r>
      <w:proofErr w:type="spellEnd"/>
      <w:r w:rsidRPr="00A363B3">
        <w:rPr>
          <w:rFonts w:cs="Calibri"/>
          <w:shd w:val="clear" w:color="auto" w:fill="FFFFFF"/>
        </w:rPr>
        <w:t>, and architected the specific implementation.</w:t>
      </w:r>
    </w:p>
    <w:p w:rsidR="00EE6948" w:rsidRPr="00A363B3" w:rsidRDefault="00EE6948" w:rsidP="00EE6948">
      <w:pPr>
        <w:pStyle w:val="ListParagraph"/>
        <w:numPr>
          <w:ilvl w:val="0"/>
          <w:numId w:val="3"/>
        </w:numPr>
        <w:ind w:left="630" w:hanging="450"/>
        <w:jc w:val="both"/>
        <w:rPr>
          <w:rFonts w:cs="Times New Roman"/>
        </w:rPr>
      </w:pPr>
      <w:r w:rsidRPr="00A363B3">
        <w:rPr>
          <w:rFonts w:cs="Times New Roman"/>
        </w:rPr>
        <w:t xml:space="preserve">Assisted in </w:t>
      </w:r>
      <w:r w:rsidRPr="00A363B3">
        <w:rPr>
          <w:rFonts w:cs="Times New Roman"/>
          <w:b/>
        </w:rPr>
        <w:t>Release Management</w:t>
      </w:r>
      <w:r w:rsidRPr="00A363B3">
        <w:rPr>
          <w:rFonts w:cs="Times New Roman"/>
        </w:rPr>
        <w:t xml:space="preserve"> during product and patch releases and </w:t>
      </w:r>
      <w:r w:rsidRPr="00A363B3">
        <w:rPr>
          <w:rFonts w:cs="Times New Roman"/>
          <w:b/>
        </w:rPr>
        <w:t>managed documents</w:t>
      </w:r>
      <w:r w:rsidRPr="00A363B3">
        <w:rPr>
          <w:rFonts w:cs="Times New Roman"/>
        </w:rPr>
        <w:t xml:space="preserve"> and verified the changes.</w:t>
      </w:r>
    </w:p>
    <w:p w:rsidR="00EE6948" w:rsidRPr="00A363B3" w:rsidRDefault="00EE6948" w:rsidP="00EE6948">
      <w:pPr>
        <w:pStyle w:val="ListParagraph"/>
        <w:numPr>
          <w:ilvl w:val="0"/>
          <w:numId w:val="3"/>
        </w:numPr>
        <w:ind w:left="630" w:hanging="450"/>
        <w:jc w:val="both"/>
        <w:rPr>
          <w:rFonts w:cs="Times New Roman"/>
        </w:rPr>
      </w:pPr>
      <w:r w:rsidRPr="00A363B3">
        <w:rPr>
          <w:rFonts w:cs="Times New Roman"/>
        </w:rPr>
        <w:t>Analyzed various problems and created new solutions and new techniques.</w:t>
      </w:r>
    </w:p>
    <w:p w:rsidR="00EE6948" w:rsidRPr="00A363B3" w:rsidRDefault="00EE6948" w:rsidP="00EE6948">
      <w:pPr>
        <w:pStyle w:val="ListParagraph"/>
        <w:numPr>
          <w:ilvl w:val="0"/>
          <w:numId w:val="3"/>
        </w:numPr>
        <w:ind w:left="630" w:hanging="450"/>
        <w:jc w:val="both"/>
        <w:rPr>
          <w:rFonts w:cs="Times New Roman"/>
        </w:rPr>
      </w:pPr>
      <w:r w:rsidRPr="00A363B3">
        <w:rPr>
          <w:rFonts w:cs="Times New Roman"/>
        </w:rPr>
        <w:t>Checked change management document and verify the changes.</w:t>
      </w:r>
    </w:p>
    <w:p w:rsidR="00EE6948" w:rsidRPr="00A363B3" w:rsidRDefault="00EE6948" w:rsidP="00EE6948">
      <w:pPr>
        <w:pStyle w:val="ListParagraph"/>
        <w:numPr>
          <w:ilvl w:val="0"/>
          <w:numId w:val="3"/>
        </w:numPr>
        <w:spacing w:after="0"/>
        <w:ind w:left="630" w:hanging="450"/>
        <w:jc w:val="both"/>
        <w:rPr>
          <w:rFonts w:cs="Calibri"/>
          <w:b/>
          <w:shd w:val="clear" w:color="auto" w:fill="FFFFFF"/>
        </w:rPr>
      </w:pPr>
      <w:r w:rsidRPr="00A363B3">
        <w:rPr>
          <w:rFonts w:cs="Calibri"/>
          <w:shd w:val="clear" w:color="auto" w:fill="FFFFFF"/>
        </w:rPr>
        <w:t xml:space="preserve">Implementing </w:t>
      </w:r>
      <w:proofErr w:type="spellStart"/>
      <w:r w:rsidRPr="00A363B3">
        <w:rPr>
          <w:rFonts w:cs="Calibri"/>
          <w:b/>
          <w:shd w:val="clear" w:color="auto" w:fill="FFFFFF"/>
        </w:rPr>
        <w:t>ServiceNow</w:t>
      </w:r>
      <w:proofErr w:type="spellEnd"/>
      <w:r w:rsidRPr="00A363B3">
        <w:rPr>
          <w:rFonts w:cs="Calibri"/>
          <w:b/>
          <w:shd w:val="clear" w:color="auto" w:fill="FFFFFF"/>
        </w:rPr>
        <w:t xml:space="preserve"> Discovery</w:t>
      </w:r>
      <w:r w:rsidRPr="00A363B3">
        <w:rPr>
          <w:rFonts w:cs="Calibri"/>
          <w:shd w:val="clear" w:color="auto" w:fill="FFFFFF"/>
        </w:rPr>
        <w:t xml:space="preserve"> and </w:t>
      </w:r>
      <w:r w:rsidRPr="00A363B3">
        <w:rPr>
          <w:rFonts w:cs="Calibri"/>
          <w:b/>
          <w:shd w:val="clear" w:color="auto" w:fill="FFFFFF"/>
        </w:rPr>
        <w:t>CMDB</w:t>
      </w:r>
      <w:r w:rsidRPr="00A363B3">
        <w:rPr>
          <w:rFonts w:cs="Calibri"/>
          <w:shd w:val="clear" w:color="auto" w:fill="FFFFFF"/>
        </w:rPr>
        <w:t xml:space="preserve"> and integrating it with Change management.</w:t>
      </w:r>
    </w:p>
    <w:p w:rsidR="00EE6948" w:rsidRPr="00A363B3" w:rsidRDefault="00EE6948" w:rsidP="00EE6948">
      <w:pPr>
        <w:pStyle w:val="ListParagraph"/>
        <w:numPr>
          <w:ilvl w:val="0"/>
          <w:numId w:val="3"/>
        </w:numPr>
        <w:spacing w:after="0"/>
        <w:ind w:left="630" w:hanging="450"/>
        <w:jc w:val="both"/>
        <w:rPr>
          <w:rFonts w:cs="Calibri"/>
          <w:b/>
          <w:shd w:val="clear" w:color="auto" w:fill="FFFFFF"/>
        </w:rPr>
      </w:pPr>
      <w:r w:rsidRPr="00A363B3">
        <w:rPr>
          <w:rFonts w:cs="Calibri"/>
          <w:shd w:val="clear" w:color="auto" w:fill="FFFFFF"/>
        </w:rPr>
        <w:t xml:space="preserve">Assist clients address business needs through the application of the </w:t>
      </w:r>
      <w:proofErr w:type="spellStart"/>
      <w:r w:rsidRPr="00A363B3">
        <w:rPr>
          <w:rFonts w:cs="Calibri"/>
          <w:shd w:val="clear" w:color="auto" w:fill="FFFFFF"/>
        </w:rPr>
        <w:t>ServiceNow</w:t>
      </w:r>
      <w:proofErr w:type="spellEnd"/>
      <w:r w:rsidRPr="00A363B3">
        <w:rPr>
          <w:rFonts w:cs="Calibri"/>
          <w:shd w:val="clear" w:color="auto" w:fill="FFFFFF"/>
        </w:rPr>
        <w:t xml:space="preserve"> platform in support of </w:t>
      </w:r>
      <w:r w:rsidRPr="00A363B3">
        <w:rPr>
          <w:rFonts w:cs="Calibri"/>
          <w:b/>
          <w:shd w:val="clear" w:color="auto" w:fill="FFFFFF"/>
        </w:rPr>
        <w:t>ITIL best practices</w:t>
      </w:r>
      <w:r w:rsidRPr="00A363B3">
        <w:rPr>
          <w:rFonts w:cs="Calibri"/>
          <w:shd w:val="clear" w:color="auto" w:fill="FFFFFF"/>
        </w:rPr>
        <w:t>.</w:t>
      </w:r>
    </w:p>
    <w:p w:rsidR="00EE6948" w:rsidRPr="00A363B3" w:rsidRDefault="00EE6948" w:rsidP="00EE6948">
      <w:pPr>
        <w:pStyle w:val="ListParagraph"/>
        <w:numPr>
          <w:ilvl w:val="0"/>
          <w:numId w:val="3"/>
        </w:numPr>
        <w:spacing w:after="0"/>
        <w:ind w:left="630" w:hanging="450"/>
        <w:jc w:val="both"/>
        <w:rPr>
          <w:rFonts w:cs="Calibri"/>
          <w:b/>
          <w:shd w:val="clear" w:color="auto" w:fill="FFFFFF"/>
        </w:rPr>
      </w:pPr>
      <w:r w:rsidRPr="00A363B3">
        <w:rPr>
          <w:rFonts w:cs="Calibri"/>
          <w:shd w:val="clear" w:color="auto" w:fill="FFFFFF"/>
        </w:rPr>
        <w:t xml:space="preserve">Preparing Implementation Plan for every release in </w:t>
      </w:r>
      <w:proofErr w:type="spellStart"/>
      <w:r w:rsidRPr="00A363B3">
        <w:rPr>
          <w:rFonts w:cs="Calibri"/>
          <w:shd w:val="clear" w:color="auto" w:fill="FFFFFF"/>
        </w:rPr>
        <w:t>ServiceNow</w:t>
      </w:r>
      <w:proofErr w:type="spellEnd"/>
      <w:r w:rsidRPr="00A363B3">
        <w:rPr>
          <w:rFonts w:cs="Calibri"/>
          <w:shd w:val="clear" w:color="auto" w:fill="FFFFFF"/>
        </w:rPr>
        <w:t xml:space="preserve"> and provide Walkthrough to the entire team to execute the steps. </w:t>
      </w:r>
    </w:p>
    <w:p w:rsidR="00EE6948" w:rsidRPr="00A363B3" w:rsidRDefault="00EE6948" w:rsidP="00EE6948">
      <w:pPr>
        <w:pStyle w:val="ListParagraph"/>
        <w:numPr>
          <w:ilvl w:val="0"/>
          <w:numId w:val="3"/>
        </w:numPr>
        <w:spacing w:after="0"/>
        <w:ind w:left="630" w:hanging="450"/>
        <w:jc w:val="both"/>
        <w:rPr>
          <w:rFonts w:cs="Calibri"/>
          <w:b/>
          <w:shd w:val="clear" w:color="auto" w:fill="FFFFFF"/>
        </w:rPr>
      </w:pPr>
      <w:r w:rsidRPr="00A363B3">
        <w:rPr>
          <w:rFonts w:cs="Calibri"/>
          <w:shd w:val="clear" w:color="auto" w:fill="FFFFFF"/>
        </w:rPr>
        <w:t xml:space="preserve">Involved in </w:t>
      </w:r>
      <w:r w:rsidRPr="00A363B3">
        <w:rPr>
          <w:rFonts w:cs="Calibri"/>
          <w:b/>
          <w:shd w:val="clear" w:color="auto" w:fill="FFFFFF"/>
        </w:rPr>
        <w:t xml:space="preserve">operation, requirements identification </w:t>
      </w:r>
      <w:r w:rsidRPr="00A363B3">
        <w:rPr>
          <w:rFonts w:cs="Calibri"/>
          <w:shd w:val="clear" w:color="auto" w:fill="FFFFFF"/>
        </w:rPr>
        <w:t>and</w:t>
      </w:r>
      <w:r w:rsidRPr="00A363B3">
        <w:rPr>
          <w:rFonts w:cs="Calibri"/>
          <w:b/>
          <w:shd w:val="clear" w:color="auto" w:fill="FFFFFF"/>
        </w:rPr>
        <w:t xml:space="preserve"> documentation, preliminary </w:t>
      </w:r>
      <w:r w:rsidRPr="00A363B3">
        <w:rPr>
          <w:rFonts w:cs="Calibri"/>
          <w:shd w:val="clear" w:color="auto" w:fill="FFFFFF"/>
        </w:rPr>
        <w:t>and</w:t>
      </w:r>
      <w:r w:rsidRPr="00A363B3">
        <w:rPr>
          <w:rFonts w:cs="Calibri"/>
          <w:b/>
          <w:shd w:val="clear" w:color="auto" w:fill="FFFFFF"/>
        </w:rPr>
        <w:t xml:space="preserve"> detailed system definition,</w:t>
      </w:r>
      <w:r w:rsidRPr="00A363B3">
        <w:rPr>
          <w:rFonts w:cs="Calibri"/>
          <w:shd w:val="clear" w:color="auto" w:fill="FFFFFF"/>
        </w:rPr>
        <w:t xml:space="preserve"> system design reviews.</w:t>
      </w:r>
    </w:p>
    <w:p w:rsidR="00EE6948" w:rsidRPr="00A363B3" w:rsidRDefault="00EE6948" w:rsidP="00EE6948">
      <w:pPr>
        <w:pStyle w:val="ListParagraph"/>
        <w:numPr>
          <w:ilvl w:val="0"/>
          <w:numId w:val="3"/>
        </w:numPr>
        <w:spacing w:after="0"/>
        <w:ind w:left="630" w:hanging="450"/>
        <w:jc w:val="both"/>
        <w:rPr>
          <w:rFonts w:cs="Calibri"/>
          <w:b/>
          <w:shd w:val="clear" w:color="auto" w:fill="FFFFFF"/>
        </w:rPr>
      </w:pPr>
      <w:r w:rsidRPr="00A363B3">
        <w:rPr>
          <w:rFonts w:cs="Calibri"/>
          <w:shd w:val="clear" w:color="auto" w:fill="FFFFFF"/>
        </w:rPr>
        <w:t xml:space="preserve">Involved in </w:t>
      </w:r>
      <w:r w:rsidRPr="00A363B3">
        <w:rPr>
          <w:rFonts w:cs="Calibri"/>
          <w:b/>
          <w:shd w:val="clear" w:color="auto" w:fill="FFFFFF"/>
        </w:rPr>
        <w:t>MID Servers</w:t>
      </w:r>
      <w:r w:rsidRPr="00A363B3">
        <w:rPr>
          <w:rFonts w:cs="Calibri"/>
          <w:shd w:val="clear" w:color="auto" w:fill="FFFFFF"/>
        </w:rPr>
        <w:t xml:space="preserve"> for granted access to the </w:t>
      </w:r>
      <w:r w:rsidRPr="00A363B3">
        <w:rPr>
          <w:rFonts w:cs="Calibri"/>
          <w:b/>
          <w:shd w:val="clear" w:color="auto" w:fill="FFFFFF"/>
        </w:rPr>
        <w:t>SNMP devices</w:t>
      </w:r>
      <w:r w:rsidRPr="00A363B3">
        <w:rPr>
          <w:rFonts w:cs="Calibri"/>
          <w:shd w:val="clear" w:color="auto" w:fill="FFFFFF"/>
        </w:rPr>
        <w:t xml:space="preserve"> by the </w:t>
      </w:r>
      <w:r w:rsidRPr="00A363B3">
        <w:rPr>
          <w:rFonts w:cs="Calibri"/>
          <w:b/>
          <w:shd w:val="clear" w:color="auto" w:fill="FFFFFF"/>
        </w:rPr>
        <w:t>ACL</w:t>
      </w:r>
      <w:r w:rsidRPr="00A363B3">
        <w:rPr>
          <w:rFonts w:cs="Calibri"/>
          <w:shd w:val="clear" w:color="auto" w:fill="FFFFFF"/>
        </w:rPr>
        <w:t>.</w:t>
      </w:r>
    </w:p>
    <w:p w:rsidR="00EE6948" w:rsidRPr="00EE6948" w:rsidRDefault="00EE6948" w:rsidP="00EE6948">
      <w:pPr>
        <w:pStyle w:val="ListParagraph"/>
        <w:numPr>
          <w:ilvl w:val="0"/>
          <w:numId w:val="3"/>
        </w:numPr>
        <w:ind w:left="630" w:hanging="450"/>
        <w:jc w:val="both"/>
        <w:rPr>
          <w:rFonts w:cs="Calibri"/>
          <w:b/>
        </w:rPr>
      </w:pPr>
      <w:r w:rsidRPr="00A363B3">
        <w:rPr>
          <w:rFonts w:cs="Calibri"/>
          <w:shd w:val="clear" w:color="auto" w:fill="FFFFFF"/>
        </w:rPr>
        <w:t xml:space="preserve">Budget management for all </w:t>
      </w:r>
      <w:r w:rsidRPr="00A363B3">
        <w:rPr>
          <w:rFonts w:cs="Calibri"/>
          <w:b/>
          <w:shd w:val="clear" w:color="auto" w:fill="FFFFFF"/>
        </w:rPr>
        <w:t>ITSM, Service desk</w:t>
      </w:r>
      <w:r w:rsidRPr="00A363B3">
        <w:rPr>
          <w:rFonts w:cs="Calibri"/>
          <w:shd w:val="clear" w:color="auto" w:fill="FFFFFF"/>
        </w:rPr>
        <w:t xml:space="preserve"> and </w:t>
      </w:r>
      <w:r w:rsidRPr="00A363B3">
        <w:rPr>
          <w:rFonts w:cs="Calibri"/>
          <w:b/>
          <w:shd w:val="clear" w:color="auto" w:fill="FFFFFF"/>
        </w:rPr>
        <w:t>QA departments</w:t>
      </w:r>
      <w:r w:rsidRPr="00A363B3">
        <w:rPr>
          <w:rFonts w:cs="Calibri"/>
          <w:shd w:val="clear" w:color="auto" w:fill="FFFFFF"/>
        </w:rPr>
        <w:t>.</w:t>
      </w:r>
    </w:p>
    <w:p w:rsidR="00EE6948" w:rsidRPr="00CA16AC" w:rsidRDefault="00EE6948" w:rsidP="00EE6948">
      <w:pPr>
        <w:pStyle w:val="ListParagraph"/>
        <w:numPr>
          <w:ilvl w:val="0"/>
          <w:numId w:val="3"/>
        </w:numPr>
        <w:ind w:left="630" w:hanging="450"/>
        <w:jc w:val="both"/>
        <w:rPr>
          <w:rFonts w:cs="Calibri"/>
        </w:rPr>
      </w:pPr>
      <w:r w:rsidRPr="00CA16AC">
        <w:rPr>
          <w:rFonts w:cs="Calibri"/>
        </w:rPr>
        <w:t xml:space="preserve">Writing Catalog client scripts and UI policies to make client side changes. </w:t>
      </w:r>
    </w:p>
    <w:p w:rsidR="00EE6948" w:rsidRPr="00CA16AC" w:rsidRDefault="00EE6948" w:rsidP="00EE6948">
      <w:pPr>
        <w:pStyle w:val="ListParagraph"/>
        <w:numPr>
          <w:ilvl w:val="0"/>
          <w:numId w:val="3"/>
        </w:numPr>
        <w:ind w:left="630" w:hanging="450"/>
        <w:jc w:val="both"/>
        <w:rPr>
          <w:rFonts w:cs="Calibri"/>
        </w:rPr>
      </w:pPr>
      <w:r w:rsidRPr="00CA16AC">
        <w:rPr>
          <w:rFonts w:cs="Calibri"/>
        </w:rPr>
        <w:t>Creating the UI pages to use them in catalog items, Implemented using UI scripts.</w:t>
      </w:r>
    </w:p>
    <w:p w:rsidR="00EE6948" w:rsidRPr="00CA16AC" w:rsidRDefault="00EE6948" w:rsidP="00EE6948">
      <w:pPr>
        <w:pStyle w:val="ListParagraph"/>
        <w:numPr>
          <w:ilvl w:val="0"/>
          <w:numId w:val="3"/>
        </w:numPr>
        <w:ind w:left="630" w:hanging="450"/>
        <w:jc w:val="both"/>
        <w:rPr>
          <w:rFonts w:cs="Calibri"/>
        </w:rPr>
      </w:pPr>
      <w:r w:rsidRPr="00CA16AC">
        <w:rPr>
          <w:rFonts w:cs="Calibri"/>
        </w:rPr>
        <w:t>Creating Knowledge articles to document the steps in creating the catalog items.</w:t>
      </w:r>
    </w:p>
    <w:p w:rsidR="00EE6948" w:rsidRPr="00CA16AC" w:rsidRDefault="00EE6948" w:rsidP="00EE6948">
      <w:pPr>
        <w:pStyle w:val="ListParagraph"/>
        <w:numPr>
          <w:ilvl w:val="0"/>
          <w:numId w:val="3"/>
        </w:numPr>
        <w:ind w:left="630" w:hanging="450"/>
        <w:jc w:val="both"/>
        <w:rPr>
          <w:rFonts w:cs="Calibri"/>
        </w:rPr>
      </w:pPr>
      <w:r w:rsidRPr="00CA16AC">
        <w:rPr>
          <w:rFonts w:cs="Calibri"/>
        </w:rPr>
        <w:t>Working on different kinds of variables and variable sets.</w:t>
      </w:r>
    </w:p>
    <w:p w:rsidR="00EE6948" w:rsidRDefault="00EE6948" w:rsidP="00EE6948">
      <w:pPr>
        <w:spacing w:after="0" w:line="240" w:lineRule="auto"/>
        <w:contextualSpacing/>
        <w:jc w:val="both"/>
        <w:rPr>
          <w:rFonts w:cs="Calibri"/>
        </w:rPr>
      </w:pPr>
      <w:r w:rsidRPr="00A363B3">
        <w:rPr>
          <w:rFonts w:cs="Calibri"/>
          <w:b/>
        </w:rPr>
        <w:t xml:space="preserve">Environment: </w:t>
      </w:r>
      <w:proofErr w:type="spellStart"/>
      <w:r w:rsidRPr="00A363B3">
        <w:rPr>
          <w:rFonts w:cs="Calibri"/>
        </w:rPr>
        <w:t>Ser</w:t>
      </w:r>
      <w:r>
        <w:rPr>
          <w:rFonts w:cs="Calibri"/>
        </w:rPr>
        <w:t>vice</w:t>
      </w:r>
      <w:r w:rsidRPr="00A363B3">
        <w:rPr>
          <w:rFonts w:cs="Calibri"/>
        </w:rPr>
        <w:t>Now</w:t>
      </w:r>
      <w:proofErr w:type="spellEnd"/>
      <w:r w:rsidRPr="00A363B3">
        <w:rPr>
          <w:rFonts w:cs="Calibri"/>
        </w:rPr>
        <w:t>, ITIL, ITSM, HTML, JavaScript, PowerShell, SNMP.</w:t>
      </w:r>
    </w:p>
    <w:p w:rsidR="00740B6F" w:rsidRDefault="00740B6F" w:rsidP="00EE6948">
      <w:pPr>
        <w:spacing w:after="0" w:line="240" w:lineRule="auto"/>
        <w:contextualSpacing/>
        <w:jc w:val="both"/>
        <w:rPr>
          <w:rFonts w:cs="Calibri"/>
        </w:rPr>
      </w:pPr>
    </w:p>
    <w:p w:rsidR="00EE6948" w:rsidRPr="00EE6948" w:rsidRDefault="00EE6948" w:rsidP="00EE6948">
      <w:pPr>
        <w:spacing w:after="0" w:line="240" w:lineRule="auto"/>
        <w:contextualSpacing/>
        <w:jc w:val="both"/>
        <w:rPr>
          <w:rFonts w:cs="Calibri"/>
        </w:rPr>
      </w:pPr>
    </w:p>
    <w:p w:rsidR="00EE6948" w:rsidRPr="00A363B3" w:rsidRDefault="001111BA" w:rsidP="00EE6948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SysitNetworks</w:t>
      </w:r>
      <w:proofErr w:type="spellEnd"/>
      <w:r w:rsidR="00EE6948" w:rsidRPr="00A363B3">
        <w:rPr>
          <w:b/>
        </w:rPr>
        <w:t xml:space="preserve">    </w:t>
      </w:r>
      <w:r w:rsidR="00EE6948">
        <w:rPr>
          <w:b/>
        </w:rPr>
        <w:t xml:space="preserve">                                                                                                             </w:t>
      </w:r>
      <w:r>
        <w:rPr>
          <w:b/>
        </w:rPr>
        <w:t xml:space="preserve">      </w:t>
      </w:r>
      <w:r w:rsidR="00455B18">
        <w:rPr>
          <w:b/>
        </w:rPr>
        <w:t>Jun 2013</w:t>
      </w:r>
      <w:r w:rsidR="00EE6948" w:rsidRPr="00A363B3">
        <w:rPr>
          <w:b/>
        </w:rPr>
        <w:t xml:space="preserve"> – </w:t>
      </w:r>
      <w:r w:rsidR="00455B18">
        <w:rPr>
          <w:b/>
        </w:rPr>
        <w:t>Jan 2014</w:t>
      </w:r>
    </w:p>
    <w:p w:rsidR="00EE6948" w:rsidRPr="00A363B3" w:rsidRDefault="00EE6948" w:rsidP="00EE6948">
      <w:pPr>
        <w:spacing w:line="240" w:lineRule="auto"/>
        <w:jc w:val="both"/>
        <w:rPr>
          <w:b/>
        </w:rPr>
      </w:pPr>
      <w:r w:rsidRPr="00A363B3">
        <w:rPr>
          <w:b/>
        </w:rPr>
        <w:t xml:space="preserve">Sr. </w:t>
      </w:r>
      <w:proofErr w:type="spellStart"/>
      <w:r w:rsidRPr="00A363B3">
        <w:rPr>
          <w:b/>
        </w:rPr>
        <w:t>ServiceNow</w:t>
      </w:r>
      <w:proofErr w:type="spellEnd"/>
      <w:r w:rsidRPr="00A363B3">
        <w:rPr>
          <w:b/>
        </w:rPr>
        <w:t xml:space="preserve"> Developer</w:t>
      </w:r>
    </w:p>
    <w:p w:rsidR="00EE6948" w:rsidRPr="00A363B3" w:rsidRDefault="00EE6948" w:rsidP="00EE6948">
      <w:pPr>
        <w:jc w:val="both"/>
      </w:pPr>
      <w:r w:rsidRPr="00A363B3">
        <w:rPr>
          <w:rStyle w:val="Emphasis"/>
        </w:rPr>
        <w:t xml:space="preserve">Description: </w:t>
      </w:r>
      <w:r w:rsidRPr="00A363B3">
        <w:t xml:space="preserve">The project involved design and configuration of Service Level Agreements and Operational Level Agreements in </w:t>
      </w:r>
      <w:proofErr w:type="spellStart"/>
      <w:r w:rsidRPr="00A363B3">
        <w:t>ServiceNow</w:t>
      </w:r>
      <w:proofErr w:type="spellEnd"/>
      <w:r w:rsidRPr="00A363B3">
        <w:t xml:space="preserve"> tool for both Internal and External service providers. The responsibility also involved implementing, documenting and Maintaining Service Now environment on a daily basis.</w:t>
      </w:r>
    </w:p>
    <w:p w:rsidR="00EE6948" w:rsidRDefault="00EE6948" w:rsidP="00EE6948">
      <w:pPr>
        <w:numPr>
          <w:ilvl w:val="0"/>
          <w:numId w:val="5"/>
        </w:numPr>
        <w:spacing w:after="0"/>
        <w:ind w:left="630" w:hanging="450"/>
        <w:jc w:val="both"/>
      </w:pPr>
      <w:r w:rsidRPr="00A363B3">
        <w:t xml:space="preserve">Implemented, documented and maintained the </w:t>
      </w:r>
      <w:r w:rsidRPr="00A363B3">
        <w:rPr>
          <w:b/>
        </w:rPr>
        <w:t>Service-Now platform</w:t>
      </w:r>
      <w:r w:rsidRPr="00A363B3">
        <w:t xml:space="preserve"> to meet specific business needs to support </w:t>
      </w:r>
      <w:r w:rsidRPr="00A363B3">
        <w:rPr>
          <w:b/>
        </w:rPr>
        <w:t xml:space="preserve">ITIL </w:t>
      </w:r>
      <w:r w:rsidRPr="00A363B3">
        <w:t>and business processes.</w:t>
      </w:r>
    </w:p>
    <w:p w:rsidR="00EE6948" w:rsidRDefault="00EE6948" w:rsidP="00EE6948">
      <w:pPr>
        <w:numPr>
          <w:ilvl w:val="0"/>
          <w:numId w:val="5"/>
        </w:numPr>
        <w:spacing w:after="0"/>
        <w:ind w:left="630" w:hanging="450"/>
        <w:jc w:val="both"/>
      </w:pPr>
      <w:r>
        <w:t xml:space="preserve">Participate in the full SDLC Requirements Gathering, Analysis, design, </w:t>
      </w:r>
      <w:proofErr w:type="gramStart"/>
      <w:r>
        <w:t>coding</w:t>
      </w:r>
      <w:proofErr w:type="gramEnd"/>
      <w:r>
        <w:t>, testing, training and operational support.</w:t>
      </w:r>
    </w:p>
    <w:p w:rsidR="00EE6948" w:rsidRDefault="00EE6948" w:rsidP="00EE6948">
      <w:pPr>
        <w:numPr>
          <w:ilvl w:val="0"/>
          <w:numId w:val="5"/>
        </w:numPr>
        <w:spacing w:after="0"/>
        <w:ind w:left="630" w:hanging="450"/>
        <w:jc w:val="both"/>
      </w:pPr>
      <w:r>
        <w:t xml:space="preserve">Implement the Incident Management, Problem Management, Knowledge Management, User Administration, Configuration and Asset Management along with Reporting module. </w:t>
      </w:r>
    </w:p>
    <w:p w:rsidR="00EE6948" w:rsidRDefault="00EE6948" w:rsidP="00EE6948">
      <w:pPr>
        <w:numPr>
          <w:ilvl w:val="0"/>
          <w:numId w:val="5"/>
        </w:numPr>
        <w:spacing w:after="0"/>
        <w:ind w:left="630" w:hanging="450"/>
        <w:jc w:val="both"/>
      </w:pPr>
      <w:r>
        <w:t xml:space="preserve">Software configuration/ customization including UI customization, workflow administration, data imports, custom scripting, </w:t>
      </w:r>
      <w:proofErr w:type="spellStart"/>
      <w:r>
        <w:t>third­party</w:t>
      </w:r>
      <w:proofErr w:type="spellEnd"/>
      <w:r>
        <w:t xml:space="preserve"> software integrations, implementing new functionality, homepage customization.</w:t>
      </w:r>
    </w:p>
    <w:p w:rsidR="00EE6948" w:rsidRDefault="00EE6948" w:rsidP="00EE6948">
      <w:pPr>
        <w:numPr>
          <w:ilvl w:val="0"/>
          <w:numId w:val="5"/>
        </w:numPr>
        <w:spacing w:after="0"/>
        <w:ind w:left="630" w:hanging="450"/>
        <w:jc w:val="both"/>
      </w:pPr>
      <w:r>
        <w:t>Created notifications based on user requirements and also configured inbound email actions to create incidents or requests.</w:t>
      </w:r>
    </w:p>
    <w:p w:rsidR="00EE6948" w:rsidRDefault="00EE6948" w:rsidP="00EE6948">
      <w:pPr>
        <w:numPr>
          <w:ilvl w:val="0"/>
          <w:numId w:val="5"/>
        </w:numPr>
        <w:spacing w:after="0"/>
        <w:ind w:left="630" w:hanging="450"/>
        <w:jc w:val="both"/>
      </w:pPr>
      <w:r>
        <w:t>Created schedules, reports and monitor performance of Service-Now.</w:t>
      </w:r>
    </w:p>
    <w:p w:rsidR="00EE6948" w:rsidRDefault="00EE6948" w:rsidP="00EE6948">
      <w:pPr>
        <w:numPr>
          <w:ilvl w:val="0"/>
          <w:numId w:val="5"/>
        </w:numPr>
        <w:spacing w:after="0"/>
        <w:ind w:left="630" w:hanging="450"/>
        <w:jc w:val="both"/>
      </w:pPr>
      <w:r>
        <w:lastRenderedPageBreak/>
        <w:t>Worked on Various Web Services Integrations using SOAP and REST.</w:t>
      </w:r>
    </w:p>
    <w:p w:rsidR="00EE6948" w:rsidRDefault="00EE6948" w:rsidP="00EE6948">
      <w:pPr>
        <w:numPr>
          <w:ilvl w:val="0"/>
          <w:numId w:val="5"/>
        </w:numPr>
        <w:spacing w:after="0"/>
        <w:ind w:left="630" w:hanging="450"/>
        <w:jc w:val="both"/>
      </w:pPr>
      <w:r>
        <w:t xml:space="preserve">Refract existing project to make it more </w:t>
      </w:r>
      <w:proofErr w:type="spellStart"/>
      <w:r>
        <w:t>RESTful</w:t>
      </w:r>
      <w:proofErr w:type="spellEnd"/>
      <w:r>
        <w:t xml:space="preserve"> and thread-safe.</w:t>
      </w:r>
    </w:p>
    <w:p w:rsidR="00EE6948" w:rsidRPr="00A363B3" w:rsidRDefault="00EE6948" w:rsidP="00EE6948">
      <w:pPr>
        <w:numPr>
          <w:ilvl w:val="0"/>
          <w:numId w:val="5"/>
        </w:numPr>
        <w:spacing w:after="0"/>
        <w:ind w:left="630" w:hanging="450"/>
        <w:jc w:val="both"/>
      </w:pPr>
      <w:r>
        <w:t>Worked on integration using SOAP / WSDL / RESTFUL.</w:t>
      </w:r>
    </w:p>
    <w:p w:rsidR="00EE6948" w:rsidRPr="00A363B3" w:rsidRDefault="00EE6948" w:rsidP="00EE6948">
      <w:pPr>
        <w:numPr>
          <w:ilvl w:val="0"/>
          <w:numId w:val="5"/>
        </w:numPr>
        <w:spacing w:after="0"/>
        <w:ind w:left="630" w:hanging="450"/>
        <w:jc w:val="both"/>
      </w:pPr>
      <w:r w:rsidRPr="00A363B3">
        <w:t xml:space="preserve">Utilized </w:t>
      </w:r>
      <w:r w:rsidRPr="00A363B3">
        <w:rPr>
          <w:b/>
        </w:rPr>
        <w:t>Java Scripting</w:t>
      </w:r>
      <w:r w:rsidRPr="00A363B3">
        <w:t xml:space="preserve"> to deliver solutions that </w:t>
      </w:r>
      <w:r w:rsidRPr="00A363B3">
        <w:rPr>
          <w:b/>
        </w:rPr>
        <w:t xml:space="preserve">automate </w:t>
      </w:r>
      <w:r w:rsidRPr="00A363B3">
        <w:t>and</w:t>
      </w:r>
      <w:r w:rsidRPr="00A363B3">
        <w:rPr>
          <w:b/>
        </w:rPr>
        <w:t xml:space="preserve"> audit business processes</w:t>
      </w:r>
      <w:r w:rsidRPr="00A363B3">
        <w:t xml:space="preserve"> using </w:t>
      </w:r>
      <w:r w:rsidRPr="00A363B3">
        <w:rPr>
          <w:b/>
        </w:rPr>
        <w:t>UI Policy, Client Script, UI Action</w:t>
      </w:r>
      <w:r w:rsidRPr="00A363B3">
        <w:t xml:space="preserve"> and Business Rules.</w:t>
      </w:r>
    </w:p>
    <w:p w:rsidR="00EE6948" w:rsidRPr="00A363B3" w:rsidRDefault="00EE6948" w:rsidP="00EE6948">
      <w:pPr>
        <w:numPr>
          <w:ilvl w:val="0"/>
          <w:numId w:val="5"/>
        </w:numPr>
        <w:spacing w:after="0"/>
        <w:ind w:left="630" w:hanging="450"/>
        <w:jc w:val="both"/>
        <w:rPr>
          <w:rFonts w:eastAsia="Times New Roman"/>
        </w:rPr>
      </w:pPr>
      <w:r w:rsidRPr="00A363B3">
        <w:rPr>
          <w:rFonts w:eastAsia="Times New Roman"/>
        </w:rPr>
        <w:t xml:space="preserve">Implemented Demand and Project management and </w:t>
      </w:r>
      <w:r w:rsidRPr="00A363B3">
        <w:rPr>
          <w:rFonts w:eastAsia="Times New Roman"/>
          <w:b/>
        </w:rPr>
        <w:t>Customized workflows</w:t>
      </w:r>
      <w:r w:rsidRPr="00A363B3">
        <w:rPr>
          <w:rFonts w:eastAsia="Times New Roman"/>
        </w:rPr>
        <w:t xml:space="preserve"> for approvals and </w:t>
      </w:r>
      <w:r w:rsidRPr="00A363B3">
        <w:rPr>
          <w:rFonts w:eastAsia="Times New Roman"/>
          <w:b/>
        </w:rPr>
        <w:t>associated tasks</w:t>
      </w:r>
      <w:r w:rsidRPr="00A363B3">
        <w:rPr>
          <w:rFonts w:eastAsia="Times New Roman"/>
        </w:rPr>
        <w:t>.</w:t>
      </w:r>
    </w:p>
    <w:p w:rsidR="00EE6948" w:rsidRPr="00A363B3" w:rsidRDefault="00EE6948" w:rsidP="00EE6948">
      <w:pPr>
        <w:numPr>
          <w:ilvl w:val="0"/>
          <w:numId w:val="5"/>
        </w:numPr>
        <w:spacing w:after="0"/>
        <w:ind w:left="630" w:hanging="450"/>
        <w:jc w:val="both"/>
        <w:rPr>
          <w:rFonts w:eastAsia="Times New Roman"/>
        </w:rPr>
      </w:pPr>
      <w:r w:rsidRPr="00A363B3">
        <w:rPr>
          <w:rFonts w:eastAsia="Times New Roman"/>
        </w:rPr>
        <w:t>Created dashboards for managers and executives.</w:t>
      </w:r>
    </w:p>
    <w:p w:rsidR="00EE6948" w:rsidRPr="00A363B3" w:rsidRDefault="00EE6948" w:rsidP="00EE6948">
      <w:pPr>
        <w:numPr>
          <w:ilvl w:val="0"/>
          <w:numId w:val="5"/>
        </w:numPr>
        <w:spacing w:after="0"/>
        <w:ind w:left="630" w:hanging="450"/>
        <w:jc w:val="both"/>
      </w:pPr>
      <w:r w:rsidRPr="00A363B3">
        <w:t xml:space="preserve">Have much experience on the </w:t>
      </w:r>
      <w:r w:rsidRPr="00A363B3">
        <w:rPr>
          <w:b/>
        </w:rPr>
        <w:t>queue management</w:t>
      </w:r>
      <w:r w:rsidRPr="00A363B3">
        <w:t xml:space="preserve"> of requests and Incidents and on time resolution of the issues reported.</w:t>
      </w:r>
    </w:p>
    <w:p w:rsidR="00EE6948" w:rsidRPr="00A363B3" w:rsidRDefault="00EE6948" w:rsidP="00EE6948">
      <w:pPr>
        <w:numPr>
          <w:ilvl w:val="0"/>
          <w:numId w:val="5"/>
        </w:numPr>
        <w:shd w:val="clear" w:color="auto" w:fill="FFFFFF"/>
        <w:spacing w:after="0"/>
        <w:ind w:left="630" w:hanging="450"/>
        <w:jc w:val="both"/>
        <w:rPr>
          <w:rFonts w:eastAsia="Times New Roman"/>
          <w:b/>
        </w:rPr>
      </w:pPr>
      <w:r w:rsidRPr="00A363B3">
        <w:rPr>
          <w:rFonts w:eastAsia="Times New Roman"/>
        </w:rPr>
        <w:t xml:space="preserve">Assisting in </w:t>
      </w:r>
      <w:r w:rsidRPr="00A363B3">
        <w:rPr>
          <w:rFonts w:eastAsia="Times New Roman"/>
          <w:b/>
        </w:rPr>
        <w:t>troubleshooting patch / release management issues.</w:t>
      </w:r>
    </w:p>
    <w:p w:rsidR="00EE6948" w:rsidRPr="00A363B3" w:rsidRDefault="00EE6948" w:rsidP="00EE6948">
      <w:pPr>
        <w:numPr>
          <w:ilvl w:val="0"/>
          <w:numId w:val="5"/>
        </w:numPr>
        <w:spacing w:after="0"/>
        <w:ind w:left="630" w:hanging="450"/>
        <w:jc w:val="both"/>
      </w:pPr>
      <w:r w:rsidRPr="00A363B3">
        <w:rPr>
          <w:rFonts w:eastAsia="Times New Roman"/>
          <w:b/>
        </w:rPr>
        <w:t xml:space="preserve">Streamlined </w:t>
      </w:r>
      <w:proofErr w:type="spellStart"/>
      <w:r w:rsidRPr="00A363B3">
        <w:rPr>
          <w:rFonts w:eastAsia="Times New Roman"/>
          <w:b/>
        </w:rPr>
        <w:t>SaaS</w:t>
      </w:r>
      <w:proofErr w:type="spellEnd"/>
      <w:r w:rsidRPr="00A363B3">
        <w:rPr>
          <w:rFonts w:eastAsia="Times New Roman"/>
          <w:b/>
        </w:rPr>
        <w:t xml:space="preserve"> type of outages </w:t>
      </w:r>
      <w:r w:rsidRPr="00A363B3">
        <w:rPr>
          <w:rFonts w:eastAsia="Times New Roman"/>
        </w:rPr>
        <w:t xml:space="preserve">in the workflow, by adding </w:t>
      </w:r>
      <w:proofErr w:type="spellStart"/>
      <w:r w:rsidRPr="00A363B3">
        <w:rPr>
          <w:rFonts w:eastAsia="Times New Roman"/>
        </w:rPr>
        <w:t>SaaS</w:t>
      </w:r>
      <w:proofErr w:type="spellEnd"/>
      <w:r w:rsidRPr="00A363B3">
        <w:rPr>
          <w:rFonts w:eastAsia="Times New Roman"/>
        </w:rPr>
        <w:t xml:space="preserve"> field in Configuration item.</w:t>
      </w:r>
    </w:p>
    <w:p w:rsidR="00EE6948" w:rsidRPr="00A363B3" w:rsidRDefault="00EE6948" w:rsidP="00EE6948">
      <w:pPr>
        <w:numPr>
          <w:ilvl w:val="0"/>
          <w:numId w:val="5"/>
        </w:numPr>
        <w:spacing w:after="0"/>
        <w:ind w:left="630" w:hanging="450"/>
        <w:jc w:val="both"/>
      </w:pPr>
      <w:r w:rsidRPr="00A363B3">
        <w:t xml:space="preserve">Enabled infrastructure requests like </w:t>
      </w:r>
      <w:r w:rsidRPr="00A363B3">
        <w:rPr>
          <w:b/>
        </w:rPr>
        <w:t>application access, network directory access, URL access requests</w:t>
      </w:r>
      <w:r w:rsidRPr="00A363B3">
        <w:t>, and server reboot in service catalog.</w:t>
      </w:r>
    </w:p>
    <w:p w:rsidR="00EE6948" w:rsidRPr="00A363B3" w:rsidRDefault="00EE6948" w:rsidP="00EE6948">
      <w:pPr>
        <w:numPr>
          <w:ilvl w:val="0"/>
          <w:numId w:val="5"/>
        </w:numPr>
        <w:spacing w:after="0"/>
        <w:ind w:left="630" w:hanging="450"/>
        <w:jc w:val="both"/>
      </w:pPr>
      <w:r w:rsidRPr="00A363B3">
        <w:t xml:space="preserve">Very good understanding of </w:t>
      </w:r>
      <w:r w:rsidRPr="00A363B3">
        <w:rPr>
          <w:b/>
        </w:rPr>
        <w:t>SDLC process for new development</w:t>
      </w:r>
      <w:r w:rsidRPr="00A363B3">
        <w:t xml:space="preserve"> and to log a defect. </w:t>
      </w:r>
    </w:p>
    <w:p w:rsidR="00EE6948" w:rsidRPr="00A363B3" w:rsidRDefault="00EE6948" w:rsidP="00EE6948">
      <w:pPr>
        <w:numPr>
          <w:ilvl w:val="0"/>
          <w:numId w:val="5"/>
        </w:numPr>
        <w:ind w:left="630" w:hanging="450"/>
        <w:jc w:val="both"/>
      </w:pPr>
      <w:r w:rsidRPr="00A363B3">
        <w:rPr>
          <w:b/>
        </w:rPr>
        <w:t>Configured Service Level Agreements</w:t>
      </w:r>
      <w:r w:rsidRPr="00A363B3">
        <w:t xml:space="preserve"> to define certain levels of service from </w:t>
      </w:r>
      <w:r w:rsidRPr="00A363B3">
        <w:rPr>
          <w:b/>
        </w:rPr>
        <w:t>both internal and external providers</w:t>
      </w:r>
      <w:r w:rsidRPr="00A363B3">
        <w:t>.</w:t>
      </w:r>
    </w:p>
    <w:p w:rsidR="00A35D7C" w:rsidRDefault="00EE6948" w:rsidP="00EE6948">
      <w:pPr>
        <w:spacing w:line="240" w:lineRule="auto"/>
        <w:jc w:val="both"/>
        <w:rPr>
          <w:rFonts w:cs="Calibri"/>
        </w:rPr>
      </w:pPr>
      <w:r w:rsidRPr="00A363B3">
        <w:rPr>
          <w:rFonts w:cs="Calibri"/>
          <w:b/>
        </w:rPr>
        <w:t xml:space="preserve">Environment: </w:t>
      </w:r>
      <w:proofErr w:type="spellStart"/>
      <w:r w:rsidRPr="00A363B3">
        <w:rPr>
          <w:rFonts w:cs="Calibri"/>
        </w:rPr>
        <w:t>ServiceNow</w:t>
      </w:r>
      <w:proofErr w:type="spellEnd"/>
      <w:r w:rsidRPr="00A363B3">
        <w:rPr>
          <w:rFonts w:cs="Calibri"/>
        </w:rPr>
        <w:t>, ITIL, ITSM, HTML, JavaScript, PowerShell, SNMP.</w:t>
      </w:r>
    </w:p>
    <w:p w:rsidR="00740B6F" w:rsidRDefault="00740B6F" w:rsidP="00EE6948">
      <w:pPr>
        <w:spacing w:line="240" w:lineRule="auto"/>
        <w:jc w:val="both"/>
        <w:rPr>
          <w:rFonts w:cs="Calibri"/>
        </w:rPr>
      </w:pPr>
    </w:p>
    <w:p w:rsidR="00A35D7C" w:rsidRPr="00A363B3" w:rsidRDefault="00455B18" w:rsidP="00A35D7C">
      <w:pPr>
        <w:spacing w:after="0" w:line="240" w:lineRule="auto"/>
        <w:jc w:val="both"/>
        <w:rPr>
          <w:b/>
          <w:position w:val="2"/>
        </w:rPr>
      </w:pPr>
      <w:r>
        <w:rPr>
          <w:b/>
          <w:position w:val="2"/>
        </w:rPr>
        <w:t xml:space="preserve">Visa </w:t>
      </w:r>
      <w:proofErr w:type="spellStart"/>
      <w:r>
        <w:rPr>
          <w:b/>
          <w:position w:val="2"/>
        </w:rPr>
        <w:t>Inc</w:t>
      </w:r>
      <w:proofErr w:type="spellEnd"/>
      <w:r>
        <w:rPr>
          <w:b/>
          <w:position w:val="2"/>
        </w:rPr>
        <w:t xml:space="preserve"> UK </w:t>
      </w:r>
      <w:r w:rsidR="00A35D7C" w:rsidRPr="00A363B3">
        <w:rPr>
          <w:b/>
          <w:position w:val="2"/>
        </w:rPr>
        <w:tab/>
      </w:r>
      <w:r w:rsidR="00A35D7C" w:rsidRPr="00A363B3">
        <w:rPr>
          <w:b/>
          <w:position w:val="2"/>
        </w:rPr>
        <w:tab/>
      </w:r>
      <w:r w:rsidR="00A35D7C" w:rsidRPr="00A363B3">
        <w:rPr>
          <w:b/>
          <w:position w:val="2"/>
        </w:rPr>
        <w:tab/>
      </w:r>
      <w:r w:rsidR="00A35D7C" w:rsidRPr="00A363B3">
        <w:rPr>
          <w:b/>
          <w:position w:val="2"/>
        </w:rPr>
        <w:tab/>
      </w:r>
      <w:r w:rsidR="00A35D7C" w:rsidRPr="00A363B3">
        <w:rPr>
          <w:b/>
          <w:position w:val="2"/>
        </w:rPr>
        <w:tab/>
        <w:t xml:space="preserve">               </w:t>
      </w:r>
      <w:r w:rsidR="00A35D7C">
        <w:rPr>
          <w:b/>
          <w:position w:val="2"/>
        </w:rPr>
        <w:t xml:space="preserve">                </w:t>
      </w:r>
      <w:r>
        <w:rPr>
          <w:b/>
          <w:position w:val="2"/>
        </w:rPr>
        <w:t xml:space="preserve">                              Apr 2009</w:t>
      </w:r>
      <w:r w:rsidR="00A35D7C" w:rsidRPr="00A363B3">
        <w:rPr>
          <w:b/>
          <w:position w:val="2"/>
        </w:rPr>
        <w:t xml:space="preserve"> </w:t>
      </w:r>
      <w:r>
        <w:rPr>
          <w:b/>
          <w:position w:val="2"/>
        </w:rPr>
        <w:t>–</w:t>
      </w:r>
      <w:r w:rsidR="00A35D7C" w:rsidRPr="00A363B3">
        <w:rPr>
          <w:b/>
          <w:position w:val="2"/>
        </w:rPr>
        <w:t xml:space="preserve"> </w:t>
      </w:r>
      <w:r>
        <w:rPr>
          <w:b/>
        </w:rPr>
        <w:t>Jun 2013</w:t>
      </w:r>
    </w:p>
    <w:p w:rsidR="00A35D7C" w:rsidRDefault="00A35D7C" w:rsidP="00A35D7C">
      <w:pPr>
        <w:spacing w:line="240" w:lineRule="auto"/>
        <w:ind w:right="-540"/>
        <w:jc w:val="both"/>
        <w:rPr>
          <w:b/>
          <w:position w:val="2"/>
        </w:rPr>
      </w:pPr>
      <w:proofErr w:type="spellStart"/>
      <w:r w:rsidRPr="00A363B3">
        <w:rPr>
          <w:b/>
          <w:position w:val="2"/>
        </w:rPr>
        <w:t>ServiceNow</w:t>
      </w:r>
      <w:proofErr w:type="spellEnd"/>
      <w:r w:rsidRPr="00A363B3">
        <w:rPr>
          <w:b/>
          <w:position w:val="2"/>
        </w:rPr>
        <w:t xml:space="preserve"> and Remedy Administrator</w:t>
      </w:r>
    </w:p>
    <w:p w:rsidR="00A35D7C" w:rsidRPr="00A35D7C" w:rsidRDefault="00A35D7C" w:rsidP="00A35D7C">
      <w:pPr>
        <w:spacing w:after="0" w:line="240" w:lineRule="auto"/>
        <w:jc w:val="both"/>
        <w:rPr>
          <w:b/>
          <w:u w:val="single"/>
        </w:rPr>
      </w:pPr>
      <w:r w:rsidRPr="00A35D7C">
        <w:rPr>
          <w:b/>
          <w:u w:val="single"/>
        </w:rPr>
        <w:t>Responsibilities</w:t>
      </w:r>
      <w:r>
        <w:rPr>
          <w:b/>
          <w:u w:val="single"/>
        </w:rPr>
        <w:t>:</w:t>
      </w:r>
    </w:p>
    <w:p w:rsidR="00A35D7C" w:rsidRPr="00A35D7C" w:rsidRDefault="00A35D7C" w:rsidP="00A35D7C">
      <w:pPr>
        <w:numPr>
          <w:ilvl w:val="0"/>
          <w:numId w:val="7"/>
        </w:numPr>
        <w:spacing w:after="0" w:line="240" w:lineRule="auto"/>
        <w:ind w:left="540"/>
      </w:pPr>
      <w:r w:rsidRPr="00A35D7C">
        <w:t xml:space="preserve">Worked on </w:t>
      </w:r>
      <w:r w:rsidRPr="00A35D7C">
        <w:rPr>
          <w:b/>
        </w:rPr>
        <w:t>End to End implementation of Discovery</w:t>
      </w:r>
      <w:r w:rsidRPr="00A35D7C">
        <w:t>.</w:t>
      </w:r>
    </w:p>
    <w:p w:rsidR="00A35D7C" w:rsidRPr="00A35D7C" w:rsidRDefault="00A35D7C" w:rsidP="00A35D7C">
      <w:pPr>
        <w:numPr>
          <w:ilvl w:val="0"/>
          <w:numId w:val="7"/>
        </w:numPr>
        <w:spacing w:after="0" w:line="240" w:lineRule="auto"/>
        <w:ind w:left="540"/>
      </w:pPr>
      <w:r w:rsidRPr="00A35D7C">
        <w:t>Maintained the Configuration Items and modified the forms and form Sections.</w:t>
      </w:r>
    </w:p>
    <w:p w:rsidR="00A35D7C" w:rsidRPr="00A35D7C" w:rsidRDefault="00A35D7C" w:rsidP="00A35D7C">
      <w:pPr>
        <w:numPr>
          <w:ilvl w:val="0"/>
          <w:numId w:val="7"/>
        </w:numPr>
        <w:spacing w:after="0" w:line="240" w:lineRule="auto"/>
        <w:ind w:left="540"/>
      </w:pPr>
      <w:r w:rsidRPr="00A35D7C">
        <w:t xml:space="preserve">Worked on Configuring the IP Addresses to help find out the </w:t>
      </w:r>
      <w:proofErr w:type="gramStart"/>
      <w:r w:rsidRPr="00A35D7C">
        <w:t>un</w:t>
      </w:r>
      <w:proofErr w:type="gramEnd"/>
      <w:r w:rsidRPr="00A35D7C">
        <w:t xml:space="preserve"> discovered CI's into </w:t>
      </w:r>
      <w:r w:rsidRPr="00A35D7C">
        <w:rPr>
          <w:b/>
        </w:rPr>
        <w:t>CMDB</w:t>
      </w:r>
      <w:r w:rsidRPr="00A35D7C">
        <w:t>.</w:t>
      </w:r>
    </w:p>
    <w:p w:rsidR="00A35D7C" w:rsidRPr="00A35D7C" w:rsidRDefault="00A35D7C" w:rsidP="00A35D7C">
      <w:pPr>
        <w:numPr>
          <w:ilvl w:val="0"/>
          <w:numId w:val="7"/>
        </w:numPr>
        <w:spacing w:after="0" w:line="240" w:lineRule="auto"/>
        <w:ind w:left="540"/>
      </w:pPr>
      <w:r w:rsidRPr="00A35D7C">
        <w:t>Integrated Service-Now with a third party to store all the credentials to avoid breaching up of credentials.</w:t>
      </w:r>
    </w:p>
    <w:p w:rsidR="00A35D7C" w:rsidRPr="00A35D7C" w:rsidRDefault="00A35D7C" w:rsidP="00A35D7C">
      <w:pPr>
        <w:numPr>
          <w:ilvl w:val="0"/>
          <w:numId w:val="7"/>
        </w:numPr>
        <w:spacing w:after="0" w:line="240" w:lineRule="auto"/>
        <w:ind w:left="540"/>
      </w:pPr>
      <w:r w:rsidRPr="00A35D7C">
        <w:t>Wrote Classifiers and identifiers to direct the discovery tool to gather the information of the configuration items with no error.</w:t>
      </w:r>
    </w:p>
    <w:p w:rsidR="00A35D7C" w:rsidRPr="00A35D7C" w:rsidRDefault="00A35D7C" w:rsidP="00A35D7C">
      <w:pPr>
        <w:numPr>
          <w:ilvl w:val="0"/>
          <w:numId w:val="7"/>
        </w:numPr>
        <w:spacing w:after="0" w:line="240" w:lineRule="auto"/>
        <w:ind w:left="540"/>
        <w:rPr>
          <w:b/>
        </w:rPr>
      </w:pPr>
      <w:r w:rsidRPr="00A35D7C">
        <w:t xml:space="preserve">Wrote business rules to avoid empty configuration items to be stored in </w:t>
      </w:r>
      <w:r w:rsidRPr="00A35D7C">
        <w:rPr>
          <w:b/>
        </w:rPr>
        <w:t>CMDB after discovery tool runs a scheduled job.</w:t>
      </w:r>
    </w:p>
    <w:p w:rsidR="00A35D7C" w:rsidRPr="00A35D7C" w:rsidRDefault="00A35D7C" w:rsidP="00A35D7C">
      <w:pPr>
        <w:numPr>
          <w:ilvl w:val="0"/>
          <w:numId w:val="7"/>
        </w:numPr>
        <w:spacing w:after="0" w:line="240" w:lineRule="auto"/>
        <w:ind w:left="540"/>
      </w:pPr>
      <w:r w:rsidRPr="00A35D7C">
        <w:t>Worked on Agile method environment and implemented the changes required by the business owners on a regular basis.</w:t>
      </w:r>
    </w:p>
    <w:p w:rsidR="00A35D7C" w:rsidRPr="00A35D7C" w:rsidRDefault="00A35D7C" w:rsidP="00A35D7C">
      <w:pPr>
        <w:numPr>
          <w:ilvl w:val="0"/>
          <w:numId w:val="7"/>
        </w:numPr>
        <w:spacing w:after="0" w:line="240" w:lineRule="auto"/>
        <w:ind w:left="540"/>
      </w:pPr>
      <w:r w:rsidRPr="00A35D7C">
        <w:t>Supported the team with improvising the Discovery tool and the configuring the CI's.</w:t>
      </w:r>
    </w:p>
    <w:p w:rsidR="00A35D7C" w:rsidRPr="00A35D7C" w:rsidRDefault="00A35D7C" w:rsidP="00A35D7C">
      <w:pPr>
        <w:numPr>
          <w:ilvl w:val="0"/>
          <w:numId w:val="7"/>
        </w:numPr>
        <w:spacing w:after="0" w:line="240" w:lineRule="auto"/>
        <w:ind w:left="540"/>
      </w:pPr>
      <w:r w:rsidRPr="00A35D7C">
        <w:t>Created Dash boards on requirement.</w:t>
      </w:r>
    </w:p>
    <w:p w:rsidR="00A35D7C" w:rsidRPr="00A35D7C" w:rsidRDefault="00A35D7C" w:rsidP="00A35D7C">
      <w:pPr>
        <w:numPr>
          <w:ilvl w:val="0"/>
          <w:numId w:val="7"/>
        </w:numPr>
        <w:spacing w:after="0" w:line="240" w:lineRule="auto"/>
        <w:ind w:left="540"/>
      </w:pPr>
      <w:r w:rsidRPr="00A35D7C">
        <w:t xml:space="preserve">Reported inconsistency of form fields and </w:t>
      </w:r>
      <w:r w:rsidRPr="00A35D7C">
        <w:rPr>
          <w:b/>
        </w:rPr>
        <w:t>maintenance of CMDB CI's</w:t>
      </w:r>
      <w:r w:rsidRPr="00A35D7C">
        <w:t>.</w:t>
      </w:r>
    </w:p>
    <w:p w:rsidR="00A35D7C" w:rsidRPr="00A35D7C" w:rsidRDefault="00A35D7C" w:rsidP="00A35D7C">
      <w:pPr>
        <w:numPr>
          <w:ilvl w:val="0"/>
          <w:numId w:val="7"/>
        </w:numPr>
        <w:spacing w:after="0" w:line="240" w:lineRule="auto"/>
        <w:ind w:left="540"/>
        <w:jc w:val="both"/>
      </w:pPr>
      <w:r w:rsidRPr="00A35D7C">
        <w:t>Worked on UI Macros to create pages as templates on requirement from the stake holders</w:t>
      </w:r>
    </w:p>
    <w:p w:rsidR="00A35D7C" w:rsidRPr="00A35D7C" w:rsidRDefault="00A35D7C" w:rsidP="00A35D7C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hanging="180"/>
      </w:pPr>
      <w:r w:rsidRPr="00A35D7C">
        <w:t xml:space="preserve">   Orchestration combines the </w:t>
      </w:r>
      <w:proofErr w:type="spellStart"/>
      <w:r w:rsidRPr="00A35D7C">
        <w:rPr>
          <w:b/>
        </w:rPr>
        <w:t>ServiceNow</w:t>
      </w:r>
      <w:proofErr w:type="spellEnd"/>
      <w:r w:rsidRPr="00A35D7C">
        <w:rPr>
          <w:b/>
        </w:rPr>
        <w:t> graphical workflow</w:t>
      </w:r>
      <w:r w:rsidRPr="00A35D7C">
        <w:t xml:space="preserve"> with the MID Server to run Orchestration-   specific workflow activities</w:t>
      </w:r>
    </w:p>
    <w:p w:rsidR="00A35D7C" w:rsidRPr="00A35D7C" w:rsidRDefault="00A35D7C" w:rsidP="00740B6F">
      <w:pPr>
        <w:numPr>
          <w:ilvl w:val="0"/>
          <w:numId w:val="7"/>
        </w:numPr>
        <w:spacing w:after="0" w:line="240" w:lineRule="auto"/>
        <w:ind w:left="540"/>
        <w:jc w:val="both"/>
      </w:pPr>
      <w:r w:rsidRPr="00A35D7C">
        <w:t>Configured multiple forms for Asset module using Configuration Management Database. .</w:t>
      </w:r>
    </w:p>
    <w:p w:rsidR="00A35D7C" w:rsidRPr="00A35D7C" w:rsidRDefault="00A35D7C" w:rsidP="00A35D7C">
      <w:pPr>
        <w:pStyle w:val="NoSpacing"/>
        <w:numPr>
          <w:ilvl w:val="0"/>
          <w:numId w:val="9"/>
        </w:numPr>
        <w:spacing w:line="276" w:lineRule="auto"/>
        <w:ind w:left="540"/>
        <w:jc w:val="both"/>
        <w:rPr>
          <w:rFonts w:asciiTheme="minorHAnsi" w:eastAsiaTheme="minorHAnsi" w:hAnsiTheme="minorHAnsi" w:cstheme="minorBidi"/>
        </w:rPr>
      </w:pPr>
      <w:r w:rsidRPr="00A35D7C">
        <w:rPr>
          <w:rFonts w:asciiTheme="minorHAnsi" w:eastAsiaTheme="minorHAnsi" w:hAnsiTheme="minorHAnsi" w:cstheme="minorBidi"/>
        </w:rPr>
        <w:t>Communicating with various parties for resolving issues and implementing new solutions.</w:t>
      </w:r>
    </w:p>
    <w:p w:rsidR="00A35D7C" w:rsidRPr="00A35D7C" w:rsidRDefault="00A35D7C" w:rsidP="00A35D7C">
      <w:pPr>
        <w:widowControl w:val="0"/>
        <w:numPr>
          <w:ilvl w:val="0"/>
          <w:numId w:val="1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</w:pPr>
      <w:r w:rsidRPr="00A35D7C">
        <w:lastRenderedPageBreak/>
        <w:t xml:space="preserve">Maintain LDAP integration and user configurations </w:t>
      </w:r>
    </w:p>
    <w:p w:rsidR="00A35D7C" w:rsidRPr="00A35D7C" w:rsidRDefault="00A35D7C" w:rsidP="00A35D7C">
      <w:pPr>
        <w:widowControl w:val="0"/>
        <w:numPr>
          <w:ilvl w:val="0"/>
          <w:numId w:val="1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</w:pPr>
      <w:r w:rsidRPr="00A35D7C">
        <w:t>Maintain Single Sign ­On integration.</w:t>
      </w:r>
    </w:p>
    <w:p w:rsidR="00A35D7C" w:rsidRPr="00A35D7C" w:rsidRDefault="00A35D7C" w:rsidP="00A35D7C">
      <w:pPr>
        <w:pStyle w:val="BodyText"/>
        <w:numPr>
          <w:ilvl w:val="0"/>
          <w:numId w:val="8"/>
        </w:numPr>
        <w:tabs>
          <w:tab w:val="num" w:pos="540"/>
        </w:tabs>
        <w:spacing w:after="0" w:line="276" w:lineRule="auto"/>
        <w:ind w:left="54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35D7C">
        <w:rPr>
          <w:rFonts w:asciiTheme="minorHAnsi" w:eastAsiaTheme="minorHAnsi" w:hAnsiTheme="minorHAnsi" w:cstheme="minorBidi"/>
          <w:sz w:val="22"/>
          <w:szCs w:val="22"/>
        </w:rPr>
        <w:t>Maintain the integrity of the Service-Now tool across production and non-production environments.</w:t>
      </w:r>
    </w:p>
    <w:p w:rsidR="00A35D7C" w:rsidRPr="00A35D7C" w:rsidRDefault="00A35D7C" w:rsidP="00A35D7C">
      <w:pPr>
        <w:widowControl w:val="0"/>
        <w:numPr>
          <w:ilvl w:val="0"/>
          <w:numId w:val="1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</w:pPr>
      <w:r w:rsidRPr="00A35D7C">
        <w:t>Create new service catalog requests and items with variables Worked on CMDB to populate the configuration items, defined the CI relations</w:t>
      </w:r>
    </w:p>
    <w:p w:rsidR="00A35D7C" w:rsidRPr="00A35D7C" w:rsidRDefault="00A35D7C" w:rsidP="00A35D7C">
      <w:pPr>
        <w:widowControl w:val="0"/>
        <w:numPr>
          <w:ilvl w:val="0"/>
          <w:numId w:val="1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</w:pPr>
      <w:r w:rsidRPr="00A35D7C">
        <w:t xml:space="preserve">Configure and maintain Forms, Lists, Views, </w:t>
      </w:r>
      <w:r w:rsidRPr="00A35D7C">
        <w:rPr>
          <w:b/>
        </w:rPr>
        <w:t>UI Policy, UI Scripts, UI Actions, View Rules</w:t>
      </w:r>
      <w:r w:rsidRPr="00A35D7C">
        <w:t xml:space="preserve">, Welcome </w:t>
      </w:r>
      <w:r w:rsidRPr="00A35D7C">
        <w:rPr>
          <w:b/>
        </w:rPr>
        <w:t>Page Content, Map Pages</w:t>
      </w:r>
      <w:r w:rsidRPr="00A35D7C">
        <w:t xml:space="preserve"> and other UI elements for </w:t>
      </w:r>
      <w:proofErr w:type="spellStart"/>
      <w:r w:rsidRPr="00A35D7C">
        <w:t>ServiceNow</w:t>
      </w:r>
      <w:proofErr w:type="spellEnd"/>
      <w:r w:rsidRPr="00A35D7C">
        <w:t xml:space="preserve"> module</w:t>
      </w:r>
    </w:p>
    <w:p w:rsidR="00A35D7C" w:rsidRPr="00A35D7C" w:rsidRDefault="00A35D7C" w:rsidP="00A35D7C">
      <w:pPr>
        <w:widowControl w:val="0"/>
        <w:numPr>
          <w:ilvl w:val="0"/>
          <w:numId w:val="1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</w:pPr>
      <w:r w:rsidRPr="00A35D7C">
        <w:t>Setup MID Server used by DISCOVERY and troubleshooting problems with the tool configurations.</w:t>
      </w:r>
    </w:p>
    <w:p w:rsidR="00A35D7C" w:rsidRPr="00A35D7C" w:rsidRDefault="00A35D7C" w:rsidP="00A35D7C">
      <w:pPr>
        <w:widowControl w:val="0"/>
        <w:numPr>
          <w:ilvl w:val="0"/>
          <w:numId w:val="1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</w:pPr>
      <w:r w:rsidRPr="00A35D7C">
        <w:t xml:space="preserve">Maintain integrity of the multiple instances of </w:t>
      </w:r>
      <w:proofErr w:type="spellStart"/>
      <w:r w:rsidRPr="00A35D7C">
        <w:t>Service­Now</w:t>
      </w:r>
      <w:proofErr w:type="spellEnd"/>
      <w:r w:rsidRPr="00A35D7C">
        <w:t xml:space="preserve"> </w:t>
      </w:r>
    </w:p>
    <w:p w:rsidR="00A35D7C" w:rsidRPr="00A35D7C" w:rsidRDefault="00A35D7C" w:rsidP="00A35D7C">
      <w:pPr>
        <w:widowControl w:val="0"/>
        <w:numPr>
          <w:ilvl w:val="0"/>
          <w:numId w:val="1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</w:pPr>
      <w:r w:rsidRPr="00A35D7C">
        <w:t xml:space="preserve">Maintain the integrity of the </w:t>
      </w:r>
      <w:proofErr w:type="spellStart"/>
      <w:r w:rsidRPr="00A35D7C">
        <w:t>Service­Now</w:t>
      </w:r>
      <w:proofErr w:type="spellEnd"/>
      <w:r w:rsidRPr="00A35D7C">
        <w:t xml:space="preserve"> tool across production and nonproduction environments. </w:t>
      </w:r>
    </w:p>
    <w:p w:rsidR="00740B6F" w:rsidRDefault="00A35D7C" w:rsidP="00A35D7C">
      <w:pPr>
        <w:widowControl w:val="0"/>
        <w:numPr>
          <w:ilvl w:val="0"/>
          <w:numId w:val="1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</w:pPr>
      <w:r w:rsidRPr="00A35D7C">
        <w:t>Create and use update sets to move customizations between systems</w:t>
      </w:r>
      <w:r w:rsidR="00740B6F">
        <w:t>.</w:t>
      </w:r>
    </w:p>
    <w:p w:rsidR="00A35D7C" w:rsidRPr="00A35D7C" w:rsidRDefault="00A35D7C" w:rsidP="00740B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/>
        <w:jc w:val="both"/>
      </w:pPr>
      <w:r w:rsidRPr="00A35D7C">
        <w:t xml:space="preserve"> </w:t>
      </w:r>
    </w:p>
    <w:p w:rsidR="00A35D7C" w:rsidRPr="00A35D7C" w:rsidRDefault="00A35D7C" w:rsidP="00A35D7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EE6948" w:rsidRPr="00A363B3" w:rsidRDefault="00455B18" w:rsidP="00EE6948">
      <w:pPr>
        <w:spacing w:after="0" w:line="240" w:lineRule="auto"/>
        <w:jc w:val="both"/>
        <w:rPr>
          <w:b/>
          <w:position w:val="2"/>
        </w:rPr>
      </w:pPr>
      <w:r>
        <w:rPr>
          <w:b/>
          <w:bCs/>
          <w:position w:val="2"/>
        </w:rPr>
        <w:t xml:space="preserve">Scalar Soft </w:t>
      </w:r>
      <w:proofErr w:type="spellStart"/>
      <w:r>
        <w:rPr>
          <w:b/>
          <w:bCs/>
          <w:position w:val="2"/>
        </w:rPr>
        <w:t>Pvt</w:t>
      </w:r>
      <w:proofErr w:type="spellEnd"/>
      <w:r>
        <w:rPr>
          <w:b/>
          <w:bCs/>
          <w:position w:val="2"/>
        </w:rPr>
        <w:t xml:space="preserve"> LTD</w:t>
      </w:r>
      <w:r w:rsidR="00EE6948" w:rsidRPr="00A363B3">
        <w:rPr>
          <w:b/>
          <w:position w:val="2"/>
        </w:rPr>
        <w:t xml:space="preserve">      </w:t>
      </w:r>
      <w:r w:rsidR="00EE6948" w:rsidRPr="00A363B3">
        <w:rPr>
          <w:b/>
          <w:position w:val="2"/>
        </w:rPr>
        <w:tab/>
      </w:r>
      <w:r w:rsidR="00EE6948" w:rsidRPr="00A363B3">
        <w:rPr>
          <w:b/>
          <w:position w:val="2"/>
        </w:rPr>
        <w:tab/>
      </w:r>
      <w:r w:rsidR="00EE6948" w:rsidRPr="00A363B3">
        <w:rPr>
          <w:b/>
          <w:position w:val="2"/>
        </w:rPr>
        <w:tab/>
      </w:r>
      <w:r w:rsidR="00EE6948" w:rsidRPr="00A363B3">
        <w:rPr>
          <w:b/>
          <w:position w:val="2"/>
        </w:rPr>
        <w:tab/>
      </w:r>
      <w:r w:rsidR="00EE6948" w:rsidRPr="00A363B3">
        <w:rPr>
          <w:b/>
          <w:position w:val="2"/>
        </w:rPr>
        <w:tab/>
      </w:r>
      <w:r w:rsidR="00EE6948" w:rsidRPr="00A363B3">
        <w:rPr>
          <w:b/>
          <w:position w:val="2"/>
        </w:rPr>
        <w:tab/>
        <w:t xml:space="preserve">               </w:t>
      </w:r>
      <w:r w:rsidR="00EE6948">
        <w:rPr>
          <w:b/>
          <w:position w:val="2"/>
        </w:rPr>
        <w:t xml:space="preserve">                  </w:t>
      </w:r>
      <w:r w:rsidR="00A15F39">
        <w:rPr>
          <w:b/>
          <w:position w:val="2"/>
        </w:rPr>
        <w:t>Apr 2008</w:t>
      </w:r>
      <w:r w:rsidR="00EE6948" w:rsidRPr="00A363B3">
        <w:rPr>
          <w:b/>
          <w:position w:val="2"/>
        </w:rPr>
        <w:t xml:space="preserve"> </w:t>
      </w:r>
      <w:r w:rsidR="00A15F39">
        <w:rPr>
          <w:b/>
          <w:position w:val="2"/>
        </w:rPr>
        <w:t>–</w:t>
      </w:r>
      <w:r w:rsidR="00EE6948" w:rsidRPr="00A363B3">
        <w:rPr>
          <w:b/>
          <w:position w:val="2"/>
        </w:rPr>
        <w:t xml:space="preserve"> </w:t>
      </w:r>
      <w:r w:rsidR="00A15F39">
        <w:rPr>
          <w:b/>
        </w:rPr>
        <w:t>Apr 2009</w:t>
      </w:r>
    </w:p>
    <w:p w:rsidR="00EE6948" w:rsidRPr="00A363B3" w:rsidRDefault="00EE6948" w:rsidP="00EE6948">
      <w:pPr>
        <w:spacing w:line="240" w:lineRule="auto"/>
        <w:ind w:right="-540"/>
        <w:jc w:val="both"/>
        <w:rPr>
          <w:b/>
          <w:position w:val="2"/>
        </w:rPr>
      </w:pPr>
      <w:proofErr w:type="spellStart"/>
      <w:r w:rsidRPr="00A363B3">
        <w:rPr>
          <w:b/>
          <w:position w:val="2"/>
        </w:rPr>
        <w:t>ServiceNow</w:t>
      </w:r>
      <w:proofErr w:type="spellEnd"/>
      <w:r w:rsidRPr="00A363B3">
        <w:rPr>
          <w:b/>
          <w:position w:val="2"/>
        </w:rPr>
        <w:t xml:space="preserve"> and Remedy Administrator</w:t>
      </w:r>
    </w:p>
    <w:p w:rsidR="00EE6948" w:rsidRPr="00A363B3" w:rsidRDefault="00EE6948" w:rsidP="00EE6948">
      <w:pPr>
        <w:pStyle w:val="BodyText"/>
        <w:jc w:val="both"/>
        <w:rPr>
          <w:rFonts w:asciiTheme="minorHAnsi" w:hAnsiTheme="minorHAnsi"/>
          <w:b/>
          <w:bCs/>
          <w:sz w:val="22"/>
          <w:szCs w:val="22"/>
          <w:u w:val="single"/>
          <w:lang w:bidi="he-IL"/>
        </w:rPr>
      </w:pPr>
      <w:r w:rsidRPr="00A363B3">
        <w:rPr>
          <w:rFonts w:asciiTheme="minorHAnsi" w:hAnsiTheme="minorHAnsi"/>
          <w:b/>
          <w:bCs/>
          <w:sz w:val="22"/>
          <w:szCs w:val="22"/>
          <w:u w:val="single"/>
          <w:lang w:bidi="he-IL"/>
        </w:rPr>
        <w:t>Roles &amp; Responsibilities:</w:t>
      </w:r>
    </w:p>
    <w:p w:rsidR="00EE6948" w:rsidRPr="00A363B3" w:rsidRDefault="00EE6948" w:rsidP="00EE6948">
      <w:pPr>
        <w:pStyle w:val="ListParagraph"/>
        <w:numPr>
          <w:ilvl w:val="0"/>
          <w:numId w:val="4"/>
        </w:numPr>
        <w:suppressAutoHyphens/>
        <w:spacing w:after="0"/>
        <w:ind w:left="630" w:hanging="450"/>
        <w:jc w:val="both"/>
        <w:rPr>
          <w:position w:val="2"/>
        </w:rPr>
      </w:pPr>
      <w:r w:rsidRPr="00A363B3">
        <w:rPr>
          <w:position w:val="2"/>
        </w:rPr>
        <w:t xml:space="preserve">Provided </w:t>
      </w:r>
      <w:r w:rsidRPr="00A363B3">
        <w:rPr>
          <w:b/>
          <w:position w:val="2"/>
        </w:rPr>
        <w:t>operational support of existing BMC Remedy Action Request System applications,</w:t>
      </w:r>
      <w:r w:rsidRPr="00A363B3">
        <w:rPr>
          <w:position w:val="2"/>
        </w:rPr>
        <w:t xml:space="preserve"> including </w:t>
      </w:r>
      <w:r w:rsidRPr="00A363B3">
        <w:rPr>
          <w:b/>
          <w:position w:val="2"/>
        </w:rPr>
        <w:t xml:space="preserve">development </w:t>
      </w:r>
      <w:r w:rsidRPr="00A363B3">
        <w:rPr>
          <w:position w:val="2"/>
        </w:rPr>
        <w:t xml:space="preserve">and </w:t>
      </w:r>
      <w:r w:rsidRPr="00A363B3">
        <w:rPr>
          <w:b/>
          <w:position w:val="2"/>
        </w:rPr>
        <w:t>implementation of minor application customizations</w:t>
      </w:r>
      <w:r w:rsidRPr="00A363B3">
        <w:rPr>
          <w:position w:val="2"/>
        </w:rPr>
        <w:t xml:space="preserve">. </w:t>
      </w:r>
    </w:p>
    <w:p w:rsidR="00EE6948" w:rsidRPr="00A363B3" w:rsidRDefault="00EE6948" w:rsidP="00EE6948">
      <w:pPr>
        <w:numPr>
          <w:ilvl w:val="0"/>
          <w:numId w:val="6"/>
        </w:numPr>
        <w:spacing w:after="0"/>
        <w:ind w:left="630" w:hanging="450"/>
        <w:contextualSpacing/>
        <w:jc w:val="both"/>
        <w:outlineLvl w:val="0"/>
      </w:pPr>
      <w:r w:rsidRPr="00A363B3">
        <w:t xml:space="preserve">Built different kinds of </w:t>
      </w:r>
      <w:r w:rsidRPr="00A363B3">
        <w:rPr>
          <w:b/>
        </w:rPr>
        <w:t>Ambulatory &amp; Hospital Billing reports</w:t>
      </w:r>
      <w:r w:rsidRPr="00A363B3">
        <w:t xml:space="preserve"> like </w:t>
      </w:r>
      <w:r w:rsidRPr="00A363B3">
        <w:rPr>
          <w:b/>
        </w:rPr>
        <w:t>Flow sheets</w:t>
      </w:r>
      <w:r w:rsidRPr="00A363B3">
        <w:t xml:space="preserve"> </w:t>
      </w:r>
      <w:r w:rsidRPr="00A363B3">
        <w:rPr>
          <w:b/>
        </w:rPr>
        <w:t>Summary, Encounters</w:t>
      </w:r>
      <w:r w:rsidRPr="00A363B3">
        <w:t xml:space="preserve"> with </w:t>
      </w:r>
      <w:r w:rsidRPr="00A363B3">
        <w:rPr>
          <w:b/>
        </w:rPr>
        <w:t>Medication list</w:t>
      </w:r>
      <w:r w:rsidRPr="00A363B3">
        <w:t>, Procedure orders by provider, Medication orders by provider.</w:t>
      </w:r>
    </w:p>
    <w:p w:rsidR="00EE6948" w:rsidRPr="00A363B3" w:rsidRDefault="00EE6948" w:rsidP="00EE6948">
      <w:pPr>
        <w:numPr>
          <w:ilvl w:val="0"/>
          <w:numId w:val="6"/>
        </w:numPr>
        <w:spacing w:after="0"/>
        <w:ind w:left="630" w:hanging="450"/>
        <w:contextualSpacing/>
        <w:jc w:val="both"/>
        <w:outlineLvl w:val="0"/>
      </w:pPr>
      <w:r w:rsidRPr="00A363B3">
        <w:t>User requirement definitions determine field locations INI # through Data dictionary and record viewer and obtain sign off from user.</w:t>
      </w:r>
    </w:p>
    <w:p w:rsidR="00EE6948" w:rsidRPr="00A363B3" w:rsidRDefault="00EE6948" w:rsidP="00EE6948">
      <w:pPr>
        <w:numPr>
          <w:ilvl w:val="0"/>
          <w:numId w:val="6"/>
        </w:numPr>
        <w:spacing w:after="0"/>
        <w:ind w:left="630" w:hanging="450"/>
        <w:contextualSpacing/>
        <w:jc w:val="both"/>
        <w:outlineLvl w:val="0"/>
      </w:pPr>
      <w:r>
        <w:rPr>
          <w:rFonts w:eastAsia="Times New Roman"/>
          <w:bCs/>
        </w:rPr>
        <w:t xml:space="preserve">Good in Creating </w:t>
      </w:r>
      <w:r w:rsidRPr="00A363B3">
        <w:rPr>
          <w:rFonts w:eastAsia="Times New Roman"/>
          <w:bCs/>
        </w:rPr>
        <w:t xml:space="preserve">and </w:t>
      </w:r>
      <w:r w:rsidRPr="00A363B3">
        <w:rPr>
          <w:rFonts w:eastAsia="Times New Roman"/>
          <w:b/>
          <w:bCs/>
        </w:rPr>
        <w:t>Customizing Business Rules</w:t>
      </w:r>
      <w:r w:rsidRPr="00A363B3">
        <w:rPr>
          <w:rFonts w:eastAsia="Times New Roman"/>
          <w:bCs/>
        </w:rPr>
        <w:t xml:space="preserve">, </w:t>
      </w:r>
      <w:r w:rsidRPr="00A363B3">
        <w:rPr>
          <w:rFonts w:eastAsia="Times New Roman"/>
          <w:b/>
          <w:bCs/>
        </w:rPr>
        <w:t>Client Scripts, Script Includes, UI Policies, UI Actions.</w:t>
      </w:r>
    </w:p>
    <w:p w:rsidR="00EE6948" w:rsidRPr="00A363B3" w:rsidRDefault="00EE6948" w:rsidP="00EE6948">
      <w:pPr>
        <w:numPr>
          <w:ilvl w:val="0"/>
          <w:numId w:val="6"/>
        </w:numPr>
        <w:spacing w:after="0"/>
        <w:ind w:left="630" w:hanging="450"/>
        <w:contextualSpacing/>
        <w:jc w:val="both"/>
        <w:outlineLvl w:val="0"/>
      </w:pPr>
      <w:r w:rsidRPr="00A363B3">
        <w:t xml:space="preserve">Converting user requirements from rhetoric statements to mathematical expression and </w:t>
      </w:r>
      <w:r w:rsidRPr="00A363B3">
        <w:rPr>
          <w:b/>
        </w:rPr>
        <w:t>build technical specification documents</w:t>
      </w:r>
      <w:r w:rsidRPr="00A363B3">
        <w:t>.</w:t>
      </w:r>
    </w:p>
    <w:p w:rsidR="00EE6948" w:rsidRPr="00A363B3" w:rsidRDefault="00EE6948" w:rsidP="00EE6948">
      <w:pPr>
        <w:numPr>
          <w:ilvl w:val="0"/>
          <w:numId w:val="6"/>
        </w:numPr>
        <w:spacing w:after="0"/>
        <w:ind w:left="630" w:hanging="450"/>
        <w:contextualSpacing/>
        <w:jc w:val="both"/>
        <w:outlineLvl w:val="0"/>
      </w:pPr>
      <w:r w:rsidRPr="00A363B3">
        <w:t>Recommend alterations of build process for reliable data.  E.g. move some</w:t>
      </w:r>
      <w:r w:rsidRPr="00A363B3">
        <w:rPr>
          <w:b/>
        </w:rPr>
        <w:t xml:space="preserve"> flow sheet data to discrete data element</w:t>
      </w:r>
      <w:r w:rsidRPr="00A363B3">
        <w:t>.</w:t>
      </w:r>
    </w:p>
    <w:p w:rsidR="00EE6948" w:rsidRPr="00A363B3" w:rsidRDefault="00EE6948" w:rsidP="00EE6948">
      <w:pPr>
        <w:pStyle w:val="NormalWeb"/>
        <w:widowControl w:val="0"/>
        <w:numPr>
          <w:ilvl w:val="0"/>
          <w:numId w:val="6"/>
        </w:numPr>
        <w:spacing w:before="0" w:beforeAutospacing="0" w:after="0" w:afterAutospacing="0" w:line="276" w:lineRule="auto"/>
        <w:ind w:left="630" w:hanging="450"/>
        <w:contextualSpacing/>
        <w:jc w:val="both"/>
        <w:outlineLvl w:val="0"/>
        <w:rPr>
          <w:rFonts w:asciiTheme="minorHAnsi" w:hAnsiTheme="minorHAnsi"/>
          <w:bCs/>
          <w:iCs/>
          <w:sz w:val="22"/>
          <w:szCs w:val="22"/>
        </w:rPr>
      </w:pPr>
      <w:r w:rsidRPr="00A363B3">
        <w:rPr>
          <w:rFonts w:asciiTheme="minorHAnsi" w:hAnsiTheme="minorHAnsi"/>
          <w:iCs/>
          <w:sz w:val="22"/>
          <w:szCs w:val="22"/>
        </w:rPr>
        <w:t xml:space="preserve">Created and managed application reports using </w:t>
      </w:r>
      <w:r w:rsidRPr="00A363B3">
        <w:rPr>
          <w:rFonts w:asciiTheme="minorHAnsi" w:hAnsiTheme="minorHAnsi"/>
          <w:b/>
          <w:iCs/>
          <w:sz w:val="22"/>
          <w:szCs w:val="22"/>
        </w:rPr>
        <w:t>Reporting Workbench</w:t>
      </w:r>
      <w:r w:rsidRPr="00A363B3">
        <w:rPr>
          <w:rFonts w:asciiTheme="minorHAnsi" w:hAnsiTheme="minorHAnsi"/>
          <w:iCs/>
          <w:sz w:val="22"/>
          <w:szCs w:val="22"/>
        </w:rPr>
        <w:t>.</w:t>
      </w:r>
    </w:p>
    <w:p w:rsidR="00EE6948" w:rsidRPr="00A363B3" w:rsidRDefault="00EE6948" w:rsidP="00EE6948">
      <w:pPr>
        <w:numPr>
          <w:ilvl w:val="0"/>
          <w:numId w:val="4"/>
        </w:numPr>
        <w:spacing w:after="0"/>
        <w:ind w:left="630" w:hanging="450"/>
        <w:jc w:val="both"/>
        <w:rPr>
          <w:rFonts w:cs="Calibri"/>
        </w:rPr>
      </w:pPr>
      <w:r w:rsidRPr="00A363B3">
        <w:rPr>
          <w:rFonts w:cs="Calibri"/>
        </w:rPr>
        <w:t xml:space="preserve">Interacted with </w:t>
      </w:r>
      <w:r w:rsidRPr="00A363B3">
        <w:rPr>
          <w:rFonts w:cs="Calibri"/>
          <w:b/>
        </w:rPr>
        <w:t xml:space="preserve">BMC </w:t>
      </w:r>
      <w:r w:rsidRPr="00A363B3">
        <w:rPr>
          <w:rFonts w:cs="Calibri"/>
        </w:rPr>
        <w:t>and</w:t>
      </w:r>
      <w:r w:rsidRPr="00A363B3">
        <w:rPr>
          <w:rFonts w:cs="Calibri"/>
          <w:b/>
        </w:rPr>
        <w:t xml:space="preserve"> internal teams</w:t>
      </w:r>
      <w:r w:rsidRPr="00A363B3">
        <w:rPr>
          <w:rFonts w:cs="Calibri"/>
        </w:rPr>
        <w:t xml:space="preserve"> to help </w:t>
      </w:r>
      <w:r w:rsidRPr="00A363B3">
        <w:rPr>
          <w:rFonts w:cs="Calibri"/>
          <w:b/>
        </w:rPr>
        <w:t>solved critical issues</w:t>
      </w:r>
      <w:r w:rsidRPr="00A363B3">
        <w:rPr>
          <w:rFonts w:cs="Calibri"/>
        </w:rPr>
        <w:t>.</w:t>
      </w:r>
    </w:p>
    <w:p w:rsidR="00EE6948" w:rsidRPr="00A363B3" w:rsidRDefault="00EE6948" w:rsidP="00EE6948">
      <w:pPr>
        <w:numPr>
          <w:ilvl w:val="0"/>
          <w:numId w:val="4"/>
        </w:numPr>
        <w:spacing w:after="0"/>
        <w:ind w:left="630" w:hanging="450"/>
        <w:jc w:val="both"/>
        <w:rPr>
          <w:rFonts w:cs="Calibri"/>
          <w:b/>
        </w:rPr>
      </w:pPr>
      <w:r w:rsidRPr="00A363B3">
        <w:rPr>
          <w:rFonts w:cs="Calibri"/>
          <w:b/>
        </w:rPr>
        <w:t>Configuration Remedy ITSM, Asset Management, and SLA Management.</w:t>
      </w:r>
    </w:p>
    <w:p w:rsidR="00EE6948" w:rsidRPr="00A363B3" w:rsidRDefault="00EE6948" w:rsidP="00EE6948">
      <w:pPr>
        <w:numPr>
          <w:ilvl w:val="0"/>
          <w:numId w:val="4"/>
        </w:numPr>
        <w:spacing w:after="0"/>
        <w:ind w:left="630" w:hanging="450"/>
        <w:jc w:val="both"/>
        <w:rPr>
          <w:rFonts w:cs="Calibri"/>
        </w:rPr>
      </w:pPr>
      <w:r w:rsidRPr="00A363B3">
        <w:rPr>
          <w:rFonts w:cs="Calibri"/>
        </w:rPr>
        <w:t xml:space="preserve">Working with Discovery tools to discover and </w:t>
      </w:r>
      <w:r w:rsidRPr="00A363B3">
        <w:rPr>
          <w:rFonts w:cs="Calibri"/>
          <w:b/>
        </w:rPr>
        <w:t>Import Configuration items into Remedy CMDB</w:t>
      </w:r>
      <w:r w:rsidRPr="00A363B3">
        <w:rPr>
          <w:rFonts w:cs="Calibri"/>
        </w:rPr>
        <w:t>.</w:t>
      </w:r>
    </w:p>
    <w:p w:rsidR="00EE6948" w:rsidRPr="00A363B3" w:rsidRDefault="00EE6948" w:rsidP="00EE6948">
      <w:pPr>
        <w:numPr>
          <w:ilvl w:val="0"/>
          <w:numId w:val="4"/>
        </w:numPr>
        <w:spacing w:after="0"/>
        <w:ind w:left="630" w:hanging="450"/>
        <w:jc w:val="both"/>
        <w:rPr>
          <w:rFonts w:cs="Calibri"/>
        </w:rPr>
      </w:pPr>
      <w:r w:rsidRPr="00A363B3">
        <w:rPr>
          <w:rFonts w:cs="Calibri"/>
        </w:rPr>
        <w:t xml:space="preserve">Asset management activities like </w:t>
      </w:r>
      <w:r w:rsidRPr="00A363B3">
        <w:rPr>
          <w:rFonts w:cs="Calibri"/>
          <w:b/>
        </w:rPr>
        <w:t xml:space="preserve">CI management, catalog management, creation </w:t>
      </w:r>
      <w:r w:rsidRPr="00A363B3">
        <w:rPr>
          <w:rFonts w:cs="Calibri"/>
        </w:rPr>
        <w:t>and</w:t>
      </w:r>
      <w:r w:rsidRPr="00A363B3">
        <w:rPr>
          <w:rFonts w:cs="Calibri"/>
          <w:b/>
        </w:rPr>
        <w:t xml:space="preserve"> maintenance of Contracts</w:t>
      </w:r>
      <w:r w:rsidRPr="00A363B3">
        <w:rPr>
          <w:rFonts w:cs="Calibri"/>
        </w:rPr>
        <w:t xml:space="preserve"> and </w:t>
      </w:r>
      <w:r w:rsidRPr="00A363B3">
        <w:rPr>
          <w:rFonts w:cs="Calibri"/>
          <w:b/>
        </w:rPr>
        <w:t>Software Licenses</w:t>
      </w:r>
      <w:r w:rsidRPr="00A363B3">
        <w:rPr>
          <w:rFonts w:cs="Calibri"/>
        </w:rPr>
        <w:t>.</w:t>
      </w:r>
    </w:p>
    <w:p w:rsidR="00EE6948" w:rsidRPr="00A363B3" w:rsidRDefault="00EE6948" w:rsidP="00EE6948">
      <w:pPr>
        <w:numPr>
          <w:ilvl w:val="0"/>
          <w:numId w:val="4"/>
        </w:numPr>
        <w:spacing w:after="0"/>
        <w:ind w:left="630" w:hanging="450"/>
        <w:jc w:val="both"/>
        <w:rPr>
          <w:rFonts w:cs="Calibri"/>
        </w:rPr>
      </w:pPr>
      <w:r w:rsidRPr="00A363B3">
        <w:rPr>
          <w:rFonts w:cs="Calibri"/>
        </w:rPr>
        <w:t xml:space="preserve">Raising Purchase requisitions and working with </w:t>
      </w:r>
      <w:r w:rsidRPr="00A363B3">
        <w:rPr>
          <w:rFonts w:cs="Calibri"/>
          <w:b/>
        </w:rPr>
        <w:t>procurement teams</w:t>
      </w:r>
      <w:r w:rsidRPr="00A363B3">
        <w:rPr>
          <w:rFonts w:cs="Calibri"/>
        </w:rPr>
        <w:t>.</w:t>
      </w:r>
    </w:p>
    <w:p w:rsidR="00EE6948" w:rsidRPr="00A363B3" w:rsidRDefault="00EE6948" w:rsidP="00EE6948">
      <w:pPr>
        <w:pStyle w:val="ListParagraph"/>
        <w:numPr>
          <w:ilvl w:val="0"/>
          <w:numId w:val="4"/>
        </w:numPr>
        <w:suppressAutoHyphens/>
        <w:ind w:left="630" w:hanging="450"/>
        <w:jc w:val="both"/>
        <w:rPr>
          <w:position w:val="2"/>
        </w:rPr>
      </w:pPr>
      <w:r w:rsidRPr="00A363B3">
        <w:rPr>
          <w:position w:val="2"/>
        </w:rPr>
        <w:t xml:space="preserve">Documented all business processes and functionality being provided by the </w:t>
      </w:r>
      <w:r w:rsidRPr="00A363B3">
        <w:rPr>
          <w:b/>
          <w:position w:val="2"/>
        </w:rPr>
        <w:t>BMC Remedy solution,</w:t>
      </w:r>
      <w:r w:rsidRPr="00A363B3">
        <w:rPr>
          <w:position w:val="2"/>
        </w:rPr>
        <w:t xml:space="preserve"> so that a like solution could be provided by the </w:t>
      </w:r>
      <w:r w:rsidRPr="00A363B3">
        <w:rPr>
          <w:b/>
          <w:position w:val="2"/>
        </w:rPr>
        <w:t>outsourced information technology service provider</w:t>
      </w:r>
      <w:r w:rsidRPr="00A363B3">
        <w:rPr>
          <w:position w:val="2"/>
        </w:rPr>
        <w:t xml:space="preserve"> chosen by the company.</w:t>
      </w:r>
    </w:p>
    <w:p w:rsidR="00EE6948" w:rsidRDefault="00EE6948" w:rsidP="00740B6F">
      <w:pPr>
        <w:jc w:val="both"/>
      </w:pPr>
      <w:r w:rsidRPr="00A363B3">
        <w:rPr>
          <w:rFonts w:cs="Times New Roman"/>
          <w:b/>
        </w:rPr>
        <w:t xml:space="preserve">Environment: </w:t>
      </w:r>
      <w:proofErr w:type="spellStart"/>
      <w:r w:rsidRPr="00A363B3">
        <w:rPr>
          <w:rFonts w:cs="Calibri"/>
        </w:rPr>
        <w:t>ServiceNow</w:t>
      </w:r>
      <w:proofErr w:type="spellEnd"/>
      <w:r w:rsidRPr="00A363B3">
        <w:rPr>
          <w:rFonts w:cs="Calibri"/>
        </w:rPr>
        <w:t>, ITIL, ITSM, HTML, JavaScript,</w:t>
      </w:r>
      <w:r w:rsidRPr="00A363B3">
        <w:rPr>
          <w:rFonts w:cs="Times New Roman"/>
        </w:rPr>
        <w:t xml:space="preserve"> PL SQL, UNIX.</w:t>
      </w:r>
    </w:p>
    <w:sectPr w:rsidR="00EE6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5F90"/>
    <w:multiLevelType w:val="hybridMultilevel"/>
    <w:tmpl w:val="05F26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31450F8"/>
    <w:multiLevelType w:val="hybridMultilevel"/>
    <w:tmpl w:val="EA987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416C9"/>
    <w:multiLevelType w:val="hybridMultilevel"/>
    <w:tmpl w:val="91DC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34DDE"/>
    <w:multiLevelType w:val="hybridMultilevel"/>
    <w:tmpl w:val="15687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36856"/>
    <w:multiLevelType w:val="hybridMultilevel"/>
    <w:tmpl w:val="17929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91120"/>
    <w:multiLevelType w:val="hybridMultilevel"/>
    <w:tmpl w:val="43AEE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A4094F"/>
    <w:multiLevelType w:val="hybridMultilevel"/>
    <w:tmpl w:val="BF9C6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62EE"/>
    <w:multiLevelType w:val="hybridMultilevel"/>
    <w:tmpl w:val="217295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A35153"/>
    <w:multiLevelType w:val="hybridMultilevel"/>
    <w:tmpl w:val="BB0A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E92EFB"/>
    <w:multiLevelType w:val="hybridMultilevel"/>
    <w:tmpl w:val="4190C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D6"/>
    <w:rsid w:val="000675CB"/>
    <w:rsid w:val="001111BA"/>
    <w:rsid w:val="00455B18"/>
    <w:rsid w:val="004853D6"/>
    <w:rsid w:val="00523B8A"/>
    <w:rsid w:val="006777A3"/>
    <w:rsid w:val="00740B6F"/>
    <w:rsid w:val="00904B31"/>
    <w:rsid w:val="00A15F39"/>
    <w:rsid w:val="00A35D7C"/>
    <w:rsid w:val="00B45881"/>
    <w:rsid w:val="00EA5651"/>
    <w:rsid w:val="00EE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139B47-E39C-41A1-B54E-BE2EC738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853D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4853D6"/>
  </w:style>
  <w:style w:type="paragraph" w:styleId="BodyText">
    <w:name w:val="Body Text"/>
    <w:basedOn w:val="Normal"/>
    <w:link w:val="BodyTextChar"/>
    <w:uiPriority w:val="99"/>
    <w:unhideWhenUsed/>
    <w:rsid w:val="00EE694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E6948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uiPriority w:val="20"/>
    <w:qFormat/>
    <w:rsid w:val="00EE694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rmalWeb">
    <w:name w:val="Normal (Web)"/>
    <w:basedOn w:val="Normal"/>
    <w:unhideWhenUsed/>
    <w:rsid w:val="00EE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5D7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675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id@amteksy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Gap inc</Company>
  <LinksUpToDate>false</LinksUpToDate>
  <CharactersWithSpaces>12141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Karthik Garikapati</dc:creator>
  <cp:lastModifiedBy>cbd vamshi</cp:lastModifiedBy>
  <cp:revision>3</cp:revision>
  <dcterms:created xsi:type="dcterms:W3CDTF">2016-03-29T22:09:00Z</dcterms:created>
  <dcterms:modified xsi:type="dcterms:W3CDTF">2016-05-11T17:22:00Z</dcterms:modified>
</cp:coreProperties>
</file>