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E2" w:rsidRDefault="00E57010" w:rsidP="00E57010">
      <w:pPr>
        <w:jc w:val="center"/>
        <w:rPr>
          <w:b/>
          <w:sz w:val="28"/>
          <w:szCs w:val="28"/>
        </w:rPr>
      </w:pPr>
      <w:r w:rsidRPr="00E57010">
        <w:rPr>
          <w:rFonts w:hint="eastAsia"/>
          <w:b/>
          <w:sz w:val="28"/>
          <w:szCs w:val="28"/>
        </w:rPr>
        <w:t>HT</w:t>
      </w:r>
      <w:r w:rsidRPr="00E57010">
        <w:rPr>
          <w:rFonts w:hint="eastAsia"/>
          <w:b/>
          <w:sz w:val="28"/>
          <w:szCs w:val="28"/>
        </w:rPr>
        <w:t>的配置</w:t>
      </w:r>
    </w:p>
    <w:p w:rsidR="00E57010" w:rsidRDefault="00E57010" w:rsidP="00E57010">
      <w:pPr>
        <w:rPr>
          <w:szCs w:val="21"/>
        </w:rPr>
      </w:pP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>openmpi</w:t>
      </w:r>
      <w:r>
        <w:rPr>
          <w:rFonts w:hint="eastAsia"/>
          <w:szCs w:val="21"/>
        </w:rPr>
        <w:t>中添加</w:t>
      </w:r>
      <w:r>
        <w:rPr>
          <w:rFonts w:hint="eastAsia"/>
          <w:szCs w:val="21"/>
        </w:rPr>
        <w:t>ht</w:t>
      </w:r>
      <w:r>
        <w:rPr>
          <w:rFonts w:hint="eastAsia"/>
          <w:szCs w:val="21"/>
        </w:rPr>
        <w:t>模块主要有以下几个步骤：</w:t>
      </w:r>
    </w:p>
    <w:p w:rsidR="00E57010" w:rsidRDefault="00E57010" w:rsidP="00E57010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：按照如下顺序检查</w:t>
      </w:r>
      <w:r>
        <w:rPr>
          <w:rFonts w:hint="eastAsia"/>
          <w:szCs w:val="21"/>
        </w:rPr>
        <w:t>autotools</w:t>
      </w:r>
      <w:r>
        <w:rPr>
          <w:rFonts w:hint="eastAsia"/>
          <w:szCs w:val="21"/>
        </w:rPr>
        <w:t>的版本号</w:t>
      </w:r>
    </w:p>
    <w:p w:rsidR="00E57010" w:rsidRDefault="00E57010" w:rsidP="00E57010">
      <w:pPr>
        <w:ind w:left="420" w:firstLineChars="200" w:firstLine="420"/>
        <w:rPr>
          <w:szCs w:val="21"/>
        </w:rPr>
      </w:pPr>
      <w:r>
        <w:rPr>
          <w:rFonts w:hint="eastAsia"/>
          <w:szCs w:val="21"/>
        </w:rPr>
        <w:t xml:space="preserve">shell$ m4  </w:t>
      </w:r>
      <w:r>
        <w:rPr>
          <w:szCs w:val="21"/>
        </w:rPr>
        <w:t>–</w:t>
      </w:r>
      <w:r>
        <w:rPr>
          <w:rFonts w:hint="eastAsia"/>
          <w:szCs w:val="21"/>
        </w:rPr>
        <w:t>version</w:t>
      </w:r>
    </w:p>
    <w:p w:rsidR="00E57010" w:rsidRDefault="00E57010" w:rsidP="00E57010">
      <w:pPr>
        <w:ind w:left="420" w:firstLineChars="200" w:firstLine="420"/>
        <w:rPr>
          <w:szCs w:val="21"/>
        </w:rPr>
      </w:pPr>
      <w:r>
        <w:rPr>
          <w:rFonts w:hint="eastAsia"/>
          <w:szCs w:val="21"/>
        </w:rPr>
        <w:t xml:space="preserve">shell$ autoconf  </w:t>
      </w:r>
      <w:r>
        <w:rPr>
          <w:szCs w:val="21"/>
        </w:rPr>
        <w:t>–</w:t>
      </w:r>
      <w:r>
        <w:rPr>
          <w:rFonts w:hint="eastAsia"/>
          <w:szCs w:val="21"/>
        </w:rPr>
        <w:t>version</w:t>
      </w:r>
    </w:p>
    <w:p w:rsidR="00E57010" w:rsidRDefault="00E57010" w:rsidP="00E57010">
      <w:pPr>
        <w:ind w:left="420" w:firstLineChars="200" w:firstLine="420"/>
        <w:rPr>
          <w:szCs w:val="21"/>
        </w:rPr>
      </w:pPr>
      <w:r>
        <w:rPr>
          <w:rFonts w:hint="eastAsia"/>
          <w:szCs w:val="21"/>
        </w:rPr>
        <w:t>shell$ automake  --version</w:t>
      </w:r>
    </w:p>
    <w:p w:rsidR="00E57010" w:rsidRDefault="00E57010" w:rsidP="00E57010">
      <w:pPr>
        <w:ind w:left="420" w:firstLineChars="200" w:firstLine="420"/>
        <w:rPr>
          <w:szCs w:val="21"/>
        </w:rPr>
      </w:pPr>
      <w:r>
        <w:rPr>
          <w:rFonts w:hint="eastAsia"/>
          <w:szCs w:val="21"/>
        </w:rPr>
        <w:t>shell$ libtoolize  --version</w:t>
      </w:r>
    </w:p>
    <w:p w:rsidR="00E57010" w:rsidRDefault="00E57010" w:rsidP="00E57010">
      <w:pPr>
        <w:rPr>
          <w:szCs w:val="21"/>
        </w:rPr>
      </w:pPr>
      <w:r>
        <w:rPr>
          <w:rFonts w:hint="eastAsia"/>
          <w:szCs w:val="21"/>
        </w:rPr>
        <w:t>并根据</w:t>
      </w:r>
      <w:r>
        <w:rPr>
          <w:rFonts w:hint="eastAsia"/>
          <w:szCs w:val="21"/>
        </w:rPr>
        <w:t>gnu</w:t>
      </w:r>
      <w:r>
        <w:rPr>
          <w:rFonts w:hint="eastAsia"/>
          <w:szCs w:val="21"/>
        </w:rPr>
        <w:t>的发布版本（</w:t>
      </w:r>
      <w:hyperlink r:id="rId6" w:history="1">
        <w:r w:rsidRPr="002C546E">
          <w:rPr>
            <w:rStyle w:val="a5"/>
            <w:szCs w:val="21"/>
          </w:rPr>
          <w:t>http://ftp.gnu.org/gnu/</w:t>
        </w:r>
      </w:hyperlink>
      <w:r>
        <w:rPr>
          <w:rFonts w:hint="eastAsia"/>
          <w:szCs w:val="21"/>
        </w:rPr>
        <w:t>），更新以上工具到最新版本。</w:t>
      </w:r>
    </w:p>
    <w:p w:rsidR="00E57010" w:rsidRDefault="00E57010" w:rsidP="00E57010">
      <w:pPr>
        <w:rPr>
          <w:szCs w:val="21"/>
        </w:rPr>
      </w:pPr>
    </w:p>
    <w:p w:rsidR="00E57010" w:rsidRDefault="00E57010" w:rsidP="00E57010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：在</w:t>
      </w:r>
      <w:r>
        <w:rPr>
          <w:rFonts w:hint="eastAsia"/>
          <w:szCs w:val="21"/>
        </w:rPr>
        <w:t>~/ompi/mca/btl/</w:t>
      </w:r>
      <w:r>
        <w:rPr>
          <w:rFonts w:hint="eastAsia"/>
          <w:szCs w:val="21"/>
        </w:rPr>
        <w:t>目录下添加</w:t>
      </w:r>
      <w:r>
        <w:rPr>
          <w:rFonts w:hint="eastAsia"/>
          <w:szCs w:val="21"/>
        </w:rPr>
        <w:t>ht</w:t>
      </w:r>
      <w:r>
        <w:rPr>
          <w:rFonts w:hint="eastAsia"/>
          <w:szCs w:val="21"/>
        </w:rPr>
        <w:t>目录</w:t>
      </w:r>
      <w:r w:rsidR="008F081D">
        <w:rPr>
          <w:rFonts w:hint="eastAsia"/>
          <w:szCs w:val="21"/>
        </w:rPr>
        <w:t>，并在目录下建立如下的配置文件：</w:t>
      </w:r>
      <w:r w:rsidR="007777AE">
        <w:rPr>
          <w:rFonts w:hint="eastAsia"/>
          <w:szCs w:val="21"/>
        </w:rPr>
        <w:t>configure.m4,configure.params,Makefile.in,Makefile.am</w:t>
      </w:r>
      <w:r w:rsidR="00B31021">
        <w:rPr>
          <w:rFonts w:hint="eastAsia"/>
          <w:szCs w:val="21"/>
        </w:rPr>
        <w:t>，其中每个配置文件中重要的配置如下所示：</w:t>
      </w:r>
    </w:p>
    <w:p w:rsidR="008F081D" w:rsidRPr="007777AE" w:rsidRDefault="008F081D" w:rsidP="008F081D">
      <w:pPr>
        <w:rPr>
          <w:b/>
          <w:szCs w:val="21"/>
        </w:rPr>
      </w:pPr>
      <w:r w:rsidRPr="007777AE">
        <w:rPr>
          <w:b/>
          <w:szCs w:val="21"/>
        </w:rPr>
        <w:t>configure.m4:</w:t>
      </w:r>
    </w:p>
    <w:p w:rsidR="008F081D" w:rsidRDefault="007777AE" w:rsidP="008F081D">
      <w:pPr>
        <w:rPr>
          <w:szCs w:val="21"/>
        </w:rPr>
      </w:pPr>
      <w:r>
        <w:rPr>
          <w:rFonts w:hint="eastAsia"/>
          <w:szCs w:val="21"/>
        </w:rPr>
        <w:t>&lt;code-snip&gt;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>AC_DEFUN([MCA_btl_ht_CONFIG],[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 xml:space="preserve">        OMPI_CHECK_HT([btl_ht])</w:t>
      </w:r>
    </w:p>
    <w:p w:rsidR="008F081D" w:rsidRPr="008F081D" w:rsidRDefault="008F081D" w:rsidP="008F081D">
      <w:pPr>
        <w:rPr>
          <w:szCs w:val="21"/>
        </w:rPr>
      </w:pP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 xml:space="preserve">        AC_CHECK_TYPES([struct sockaddr_in],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 xml:space="preserve">                        [$1],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 xml:space="preserve">                        [$2],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 xml:space="preserve">                        [AC_INCLUDES_DEFAULT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>#ifdef HAVE_NETINET_IN_H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>#include &lt;netinet/in.h&gt;</w:t>
      </w:r>
    </w:p>
    <w:p w:rsidR="008F081D" w:rsidRPr="008F081D" w:rsidRDefault="008F081D" w:rsidP="008F081D">
      <w:pPr>
        <w:rPr>
          <w:szCs w:val="21"/>
        </w:rPr>
      </w:pPr>
      <w:r w:rsidRPr="008F081D">
        <w:rPr>
          <w:szCs w:val="21"/>
        </w:rPr>
        <w:t>#endif])</w:t>
      </w:r>
    </w:p>
    <w:p w:rsidR="008F081D" w:rsidRDefault="008F081D" w:rsidP="008F081D">
      <w:pPr>
        <w:rPr>
          <w:szCs w:val="21"/>
        </w:rPr>
      </w:pPr>
      <w:r w:rsidRPr="008F081D">
        <w:rPr>
          <w:szCs w:val="21"/>
        </w:rPr>
        <w:t>])dnl</w:t>
      </w:r>
    </w:p>
    <w:p w:rsidR="007777AE" w:rsidRDefault="007777AE" w:rsidP="008F081D">
      <w:pPr>
        <w:rPr>
          <w:szCs w:val="21"/>
        </w:rPr>
      </w:pPr>
      <w:r>
        <w:rPr>
          <w:rFonts w:hint="eastAsia"/>
          <w:szCs w:val="21"/>
        </w:rPr>
        <w:t>&lt;/code-snip&gt;</w:t>
      </w:r>
    </w:p>
    <w:p w:rsidR="008F081D" w:rsidRDefault="00CD7D79" w:rsidP="008F081D">
      <w:pPr>
        <w:rPr>
          <w:szCs w:val="21"/>
        </w:rPr>
      </w:pPr>
      <w:r>
        <w:rPr>
          <w:rFonts w:hint="eastAsia"/>
          <w:szCs w:val="21"/>
        </w:rPr>
        <w:t>主要是控制</w:t>
      </w:r>
      <w:r>
        <w:rPr>
          <w:rFonts w:hint="eastAsia"/>
          <w:szCs w:val="21"/>
        </w:rPr>
        <w:t>HT</w:t>
      </w:r>
      <w:r>
        <w:rPr>
          <w:rFonts w:hint="eastAsia"/>
          <w:szCs w:val="21"/>
        </w:rPr>
        <w:t>模块的配置，通过和</w:t>
      </w:r>
      <w:r>
        <w:rPr>
          <w:rFonts w:hint="eastAsia"/>
          <w:szCs w:val="21"/>
        </w:rPr>
        <w:t>SM</w:t>
      </w:r>
      <w:r>
        <w:rPr>
          <w:rFonts w:hint="eastAsia"/>
          <w:szCs w:val="21"/>
        </w:rPr>
        <w:t>相似的方式，每次都固定的加入</w:t>
      </w:r>
      <w:r>
        <w:rPr>
          <w:rFonts w:hint="eastAsia"/>
          <w:szCs w:val="21"/>
        </w:rPr>
        <w:t>HT</w:t>
      </w:r>
      <w:r>
        <w:rPr>
          <w:rFonts w:hint="eastAsia"/>
          <w:szCs w:val="21"/>
        </w:rPr>
        <w:t>模块</w:t>
      </w:r>
    </w:p>
    <w:p w:rsidR="008F081D" w:rsidRDefault="008F081D" w:rsidP="008F081D">
      <w:pPr>
        <w:rPr>
          <w:szCs w:val="21"/>
        </w:rPr>
      </w:pPr>
    </w:p>
    <w:p w:rsidR="00CD7D79" w:rsidRPr="007777AE" w:rsidRDefault="008F081D" w:rsidP="008F081D">
      <w:pPr>
        <w:rPr>
          <w:b/>
          <w:szCs w:val="21"/>
        </w:rPr>
      </w:pPr>
      <w:r w:rsidRPr="007777AE">
        <w:rPr>
          <w:rFonts w:hint="eastAsia"/>
          <w:b/>
          <w:szCs w:val="21"/>
        </w:rPr>
        <w:t>configure.params</w:t>
      </w:r>
      <w:r w:rsidR="007777AE" w:rsidRPr="007777AE">
        <w:rPr>
          <w:rFonts w:hint="eastAsia"/>
          <w:b/>
          <w:szCs w:val="21"/>
        </w:rPr>
        <w:t>:</w:t>
      </w:r>
    </w:p>
    <w:p w:rsidR="00CD7D79" w:rsidRDefault="00CD7D79" w:rsidP="008F081D">
      <w:pPr>
        <w:rPr>
          <w:szCs w:val="21"/>
        </w:rPr>
      </w:pPr>
      <w:r>
        <w:rPr>
          <w:rFonts w:hint="eastAsia"/>
          <w:szCs w:val="21"/>
        </w:rPr>
        <w:t>主要是是指定生产的配置文件名</w:t>
      </w:r>
    </w:p>
    <w:p w:rsidR="007777AE" w:rsidRDefault="007777AE" w:rsidP="008F081D">
      <w:pPr>
        <w:rPr>
          <w:szCs w:val="21"/>
        </w:rPr>
      </w:pPr>
      <w:r>
        <w:rPr>
          <w:rFonts w:hint="eastAsia"/>
          <w:szCs w:val="21"/>
        </w:rPr>
        <w:t>&lt;code-snip&gt;</w:t>
      </w:r>
    </w:p>
    <w:p w:rsidR="00CD7D79" w:rsidRDefault="00CD7D79" w:rsidP="008F081D">
      <w:pPr>
        <w:rPr>
          <w:szCs w:val="21"/>
        </w:rPr>
      </w:pPr>
      <w:r>
        <w:rPr>
          <w:rFonts w:hint="eastAsia"/>
          <w:szCs w:val="21"/>
        </w:rPr>
        <w:t>PARAM_CONFIG_FILES=</w:t>
      </w:r>
      <w:r>
        <w:rPr>
          <w:szCs w:val="21"/>
        </w:rPr>
        <w:t>”</w:t>
      </w:r>
      <w:r>
        <w:rPr>
          <w:rFonts w:hint="eastAsia"/>
          <w:szCs w:val="21"/>
        </w:rPr>
        <w:t>Makefile</w:t>
      </w:r>
      <w:r>
        <w:rPr>
          <w:szCs w:val="21"/>
        </w:rPr>
        <w:t>”</w:t>
      </w:r>
    </w:p>
    <w:p w:rsidR="00CD7D79" w:rsidRDefault="007777AE" w:rsidP="008F081D">
      <w:pPr>
        <w:rPr>
          <w:szCs w:val="21"/>
        </w:rPr>
      </w:pPr>
      <w:r>
        <w:rPr>
          <w:rFonts w:hint="eastAsia"/>
          <w:szCs w:val="21"/>
        </w:rPr>
        <w:t>&lt;/code-snip&gt;</w:t>
      </w:r>
    </w:p>
    <w:p w:rsidR="007777AE" w:rsidRDefault="007777AE" w:rsidP="008F081D">
      <w:pPr>
        <w:rPr>
          <w:szCs w:val="21"/>
        </w:rPr>
      </w:pPr>
    </w:p>
    <w:p w:rsidR="00CD7D79" w:rsidRPr="007777AE" w:rsidRDefault="00CD7D79" w:rsidP="008F081D">
      <w:pPr>
        <w:rPr>
          <w:b/>
          <w:szCs w:val="21"/>
        </w:rPr>
      </w:pPr>
      <w:r w:rsidRPr="007777AE">
        <w:rPr>
          <w:b/>
          <w:szCs w:val="21"/>
        </w:rPr>
        <w:t>Makefile.in</w:t>
      </w:r>
    </w:p>
    <w:p w:rsidR="00CD7D79" w:rsidRDefault="007777AE" w:rsidP="008F081D">
      <w:pPr>
        <w:rPr>
          <w:szCs w:val="21"/>
        </w:rPr>
      </w:pPr>
      <w:r>
        <w:rPr>
          <w:rFonts w:hint="eastAsia"/>
          <w:szCs w:val="21"/>
        </w:rPr>
        <w:t>1):</w:t>
      </w:r>
      <w:r>
        <w:rPr>
          <w:rFonts w:hint="eastAsia"/>
          <w:szCs w:val="21"/>
        </w:rPr>
        <w:t>对一些配置文件路径进行配置</w:t>
      </w:r>
    </w:p>
    <w:p w:rsidR="007777AE" w:rsidRDefault="007777AE" w:rsidP="008F081D">
      <w:pPr>
        <w:rPr>
          <w:szCs w:val="21"/>
        </w:rPr>
      </w:pPr>
      <w:r>
        <w:rPr>
          <w:rFonts w:hint="eastAsia"/>
          <w:szCs w:val="21"/>
        </w:rPr>
        <w:t>&lt;code-snip&gt;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VPATH = @srcdir@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pkgdatadir = $(datadir)/@PACKAGE@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pkgincludedir = $(includedir)/@PACKAGE@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pkglibdir = $(libdir)/@PACKAGE@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pkglibexecdir = $(libexecdir)/@PACKAGE@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am__cd = CDPATH="$${ZSH_VERSION+.}$(PATH_SEPARATOR)" &amp;&amp; cd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lastRenderedPageBreak/>
        <w:t>install_sh_DATA = $(install_sh) -c -m 644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install_sh_PROGRAM = $(install_sh) -c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install_sh_SCRIPT = $(install_sh) -c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INSTALL_HEADER = $(INSTALL_DATA)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transform = $(program_transform_name)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NORMAL_INSTALL = :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PRE_INSTALL = :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POST_INSTALL = :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NORMAL_UNINSTALL = :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PRE_UNINSTALL = :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POST_UNINSTALL = :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build_triplet = @build@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host_triplet = @host@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subdir = ompi/mca/btl/ht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DIST_COMMON = $(srcdir)/Makefile.am $(srcdir)/Makefile.in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ACLOCAL_M4 = $(top_srcdir)/aclocal.m4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am__aclocal_m4_deps = $(top_srcdir)/config/c_get_alignment.m4 \</w:t>
      </w:r>
    </w:p>
    <w:p w:rsidR="007777AE" w:rsidRDefault="007777AE" w:rsidP="007777AE">
      <w:pPr>
        <w:rPr>
          <w:szCs w:val="21"/>
        </w:rPr>
      </w:pPr>
      <w:r w:rsidRPr="007777AE">
        <w:rPr>
          <w:szCs w:val="21"/>
        </w:rPr>
        <w:t xml:space="preserve">        $(top_srcdir)/config/</w:t>
      </w:r>
      <w:r>
        <w:rPr>
          <w:rFonts w:hint="eastAsia"/>
          <w:szCs w:val="21"/>
        </w:rPr>
        <w:t>ompi_check_ht</w:t>
      </w:r>
      <w:r w:rsidRPr="007777AE">
        <w:rPr>
          <w:szCs w:val="21"/>
        </w:rPr>
        <w:t>.m4 \</w:t>
      </w:r>
    </w:p>
    <w:p w:rsidR="007777AE" w:rsidRDefault="007777AE" w:rsidP="008F081D">
      <w:pPr>
        <w:rPr>
          <w:szCs w:val="21"/>
        </w:rPr>
      </w:pPr>
      <w:r>
        <w:rPr>
          <w:rFonts w:hint="eastAsia"/>
          <w:szCs w:val="21"/>
        </w:rPr>
        <w:t>&lt;/code-snip&gt;</w:t>
      </w:r>
    </w:p>
    <w:p w:rsidR="007777AE" w:rsidRDefault="007777AE" w:rsidP="008F081D">
      <w:pPr>
        <w:rPr>
          <w:szCs w:val="21"/>
        </w:rPr>
      </w:pPr>
      <w:r>
        <w:rPr>
          <w:rFonts w:hint="eastAsia"/>
          <w:szCs w:val="21"/>
        </w:rPr>
        <w:t>2):</w:t>
      </w:r>
      <w:r>
        <w:rPr>
          <w:rFonts w:hint="eastAsia"/>
          <w:szCs w:val="21"/>
        </w:rPr>
        <w:t>对编译后的库进行配置</w:t>
      </w:r>
    </w:p>
    <w:p w:rsidR="007777AE" w:rsidRDefault="007777AE" w:rsidP="008F081D">
      <w:pPr>
        <w:rPr>
          <w:szCs w:val="21"/>
        </w:rPr>
      </w:pPr>
      <w:r>
        <w:rPr>
          <w:rFonts w:hint="eastAsia"/>
          <w:szCs w:val="21"/>
        </w:rPr>
        <w:t>&lt;code-snip&gt;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# Make the output library in this directory, and name it either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# mca_&lt;type&gt;_&lt;name&gt;.la (for DSO builds) or libmca_&lt;type&gt;_&lt;name&gt;.la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# (for static builds).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@OMPI_BUILD_btl_ht_DSO_TRUE@component_noinst =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>@OMPI_BUILD_btl_ht_DSO_FALSE@component_install =</w:t>
      </w:r>
    </w:p>
    <w:p w:rsidR="007777AE" w:rsidRDefault="007777AE" w:rsidP="007777AE">
      <w:pPr>
        <w:rPr>
          <w:szCs w:val="21"/>
        </w:rPr>
      </w:pPr>
      <w:r w:rsidRPr="007777AE">
        <w:rPr>
          <w:szCs w:val="21"/>
        </w:rPr>
        <w:t>@OMPI_BUILD_btl_ht_DSO_TRUE@component_install = mca_btl_ht.la</w:t>
      </w:r>
    </w:p>
    <w:p w:rsidR="007777AE" w:rsidRDefault="007777AE" w:rsidP="008F081D">
      <w:pPr>
        <w:rPr>
          <w:szCs w:val="21"/>
        </w:rPr>
      </w:pPr>
      <w:r>
        <w:rPr>
          <w:rFonts w:hint="eastAsia"/>
          <w:szCs w:val="21"/>
        </w:rPr>
        <w:t>&lt;/code-snip&gt;</w:t>
      </w:r>
    </w:p>
    <w:p w:rsidR="007777AE" w:rsidRPr="007777AE" w:rsidRDefault="007777AE" w:rsidP="008F081D">
      <w:pPr>
        <w:rPr>
          <w:szCs w:val="21"/>
        </w:rPr>
      </w:pPr>
    </w:p>
    <w:p w:rsidR="008F081D" w:rsidRPr="007777AE" w:rsidRDefault="008F081D" w:rsidP="008F081D">
      <w:pPr>
        <w:rPr>
          <w:b/>
          <w:szCs w:val="21"/>
        </w:rPr>
      </w:pPr>
      <w:r w:rsidRPr="007777AE">
        <w:rPr>
          <w:rFonts w:hint="eastAsia"/>
          <w:b/>
          <w:szCs w:val="21"/>
        </w:rPr>
        <w:t>Makefile.am</w:t>
      </w:r>
    </w:p>
    <w:p w:rsidR="008F081D" w:rsidRDefault="007777AE" w:rsidP="008F081D">
      <w:pPr>
        <w:rPr>
          <w:szCs w:val="21"/>
        </w:rPr>
      </w:pPr>
      <w:r>
        <w:rPr>
          <w:rFonts w:hint="eastAsia"/>
          <w:szCs w:val="21"/>
        </w:rPr>
        <w:t>1):</w:t>
      </w:r>
      <w:r w:rsidR="00CD7D79">
        <w:rPr>
          <w:rFonts w:hint="eastAsia"/>
          <w:szCs w:val="21"/>
        </w:rPr>
        <w:t>主要包含对一些重要变量的设置如下：</w:t>
      </w:r>
    </w:p>
    <w:p w:rsidR="007777AE" w:rsidRDefault="007777AE" w:rsidP="00CD7D79">
      <w:pPr>
        <w:rPr>
          <w:szCs w:val="21"/>
        </w:rPr>
      </w:pPr>
      <w:r>
        <w:rPr>
          <w:rFonts w:hint="eastAsia"/>
          <w:szCs w:val="21"/>
        </w:rPr>
        <w:t>&lt;code-snip&gt;</w:t>
      </w:r>
    </w:p>
    <w:p w:rsidR="00CD7D79" w:rsidRPr="00CD7D79" w:rsidRDefault="00CD7D79" w:rsidP="00CD7D79">
      <w:pPr>
        <w:rPr>
          <w:szCs w:val="21"/>
        </w:rPr>
      </w:pPr>
      <w:r w:rsidRPr="00CD7D79">
        <w:rPr>
          <w:szCs w:val="21"/>
        </w:rPr>
        <w:t xml:space="preserve"> ht_sources = \</w:t>
      </w:r>
    </w:p>
    <w:p w:rsidR="00CD7D79" w:rsidRPr="00CD7D79" w:rsidRDefault="00CD7D79" w:rsidP="00CD7D79">
      <w:pPr>
        <w:rPr>
          <w:szCs w:val="21"/>
        </w:rPr>
      </w:pPr>
      <w:bookmarkStart w:id="0" w:name="OLE_LINK1"/>
      <w:bookmarkStart w:id="1" w:name="OLE_LINK2"/>
      <w:r>
        <w:rPr>
          <w:szCs w:val="21"/>
        </w:rPr>
        <w:t xml:space="preserve"> </w:t>
      </w:r>
      <w:r w:rsidRPr="00CD7D79">
        <w:rPr>
          <w:szCs w:val="21"/>
        </w:rPr>
        <w:t xml:space="preserve">     btl_ht.c \</w:t>
      </w:r>
    </w:p>
    <w:p w:rsidR="00CD7D79" w:rsidRPr="00CD7D79" w:rsidRDefault="00CD7D79" w:rsidP="00CD7D79">
      <w:pPr>
        <w:rPr>
          <w:szCs w:val="21"/>
        </w:rPr>
      </w:pPr>
      <w:r>
        <w:rPr>
          <w:szCs w:val="21"/>
        </w:rPr>
        <w:t xml:space="preserve"> </w:t>
      </w:r>
      <w:r w:rsidRPr="00CD7D79">
        <w:rPr>
          <w:szCs w:val="21"/>
        </w:rPr>
        <w:t xml:space="preserve">     btl_ht.h \</w:t>
      </w:r>
    </w:p>
    <w:p w:rsidR="00CD7D79" w:rsidRPr="00CD7D79" w:rsidRDefault="00CD7D79" w:rsidP="00CD7D79">
      <w:pPr>
        <w:rPr>
          <w:szCs w:val="21"/>
        </w:rPr>
      </w:pPr>
      <w:r>
        <w:rPr>
          <w:szCs w:val="21"/>
        </w:rPr>
        <w:t xml:space="preserve"> </w:t>
      </w:r>
      <w:r w:rsidRPr="00CD7D79">
        <w:rPr>
          <w:szCs w:val="21"/>
        </w:rPr>
        <w:t xml:space="preserve">     btl_ht_component.c \</w:t>
      </w:r>
    </w:p>
    <w:p w:rsidR="00CD7D79" w:rsidRPr="00CD7D79" w:rsidRDefault="00CD7D79" w:rsidP="00CD7D79">
      <w:pPr>
        <w:rPr>
          <w:szCs w:val="21"/>
        </w:rPr>
      </w:pPr>
      <w:r>
        <w:rPr>
          <w:szCs w:val="21"/>
        </w:rPr>
        <w:t xml:space="preserve"> </w:t>
      </w:r>
      <w:r w:rsidRPr="00CD7D79">
        <w:rPr>
          <w:szCs w:val="21"/>
        </w:rPr>
        <w:t xml:space="preserve">     btl_ht_endpoint.c \</w:t>
      </w:r>
    </w:p>
    <w:p w:rsidR="00CD7D79" w:rsidRPr="00CD7D79" w:rsidRDefault="00CD7D79" w:rsidP="00CD7D79">
      <w:pPr>
        <w:rPr>
          <w:szCs w:val="21"/>
        </w:rPr>
      </w:pPr>
      <w:r>
        <w:rPr>
          <w:szCs w:val="21"/>
        </w:rPr>
        <w:t xml:space="preserve"> </w:t>
      </w:r>
      <w:r w:rsidRPr="00CD7D79">
        <w:rPr>
          <w:szCs w:val="21"/>
        </w:rPr>
        <w:t xml:space="preserve">     btl_ht_endpoint.h \</w:t>
      </w:r>
    </w:p>
    <w:p w:rsidR="00CD7D79" w:rsidRPr="00CD7D79" w:rsidRDefault="00CD7D79" w:rsidP="00CD7D79">
      <w:pPr>
        <w:rPr>
          <w:szCs w:val="21"/>
        </w:rPr>
      </w:pPr>
      <w:r w:rsidRPr="00CD7D79">
        <w:rPr>
          <w:szCs w:val="21"/>
        </w:rPr>
        <w:t xml:space="preserve">      btl_ht_frag.c \</w:t>
      </w:r>
    </w:p>
    <w:p w:rsidR="00CD7D79" w:rsidRPr="00CD7D79" w:rsidRDefault="00CD7D79" w:rsidP="00CD7D79">
      <w:pPr>
        <w:rPr>
          <w:szCs w:val="21"/>
        </w:rPr>
      </w:pPr>
      <w:r w:rsidRPr="00CD7D79">
        <w:rPr>
          <w:szCs w:val="21"/>
        </w:rPr>
        <w:t xml:space="preserve">     </w:t>
      </w:r>
      <w:r>
        <w:rPr>
          <w:rFonts w:hint="eastAsia"/>
          <w:szCs w:val="21"/>
        </w:rPr>
        <w:t xml:space="preserve"> </w:t>
      </w:r>
      <w:r w:rsidRPr="00CD7D79">
        <w:rPr>
          <w:szCs w:val="21"/>
        </w:rPr>
        <w:t>btl_ht_frag.h \</w:t>
      </w:r>
    </w:p>
    <w:p w:rsidR="007777AE" w:rsidRPr="00CD7D79" w:rsidRDefault="00CD7D79" w:rsidP="00CD7D79">
      <w:pPr>
        <w:rPr>
          <w:szCs w:val="21"/>
        </w:rPr>
      </w:pPr>
      <w:r w:rsidRPr="00CD7D79">
        <w:rPr>
          <w:szCs w:val="21"/>
        </w:rPr>
        <w:t xml:space="preserve">    </w:t>
      </w:r>
      <w:r>
        <w:rPr>
          <w:rFonts w:hint="eastAsia"/>
          <w:szCs w:val="21"/>
        </w:rPr>
        <w:t xml:space="preserve">  </w:t>
      </w:r>
      <w:r w:rsidRPr="00CD7D79">
        <w:rPr>
          <w:szCs w:val="21"/>
        </w:rPr>
        <w:t>btl_ht_proc.c \</w:t>
      </w:r>
    </w:p>
    <w:p w:rsidR="00CD7D79" w:rsidRDefault="00CD7D79" w:rsidP="00CD7D79">
      <w:pPr>
        <w:rPr>
          <w:szCs w:val="21"/>
        </w:rPr>
      </w:pPr>
      <w:r w:rsidRPr="00CD7D79"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 w:rsidRPr="00CD7D79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CD7D79">
        <w:rPr>
          <w:szCs w:val="21"/>
        </w:rPr>
        <w:t>btl_ht_proc.h</w:t>
      </w:r>
    </w:p>
    <w:bookmarkEnd w:id="0"/>
    <w:bookmarkEnd w:id="1"/>
    <w:p w:rsidR="007777AE" w:rsidRDefault="007777AE" w:rsidP="00CD7D79">
      <w:pPr>
        <w:rPr>
          <w:szCs w:val="21"/>
        </w:rPr>
      </w:pPr>
      <w:r>
        <w:rPr>
          <w:rFonts w:hint="eastAsia"/>
          <w:szCs w:val="21"/>
        </w:rPr>
        <w:t>&lt;/code-snip&gt;</w:t>
      </w:r>
    </w:p>
    <w:p w:rsidR="007777AE" w:rsidRDefault="007777AE" w:rsidP="00CD7D79">
      <w:pPr>
        <w:rPr>
          <w:szCs w:val="21"/>
        </w:rPr>
      </w:pPr>
      <w:r>
        <w:rPr>
          <w:rFonts w:hint="eastAsia"/>
          <w:szCs w:val="21"/>
        </w:rPr>
        <w:t>2):</w:t>
      </w:r>
      <w:r>
        <w:rPr>
          <w:rFonts w:hint="eastAsia"/>
          <w:szCs w:val="21"/>
        </w:rPr>
        <w:t>对</w:t>
      </w:r>
      <w:r>
        <w:rPr>
          <w:rFonts w:hint="eastAsia"/>
          <w:szCs w:val="21"/>
        </w:rPr>
        <w:t>HT</w:t>
      </w:r>
      <w:r>
        <w:rPr>
          <w:rFonts w:hint="eastAsia"/>
          <w:szCs w:val="21"/>
        </w:rPr>
        <w:t>模块编译方式的选择，是采用静态库还是动态库。</w:t>
      </w:r>
    </w:p>
    <w:p w:rsidR="007777AE" w:rsidRDefault="007777AE" w:rsidP="007777AE">
      <w:pPr>
        <w:rPr>
          <w:szCs w:val="21"/>
        </w:rPr>
      </w:pPr>
      <w:r>
        <w:rPr>
          <w:rFonts w:hint="eastAsia"/>
          <w:szCs w:val="21"/>
        </w:rPr>
        <w:lastRenderedPageBreak/>
        <w:t>&lt;code-snip&gt;</w:t>
      </w:r>
    </w:p>
    <w:p w:rsidR="007777AE" w:rsidRPr="007777AE" w:rsidRDefault="007777AE" w:rsidP="007777AE">
      <w:pPr>
        <w:rPr>
          <w:szCs w:val="21"/>
        </w:rPr>
      </w:pPr>
      <w:r w:rsidRPr="007777AE">
        <w:rPr>
          <w:szCs w:val="21"/>
        </w:rPr>
        <w:t xml:space="preserve"> if OMPI_BUILD_btl_ht_DSO</w:t>
      </w:r>
    </w:p>
    <w:p w:rsidR="007777AE" w:rsidRPr="007777AE" w:rsidRDefault="007777AE" w:rsidP="007777AE">
      <w:pPr>
        <w:rPr>
          <w:szCs w:val="21"/>
        </w:rPr>
      </w:pPr>
      <w:r>
        <w:rPr>
          <w:szCs w:val="21"/>
        </w:rPr>
        <w:t xml:space="preserve"> </w:t>
      </w:r>
      <w:r w:rsidRPr="007777AE">
        <w:rPr>
          <w:szCs w:val="21"/>
        </w:rPr>
        <w:t xml:space="preserve"> component_noinst =</w:t>
      </w:r>
    </w:p>
    <w:p w:rsidR="007777AE" w:rsidRPr="007777AE" w:rsidRDefault="007777AE" w:rsidP="007777AE">
      <w:pPr>
        <w:rPr>
          <w:szCs w:val="21"/>
        </w:rPr>
      </w:pPr>
      <w:r>
        <w:rPr>
          <w:szCs w:val="21"/>
        </w:rPr>
        <w:t xml:space="preserve"> </w:t>
      </w:r>
      <w:r w:rsidRPr="007777AE">
        <w:rPr>
          <w:szCs w:val="21"/>
        </w:rPr>
        <w:t xml:space="preserve"> component_install = mca_btl_ht.la</w:t>
      </w:r>
    </w:p>
    <w:p w:rsidR="007777AE" w:rsidRPr="007777AE" w:rsidRDefault="007777AE" w:rsidP="007777AE">
      <w:pPr>
        <w:rPr>
          <w:szCs w:val="21"/>
        </w:rPr>
      </w:pPr>
      <w:r>
        <w:rPr>
          <w:szCs w:val="21"/>
        </w:rPr>
        <w:t xml:space="preserve"> </w:t>
      </w:r>
      <w:r w:rsidRPr="007777AE">
        <w:rPr>
          <w:szCs w:val="21"/>
        </w:rPr>
        <w:t xml:space="preserve"> else</w:t>
      </w:r>
    </w:p>
    <w:p w:rsidR="007777AE" w:rsidRPr="007777AE" w:rsidRDefault="007777AE" w:rsidP="007777AE">
      <w:pPr>
        <w:rPr>
          <w:szCs w:val="21"/>
        </w:rPr>
      </w:pPr>
      <w:r>
        <w:rPr>
          <w:szCs w:val="21"/>
        </w:rPr>
        <w:t xml:space="preserve"> </w:t>
      </w:r>
      <w:r w:rsidRPr="007777AE">
        <w:rPr>
          <w:szCs w:val="21"/>
        </w:rPr>
        <w:t xml:space="preserve"> component_noinst = libmca_btl_ht.la</w:t>
      </w:r>
    </w:p>
    <w:p w:rsidR="007777AE" w:rsidRPr="007777AE" w:rsidRDefault="007777AE" w:rsidP="007777AE">
      <w:pPr>
        <w:rPr>
          <w:szCs w:val="21"/>
        </w:rPr>
      </w:pPr>
      <w:r>
        <w:rPr>
          <w:szCs w:val="21"/>
        </w:rPr>
        <w:t xml:space="preserve"> </w:t>
      </w:r>
      <w:r w:rsidRPr="007777AE">
        <w:rPr>
          <w:szCs w:val="21"/>
        </w:rPr>
        <w:t xml:space="preserve"> component_install =</w:t>
      </w:r>
    </w:p>
    <w:p w:rsidR="007777AE" w:rsidRDefault="007777AE" w:rsidP="007777AE">
      <w:pPr>
        <w:rPr>
          <w:szCs w:val="21"/>
        </w:rPr>
      </w:pPr>
      <w:r>
        <w:rPr>
          <w:szCs w:val="21"/>
        </w:rPr>
        <w:t xml:space="preserve"> </w:t>
      </w:r>
      <w:r w:rsidRPr="007777AE">
        <w:rPr>
          <w:szCs w:val="21"/>
        </w:rPr>
        <w:t xml:space="preserve"> endif</w:t>
      </w:r>
    </w:p>
    <w:p w:rsidR="007777AE" w:rsidRDefault="007777AE" w:rsidP="007777AE">
      <w:pPr>
        <w:rPr>
          <w:szCs w:val="21"/>
        </w:rPr>
      </w:pPr>
      <w:r>
        <w:rPr>
          <w:rFonts w:hint="eastAsia"/>
          <w:szCs w:val="21"/>
        </w:rPr>
        <w:t>&lt;/code-snip&gt;</w:t>
      </w:r>
    </w:p>
    <w:p w:rsidR="00CD7D79" w:rsidRDefault="00CD7D79" w:rsidP="00CD7D79">
      <w:pPr>
        <w:rPr>
          <w:szCs w:val="21"/>
        </w:rPr>
      </w:pPr>
    </w:p>
    <w:p w:rsidR="008F081D" w:rsidRDefault="008F081D" w:rsidP="00CD7D79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：在</w:t>
      </w:r>
      <w:r>
        <w:rPr>
          <w:rFonts w:hint="eastAsia"/>
          <w:szCs w:val="21"/>
        </w:rPr>
        <w:t>~/ompi/mca/btl/ht/</w:t>
      </w:r>
      <w:r>
        <w:rPr>
          <w:rFonts w:hint="eastAsia"/>
          <w:szCs w:val="21"/>
        </w:rPr>
        <w:t>目录下</w:t>
      </w:r>
      <w:r w:rsidR="00552C93">
        <w:rPr>
          <w:rFonts w:hint="eastAsia"/>
          <w:szCs w:val="21"/>
        </w:rPr>
        <w:t>包含的文件有：</w:t>
      </w:r>
    </w:p>
    <w:p w:rsidR="00552C93" w:rsidRDefault="00552C93" w:rsidP="00552C93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 xml:space="preserve">  </w:t>
      </w:r>
      <w:r w:rsidRPr="00CD7D79">
        <w:rPr>
          <w:szCs w:val="21"/>
        </w:rPr>
        <w:t>btl_ht.c</w:t>
      </w:r>
    </w:p>
    <w:p w:rsidR="00552C93" w:rsidRPr="00CD7D79" w:rsidRDefault="00552C93" w:rsidP="00552C93">
      <w:pPr>
        <w:ind w:left="210" w:firstLine="420"/>
        <w:rPr>
          <w:szCs w:val="21"/>
        </w:rPr>
      </w:pPr>
      <w:r>
        <w:rPr>
          <w:szCs w:val="21"/>
        </w:rPr>
        <w:t xml:space="preserve">btl_ht.h </w:t>
      </w:r>
    </w:p>
    <w:p w:rsidR="00552C93" w:rsidRPr="00CD7D79" w:rsidRDefault="00552C93" w:rsidP="00552C93">
      <w:pPr>
        <w:ind w:leftChars="200" w:left="420" w:firstLineChars="100" w:firstLine="210"/>
        <w:rPr>
          <w:szCs w:val="21"/>
        </w:rPr>
      </w:pPr>
      <w:r w:rsidRPr="00CD7D79">
        <w:rPr>
          <w:szCs w:val="21"/>
        </w:rPr>
        <w:t>btl_ht_compo</w:t>
      </w:r>
      <w:r>
        <w:rPr>
          <w:szCs w:val="21"/>
        </w:rPr>
        <w:t xml:space="preserve">nent.c </w:t>
      </w:r>
    </w:p>
    <w:p w:rsidR="00552C93" w:rsidRPr="00CD7D79" w:rsidRDefault="00552C93" w:rsidP="00552C93">
      <w:pPr>
        <w:rPr>
          <w:szCs w:val="21"/>
        </w:rPr>
      </w:pPr>
      <w:r>
        <w:rPr>
          <w:szCs w:val="21"/>
        </w:rPr>
        <w:t xml:space="preserve">      btl_ht_endpoint.c </w:t>
      </w:r>
    </w:p>
    <w:p w:rsidR="00552C93" w:rsidRPr="00CD7D79" w:rsidRDefault="00552C93" w:rsidP="00552C93">
      <w:pPr>
        <w:rPr>
          <w:szCs w:val="21"/>
        </w:rPr>
      </w:pPr>
      <w:r>
        <w:rPr>
          <w:szCs w:val="21"/>
        </w:rPr>
        <w:t xml:space="preserve">      btl_ht_endpoint.h </w:t>
      </w:r>
    </w:p>
    <w:p w:rsidR="00552C93" w:rsidRPr="00CD7D79" w:rsidRDefault="00552C93" w:rsidP="00552C93">
      <w:pPr>
        <w:rPr>
          <w:szCs w:val="21"/>
        </w:rPr>
      </w:pPr>
      <w:r w:rsidRPr="00CD7D79">
        <w:rPr>
          <w:szCs w:val="21"/>
        </w:rPr>
        <w:t xml:space="preserve"> </w:t>
      </w:r>
      <w:r>
        <w:rPr>
          <w:szCs w:val="21"/>
        </w:rPr>
        <w:t xml:space="preserve">     btl_ht_frag.c </w:t>
      </w:r>
    </w:p>
    <w:p w:rsidR="00552C93" w:rsidRPr="00CD7D79" w:rsidRDefault="00552C93" w:rsidP="00552C93">
      <w:pPr>
        <w:rPr>
          <w:szCs w:val="21"/>
        </w:rPr>
      </w:pPr>
      <w:r w:rsidRPr="00CD7D79">
        <w:rPr>
          <w:szCs w:val="21"/>
        </w:rPr>
        <w:t xml:space="preserve">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btl_ht_frag.h </w:t>
      </w:r>
    </w:p>
    <w:p w:rsidR="00552C93" w:rsidRPr="00CD7D79" w:rsidRDefault="00552C93" w:rsidP="00552C93">
      <w:pPr>
        <w:rPr>
          <w:szCs w:val="21"/>
        </w:rPr>
      </w:pPr>
      <w:r w:rsidRPr="00CD7D79">
        <w:rPr>
          <w:szCs w:val="21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btl_ht_proc.c </w:t>
      </w:r>
    </w:p>
    <w:p w:rsidR="00552C93" w:rsidRPr="00552C93" w:rsidRDefault="00552C93" w:rsidP="00CD7D79">
      <w:pPr>
        <w:rPr>
          <w:szCs w:val="21"/>
        </w:rPr>
      </w:pPr>
      <w:r w:rsidRPr="00CD7D79"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 w:rsidRPr="00CD7D79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CD7D79">
        <w:rPr>
          <w:szCs w:val="21"/>
        </w:rPr>
        <w:t>btl_ht_proc.h</w:t>
      </w:r>
    </w:p>
    <w:p w:rsidR="00552C93" w:rsidRDefault="008F081D" w:rsidP="008F081D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：在</w:t>
      </w:r>
      <w:r>
        <w:rPr>
          <w:rFonts w:hint="eastAsia"/>
          <w:szCs w:val="21"/>
        </w:rPr>
        <w:t>~/ompi/mca/common/ht/</w:t>
      </w:r>
      <w:r>
        <w:rPr>
          <w:rFonts w:hint="eastAsia"/>
          <w:szCs w:val="21"/>
        </w:rPr>
        <w:t>目录下</w:t>
      </w:r>
      <w:r w:rsidR="00552C93">
        <w:rPr>
          <w:rFonts w:hint="eastAsia"/>
          <w:szCs w:val="21"/>
        </w:rPr>
        <w:t>包含的文件有</w:t>
      </w:r>
    </w:p>
    <w:p w:rsidR="00552C93" w:rsidRDefault="00552C93" w:rsidP="008F081D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common_ht_mmap.c</w:t>
      </w:r>
    </w:p>
    <w:p w:rsidR="00552C93" w:rsidRDefault="00552C93" w:rsidP="008F081D">
      <w:pPr>
        <w:rPr>
          <w:szCs w:val="21"/>
        </w:rPr>
      </w:pPr>
      <w:r>
        <w:rPr>
          <w:rFonts w:hint="eastAsia"/>
          <w:szCs w:val="21"/>
        </w:rPr>
        <w:tab/>
        <w:t>common_ht_mmap.h</w:t>
      </w:r>
    </w:p>
    <w:p w:rsidR="008F081D" w:rsidRDefault="008F081D" w:rsidP="008F081D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：在</w:t>
      </w:r>
      <w:r>
        <w:rPr>
          <w:rFonts w:hint="eastAsia"/>
          <w:szCs w:val="21"/>
        </w:rPr>
        <w:t>~/ompi/mca/mpool/ht/</w:t>
      </w:r>
      <w:r>
        <w:rPr>
          <w:rFonts w:hint="eastAsia"/>
          <w:szCs w:val="21"/>
        </w:rPr>
        <w:t>目录下</w:t>
      </w:r>
      <w:r w:rsidR="00552C93">
        <w:rPr>
          <w:rFonts w:hint="eastAsia"/>
          <w:szCs w:val="21"/>
        </w:rPr>
        <w:t>包含的文件有</w:t>
      </w:r>
    </w:p>
    <w:p w:rsidR="00552C93" w:rsidRDefault="00552C93" w:rsidP="008F081D">
      <w:pPr>
        <w:rPr>
          <w:szCs w:val="21"/>
        </w:rPr>
      </w:pPr>
      <w:r>
        <w:rPr>
          <w:rFonts w:hint="eastAsia"/>
          <w:szCs w:val="21"/>
        </w:rPr>
        <w:tab/>
        <w:t>mca_ht_component.c</w:t>
      </w:r>
    </w:p>
    <w:p w:rsidR="00552C93" w:rsidRDefault="00552C93" w:rsidP="008F081D">
      <w:pPr>
        <w:rPr>
          <w:szCs w:val="21"/>
        </w:rPr>
      </w:pPr>
      <w:r>
        <w:rPr>
          <w:rFonts w:hint="eastAsia"/>
          <w:szCs w:val="21"/>
        </w:rPr>
        <w:tab/>
        <w:t>mca_ht_module.c</w:t>
      </w:r>
    </w:p>
    <w:p w:rsidR="00552C93" w:rsidRDefault="00552C93" w:rsidP="008F081D">
      <w:pPr>
        <w:rPr>
          <w:szCs w:val="21"/>
        </w:rPr>
      </w:pPr>
      <w:r>
        <w:rPr>
          <w:rFonts w:hint="eastAsia"/>
          <w:szCs w:val="21"/>
        </w:rPr>
        <w:tab/>
        <w:t>mpool_ht.h</w:t>
      </w:r>
    </w:p>
    <w:p w:rsidR="009248CC" w:rsidRDefault="008F081D" w:rsidP="008F081D">
      <w:pPr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：在主目录下</w:t>
      </w:r>
      <w:r w:rsidR="009248CC">
        <w:rPr>
          <w:rFonts w:hint="eastAsia"/>
          <w:szCs w:val="21"/>
        </w:rPr>
        <w:t>~/</w:t>
      </w:r>
      <w:r w:rsidR="009248CC">
        <w:rPr>
          <w:rFonts w:hint="eastAsia"/>
          <w:szCs w:val="21"/>
        </w:rPr>
        <w:t>下执行</w:t>
      </w:r>
      <w:r w:rsidR="009248CC">
        <w:rPr>
          <w:rFonts w:hint="eastAsia"/>
          <w:szCs w:val="21"/>
        </w:rPr>
        <w:t>./autogen.sh</w:t>
      </w:r>
      <w:r w:rsidR="009248CC">
        <w:rPr>
          <w:rFonts w:hint="eastAsia"/>
          <w:szCs w:val="21"/>
        </w:rPr>
        <w:t>，来生成配置文件</w:t>
      </w:r>
      <w:r w:rsidR="009248CC">
        <w:rPr>
          <w:rFonts w:hint="eastAsia"/>
          <w:szCs w:val="21"/>
        </w:rPr>
        <w:t>configure.</w:t>
      </w:r>
    </w:p>
    <w:p w:rsidR="007D0D23" w:rsidRDefault="007D0D23" w:rsidP="008F081D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如果遇到问题，请回到第一步，检查相应文件的版本号。接着检查主机上的</w:t>
      </w:r>
      <w:r>
        <w:rPr>
          <w:rFonts w:hint="eastAsia"/>
          <w:szCs w:val="21"/>
        </w:rPr>
        <w:t>GCC</w:t>
      </w:r>
      <w:r>
        <w:rPr>
          <w:rFonts w:hint="eastAsia"/>
          <w:szCs w:val="21"/>
        </w:rPr>
        <w:t>版本和</w:t>
      </w:r>
      <w:r>
        <w:rPr>
          <w:rFonts w:hint="eastAsia"/>
          <w:szCs w:val="21"/>
        </w:rPr>
        <w:t>g++</w:t>
      </w:r>
      <w:r>
        <w:rPr>
          <w:rFonts w:hint="eastAsia"/>
          <w:szCs w:val="21"/>
        </w:rPr>
        <w:t>版本是否是太低（</w:t>
      </w:r>
      <w:r>
        <w:rPr>
          <w:rFonts w:hint="eastAsia"/>
          <w:szCs w:val="21"/>
        </w:rPr>
        <w:t>&lt;4.2</w:t>
      </w:r>
      <w:r>
        <w:rPr>
          <w:rFonts w:hint="eastAsia"/>
          <w:szCs w:val="21"/>
        </w:rPr>
        <w:t>）。如还有问题，可在邮件列表中提出</w:t>
      </w:r>
      <w:r>
        <w:rPr>
          <w:rFonts w:hint="eastAsia"/>
          <w:szCs w:val="21"/>
        </w:rPr>
        <w:t>:</w:t>
      </w:r>
      <w:r w:rsidR="009D64BE" w:rsidRPr="009D64BE">
        <w:t xml:space="preserve"> </w:t>
      </w:r>
      <w:hyperlink r:id="rId7" w:history="1">
        <w:r w:rsidR="009D64BE" w:rsidRPr="009D64BE">
          <w:rPr>
            <w:rStyle w:val="a5"/>
          </w:rPr>
          <w:t>mailto:devel@open-mpi.org</w:t>
        </w:r>
      </w:hyperlink>
    </w:p>
    <w:p w:rsidR="009248CC" w:rsidRDefault="009248CC" w:rsidP="008F081D">
      <w:pPr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：执行</w:t>
      </w:r>
      <w:r>
        <w:rPr>
          <w:rFonts w:hint="eastAsia"/>
          <w:szCs w:val="21"/>
        </w:rPr>
        <w:t xml:space="preserve">./configure </w:t>
      </w:r>
      <w:r>
        <w:rPr>
          <w:szCs w:val="21"/>
        </w:rPr>
        <w:t>–</w:t>
      </w:r>
      <w:r>
        <w:rPr>
          <w:rFonts w:hint="eastAsia"/>
          <w:szCs w:val="21"/>
        </w:rPr>
        <w:t>prefix=&lt;directory&gt;</w:t>
      </w:r>
      <w:r w:rsidR="007D0D23">
        <w:rPr>
          <w:rFonts w:hint="eastAsia"/>
          <w:szCs w:val="21"/>
        </w:rPr>
        <w:t xml:space="preserve"> --enable-debug</w:t>
      </w:r>
      <w:r>
        <w:rPr>
          <w:rFonts w:hint="eastAsia"/>
          <w:szCs w:val="21"/>
        </w:rPr>
        <w:t>文件以生成</w:t>
      </w:r>
      <w:r>
        <w:rPr>
          <w:rFonts w:hint="eastAsia"/>
          <w:szCs w:val="21"/>
        </w:rPr>
        <w:t>Makefile</w:t>
      </w:r>
    </w:p>
    <w:p w:rsidR="009248CC" w:rsidRDefault="009248CC" w:rsidP="009248CC">
      <w:pPr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：执行</w:t>
      </w:r>
      <w:r w:rsidR="00385BA0">
        <w:rPr>
          <w:rFonts w:hint="eastAsia"/>
          <w:szCs w:val="21"/>
        </w:rPr>
        <w:t>make;</w:t>
      </w:r>
      <w:r>
        <w:rPr>
          <w:rFonts w:hint="eastAsia"/>
          <w:szCs w:val="21"/>
        </w:rPr>
        <w:t>make install.</w:t>
      </w:r>
      <w:r>
        <w:rPr>
          <w:rFonts w:hint="eastAsia"/>
          <w:szCs w:val="21"/>
        </w:rPr>
        <w:t>安装完成。</w:t>
      </w:r>
    </w:p>
    <w:p w:rsidR="00D56963" w:rsidRDefault="00D56963" w:rsidP="00D56963">
      <w:pPr>
        <w:jc w:val="center"/>
        <w:rPr>
          <w:b/>
          <w:sz w:val="28"/>
          <w:szCs w:val="28"/>
        </w:rPr>
      </w:pPr>
    </w:p>
    <w:p w:rsidR="00D56963" w:rsidRDefault="00D56963" w:rsidP="00D56963">
      <w:pPr>
        <w:jc w:val="center"/>
        <w:rPr>
          <w:b/>
          <w:sz w:val="28"/>
          <w:szCs w:val="28"/>
        </w:rPr>
      </w:pPr>
      <w:r w:rsidRPr="00D56963">
        <w:rPr>
          <w:rFonts w:hint="eastAsia"/>
          <w:b/>
          <w:sz w:val="28"/>
          <w:szCs w:val="28"/>
        </w:rPr>
        <w:t>HT</w:t>
      </w:r>
      <w:r w:rsidRPr="00D56963">
        <w:rPr>
          <w:rFonts w:hint="eastAsia"/>
          <w:b/>
          <w:sz w:val="28"/>
          <w:szCs w:val="28"/>
        </w:rPr>
        <w:t>模块的主要框架</w:t>
      </w:r>
    </w:p>
    <w:p w:rsidR="00D56963" w:rsidRPr="00D56963" w:rsidRDefault="00D56963" w:rsidP="00D56963">
      <w:pPr>
        <w:rPr>
          <w:szCs w:val="21"/>
        </w:rPr>
      </w:pPr>
      <w:r w:rsidRPr="00D56963">
        <w:rPr>
          <w:rFonts w:hint="eastAsia"/>
          <w:szCs w:val="21"/>
        </w:rPr>
        <w:t>Ht</w:t>
      </w:r>
      <w:r w:rsidRPr="00D56963">
        <w:rPr>
          <w:rFonts w:hint="eastAsia"/>
          <w:szCs w:val="21"/>
        </w:rPr>
        <w:t>的实现主要是在</w:t>
      </w:r>
      <w:r w:rsidRPr="00D56963">
        <w:rPr>
          <w:rFonts w:hint="eastAsia"/>
          <w:szCs w:val="21"/>
        </w:rPr>
        <w:t>btl</w:t>
      </w:r>
      <w:r w:rsidRPr="00D56963">
        <w:rPr>
          <w:rFonts w:hint="eastAsia"/>
          <w:szCs w:val="21"/>
        </w:rPr>
        <w:t>架构（</w:t>
      </w:r>
      <w:r w:rsidRPr="00D56963">
        <w:rPr>
          <w:rFonts w:hint="eastAsia"/>
          <w:szCs w:val="21"/>
        </w:rPr>
        <w:t>framework</w:t>
      </w:r>
      <w:r w:rsidRPr="00D56963">
        <w:rPr>
          <w:rFonts w:hint="eastAsia"/>
          <w:szCs w:val="21"/>
        </w:rPr>
        <w:t>）下，添加一个通用的组件（</w:t>
      </w:r>
      <w:r w:rsidRPr="00D56963">
        <w:rPr>
          <w:rFonts w:hint="eastAsia"/>
          <w:szCs w:val="21"/>
        </w:rPr>
        <w:t>component</w:t>
      </w:r>
      <w:r w:rsidRPr="00D56963">
        <w:rPr>
          <w:rFonts w:hint="eastAsia"/>
          <w:szCs w:val="21"/>
        </w:rPr>
        <w:t>）</w:t>
      </w:r>
      <w:r w:rsidRPr="00D56963">
        <w:rPr>
          <w:rFonts w:hint="eastAsia"/>
          <w:szCs w:val="21"/>
        </w:rPr>
        <w:t>,</w:t>
      </w:r>
      <w:r w:rsidRPr="00D56963">
        <w:rPr>
          <w:rFonts w:hint="eastAsia"/>
          <w:szCs w:val="21"/>
        </w:rPr>
        <w:t>在这个组件中，主要有如下重要的函数和数据结构。</w:t>
      </w:r>
    </w:p>
    <w:p w:rsidR="00D56963" w:rsidRPr="00D56963" w:rsidRDefault="00D56963" w:rsidP="00D56963">
      <w:pPr>
        <w:rPr>
          <w:szCs w:val="21"/>
        </w:rPr>
      </w:pPr>
      <w:r w:rsidRPr="00D56963">
        <w:rPr>
          <w:rFonts w:hint="eastAsia"/>
          <w:szCs w:val="21"/>
        </w:rPr>
        <w:t>1</w:t>
      </w:r>
      <w:r w:rsidRPr="00D56963">
        <w:rPr>
          <w:rFonts w:hint="eastAsia"/>
          <w:szCs w:val="21"/>
        </w:rPr>
        <w:t>：</w:t>
      </w:r>
      <w:r w:rsidRPr="00D56963">
        <w:rPr>
          <w:rFonts w:hint="eastAsia"/>
          <w:szCs w:val="21"/>
        </w:rPr>
        <w:t>Ht</w:t>
      </w:r>
      <w:r w:rsidRPr="00D56963">
        <w:rPr>
          <w:rFonts w:hint="eastAsia"/>
          <w:szCs w:val="21"/>
        </w:rPr>
        <w:t>模块的各个文件说明。</w:t>
      </w:r>
    </w:p>
    <w:p w:rsidR="00D56963" w:rsidRDefault="00D56963" w:rsidP="00D56963">
      <w:pPr>
        <w:rPr>
          <w:szCs w:val="21"/>
        </w:rPr>
      </w:pPr>
      <w:r w:rsidRPr="00D56963">
        <w:rPr>
          <w:rFonts w:hint="eastAsia"/>
          <w:szCs w:val="21"/>
        </w:rPr>
        <w:t xml:space="preserve">btl_ht.c </w:t>
      </w:r>
      <w:r w:rsidRPr="00D56963">
        <w:rPr>
          <w:rFonts w:hint="eastAsia"/>
          <w:szCs w:val="21"/>
        </w:rPr>
        <w:t>包含主要的</w:t>
      </w:r>
      <w:r w:rsidRPr="00D56963">
        <w:rPr>
          <w:rFonts w:hint="eastAsia"/>
          <w:szCs w:val="21"/>
        </w:rPr>
        <w:t>HT</w:t>
      </w:r>
      <w:r w:rsidRPr="00D56963">
        <w:rPr>
          <w:rFonts w:hint="eastAsia"/>
          <w:szCs w:val="21"/>
        </w:rPr>
        <w:t>相关的函数如：</w:t>
      </w:r>
    </w:p>
    <w:p w:rsidR="00D56963" w:rsidRPr="00D56963" w:rsidRDefault="00D56963" w:rsidP="00D56963">
      <w:pPr>
        <w:ind w:firstLine="420"/>
      </w:pPr>
      <w:r>
        <w:rPr>
          <w:rFonts w:hint="eastAsia"/>
        </w:rPr>
        <w:t>与组件相关的函数：</w:t>
      </w:r>
    </w:p>
    <w:p w:rsidR="00D56963" w:rsidRDefault="00D56963" w:rsidP="00D56963">
      <w:pPr>
        <w:ind w:firstLine="420"/>
        <w:rPr>
          <w:szCs w:val="21"/>
        </w:rPr>
      </w:pPr>
      <w:r w:rsidRPr="00D56963">
        <w:rPr>
          <w:rFonts w:hint="eastAsia"/>
          <w:szCs w:val="21"/>
        </w:rPr>
        <w:t>mca_btl_ht_add_procs</w:t>
      </w:r>
      <w:r>
        <w:rPr>
          <w:rFonts w:hint="eastAsia"/>
          <w:szCs w:val="21"/>
        </w:rPr>
        <w:t>(),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mca_btl_ht_del_procs(),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mca_btl_ht_finalize(),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lastRenderedPageBreak/>
        <w:t>与</w:t>
      </w:r>
      <w:r>
        <w:rPr>
          <w:rFonts w:hint="eastAsia"/>
          <w:szCs w:val="21"/>
        </w:rPr>
        <w:t>segment</w:t>
      </w:r>
      <w:r>
        <w:rPr>
          <w:rFonts w:hint="eastAsia"/>
          <w:szCs w:val="21"/>
        </w:rPr>
        <w:t>相关的函数：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mca_btl_alloc(),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mca_btl_ht_free()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与发送和接收相关的函数：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mca_btl_ht_prepare_src()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mca_btl_ht_prepare_dst()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mca_btl_ht_send()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mca_btl_ht_sendi()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和事件相关的函数：</w:t>
      </w:r>
    </w:p>
    <w:p w:rsidR="00D56963" w:rsidRDefault="00D56963" w:rsidP="00D56963">
      <w:pPr>
        <w:ind w:firstLine="420"/>
        <w:rPr>
          <w:szCs w:val="21"/>
        </w:rPr>
      </w:pPr>
      <w:r>
        <w:rPr>
          <w:rFonts w:hint="eastAsia"/>
          <w:szCs w:val="21"/>
        </w:rPr>
        <w:t>mca_btl_ht_ft_event()</w:t>
      </w:r>
    </w:p>
    <w:p w:rsidR="00DF1E6A" w:rsidRDefault="00DF1E6A" w:rsidP="00DF1E6A">
      <w:pPr>
        <w:rPr>
          <w:szCs w:val="21"/>
        </w:rPr>
      </w:pP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>btl_ht_component.c</w:t>
      </w:r>
      <w:r>
        <w:rPr>
          <w:rFonts w:hint="eastAsia"/>
          <w:szCs w:val="21"/>
        </w:rPr>
        <w:t>中实现的主要函数如下：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  <w:t>HT</w:t>
      </w:r>
      <w:r>
        <w:rPr>
          <w:rFonts w:hint="eastAsia"/>
          <w:szCs w:val="21"/>
        </w:rPr>
        <w:t>组件的的打开和初始化：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  <w:t>mca_btl_ht_component_open()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  <w:t>mca_btl_ht_component_close()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  <w:t>mca_btl_ht_component_init()</w:t>
      </w:r>
    </w:p>
    <w:p w:rsidR="00DF1E6A" w:rsidRDefault="00DF1E6A" w:rsidP="00DF1E6A">
      <w:pPr>
        <w:rPr>
          <w:szCs w:val="21"/>
        </w:rPr>
      </w:pP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>btl_ht_frag.c</w:t>
      </w:r>
      <w:r>
        <w:rPr>
          <w:rFonts w:hint="eastAsia"/>
          <w:szCs w:val="21"/>
        </w:rPr>
        <w:t>中实现的主要函数如下：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不同发送片段的构造和初始化：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  <w:t>mca_btl_ht_frag_constructor()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  <w:t>mca_btl_ht_frag_eager_constrctor()</w:t>
      </w:r>
    </w:p>
    <w:p w:rsidR="00DF1E6A" w:rsidRDefault="00DF1E6A" w:rsidP="00DF1E6A">
      <w:pPr>
        <w:rPr>
          <w:szCs w:val="21"/>
        </w:rPr>
      </w:pPr>
      <w:r>
        <w:rPr>
          <w:rFonts w:hint="eastAsia"/>
          <w:szCs w:val="21"/>
        </w:rPr>
        <w:tab/>
      </w:r>
    </w:p>
    <w:p w:rsidR="00DF1E6A" w:rsidRDefault="0010602C" w:rsidP="00DF1E6A">
      <w:pPr>
        <w:rPr>
          <w:szCs w:val="21"/>
        </w:rPr>
      </w:pPr>
      <w:r>
        <w:rPr>
          <w:rFonts w:hint="eastAsia"/>
          <w:szCs w:val="21"/>
        </w:rPr>
        <w:t>主要的数据结构说明：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>struct  mca_btl_ht_component_t{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mca_btl_base_component_2_0_0_t  super;  /**&lt;</w:t>
      </w:r>
      <w:r>
        <w:rPr>
          <w:rFonts w:hint="eastAsia"/>
          <w:szCs w:val="21"/>
        </w:rPr>
        <w:t>基类</w:t>
      </w:r>
      <w:r>
        <w:rPr>
          <w:rFonts w:hint="eastAsia"/>
          <w:szCs w:val="21"/>
        </w:rPr>
        <w:t>BTL</w:t>
      </w:r>
      <w:r>
        <w:rPr>
          <w:rFonts w:hint="eastAsia"/>
          <w:szCs w:val="21"/>
        </w:rPr>
        <w:t>框架</w:t>
      </w:r>
      <w:r>
        <w:rPr>
          <w:rFonts w:hint="eastAsia"/>
          <w:szCs w:val="21"/>
        </w:rPr>
        <w:t>*/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int  free_list_num;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/**&lt;</w:t>
      </w:r>
      <w:r>
        <w:rPr>
          <w:rFonts w:hint="eastAsia"/>
          <w:szCs w:val="21"/>
        </w:rPr>
        <w:t>初始化空闲链表的大小</w:t>
      </w:r>
      <w:r>
        <w:rPr>
          <w:rFonts w:hint="eastAsia"/>
          <w:szCs w:val="21"/>
        </w:rPr>
        <w:t>*/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int  free_list_max;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/**&lt;</w:t>
      </w:r>
      <w:r>
        <w:rPr>
          <w:rFonts w:hint="eastAsia"/>
          <w:szCs w:val="21"/>
        </w:rPr>
        <w:t>空闲链表最大允许大小</w:t>
      </w:r>
      <w:r>
        <w:rPr>
          <w:rFonts w:hint="eastAsia"/>
          <w:szCs w:val="21"/>
        </w:rPr>
        <w:t>*/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int  free_list_inc;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/**&lt;</w:t>
      </w:r>
      <w:r>
        <w:rPr>
          <w:rFonts w:hint="eastAsia"/>
          <w:szCs w:val="21"/>
        </w:rPr>
        <w:t>空闲链表每次增长单位</w:t>
      </w:r>
      <w:r>
        <w:rPr>
          <w:rFonts w:hint="eastAsia"/>
          <w:szCs w:val="21"/>
        </w:rPr>
        <w:t>*/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opal_mutex_t  ht_lock;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ompi_free_list_t  ht_frags_eager;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/**&lt;ht</w:t>
      </w:r>
      <w:r>
        <w:rPr>
          <w:rFonts w:hint="eastAsia"/>
          <w:szCs w:val="21"/>
        </w:rPr>
        <w:t>第一累空闲链表</w:t>
      </w:r>
      <w:r>
        <w:rPr>
          <w:rFonts w:hint="eastAsia"/>
          <w:szCs w:val="21"/>
        </w:rPr>
        <w:t>*/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ompi_free_list_t  ht_frags_send;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/**&lt;ht</w:t>
      </w:r>
      <w:r>
        <w:rPr>
          <w:rFonts w:hint="eastAsia"/>
          <w:szCs w:val="21"/>
        </w:rPr>
        <w:t>第二累空闲链表</w:t>
      </w:r>
      <w:r>
        <w:rPr>
          <w:rFonts w:hint="eastAsia"/>
          <w:szCs w:val="21"/>
        </w:rPr>
        <w:t>*/</w:t>
      </w:r>
    </w:p>
    <w:p w:rsidR="0010602C" w:rsidRDefault="0010602C" w:rsidP="00DF1E6A">
      <w:pPr>
        <w:rPr>
          <w:szCs w:val="21"/>
        </w:rPr>
      </w:pPr>
      <w:r>
        <w:rPr>
          <w:rFonts w:hint="eastAsia"/>
          <w:szCs w:val="21"/>
        </w:rPr>
        <w:tab/>
        <w:t>ompi_free_list_t  ht_frags_rdma;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/**&lt;ht</w:t>
      </w:r>
      <w:r>
        <w:rPr>
          <w:rFonts w:hint="eastAsia"/>
          <w:szCs w:val="21"/>
        </w:rPr>
        <w:t>第二类空闲链表</w:t>
      </w:r>
      <w:r>
        <w:rPr>
          <w:rFonts w:hint="eastAsia"/>
          <w:szCs w:val="21"/>
        </w:rPr>
        <w:t>*/</w:t>
      </w:r>
    </w:p>
    <w:p w:rsidR="00395623" w:rsidRDefault="00395623" w:rsidP="00DF1E6A">
      <w:pPr>
        <w:rPr>
          <w:szCs w:val="21"/>
        </w:rPr>
      </w:pPr>
      <w:r>
        <w:rPr>
          <w:rFonts w:hint="eastAsia"/>
          <w:szCs w:val="21"/>
        </w:rPr>
        <w:t>}</w:t>
      </w:r>
    </w:p>
    <w:p w:rsidR="00F57FC5" w:rsidRDefault="00F57FC5" w:rsidP="00DF1E6A">
      <w:pPr>
        <w:rPr>
          <w:szCs w:val="21"/>
        </w:rPr>
      </w:pP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>mca_btl_base_module_t mca_btl_ht={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&amp;mca_btl_ht_component.super,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 /*btl_eager_limit*/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0,/*btl_rndv_eager_limit*/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0,/*btl_max_send_size*/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0,/*btl_rdma_pipeline_send_length*/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0,/*btl_min_rdma_pipeline_size*/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0,/*btl_exclusivity*/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0,/*btl_latency*/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0,/*btl_bandwidth*/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lastRenderedPageBreak/>
        <w:tab/>
        <w:t>0,/*btl_flags*/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mca_btl_ht_add_procs,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mca_btl_ht_del_procs,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NULL,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mca_btl_ht_finalize,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mca_btl_ht_alloc,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mca_btl_ht_free,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mca_btl_ht_prepare_src,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mca_btl_ht_prepare_dst,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mca_btl_ht_send,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NULL,/*send immediate*/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mca_btl_ht_rdma /*put*/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mca_btl_ht_rdma/*get*/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mca_btl_base_dump,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NULL,/*mpool*/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NULL/*register error cb*/</w:t>
      </w:r>
    </w:p>
    <w:p w:rsidR="00F57FC5" w:rsidRDefault="00F57FC5" w:rsidP="00DF1E6A">
      <w:pPr>
        <w:rPr>
          <w:szCs w:val="21"/>
        </w:rPr>
      </w:pPr>
      <w:r>
        <w:rPr>
          <w:rFonts w:hint="eastAsia"/>
          <w:szCs w:val="21"/>
        </w:rPr>
        <w:tab/>
        <w:t>mca_btl_ht_ft_event</w:t>
      </w:r>
    </w:p>
    <w:p w:rsidR="00F57FC5" w:rsidRDefault="00F57FC5" w:rsidP="00DF1E6A">
      <w:pPr>
        <w:rPr>
          <w:rFonts w:hint="eastAsia"/>
          <w:szCs w:val="21"/>
        </w:rPr>
      </w:pPr>
      <w:r>
        <w:rPr>
          <w:rFonts w:hint="eastAsia"/>
          <w:szCs w:val="21"/>
        </w:rPr>
        <w:t>};</w:t>
      </w:r>
    </w:p>
    <w:p w:rsidR="00FF584A" w:rsidRDefault="00FF584A" w:rsidP="00FF58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基于</w:t>
      </w:r>
      <w:r w:rsidRPr="00D56963">
        <w:rPr>
          <w:rFonts w:hint="eastAsia"/>
          <w:b/>
          <w:sz w:val="28"/>
          <w:szCs w:val="28"/>
        </w:rPr>
        <w:t>HT</w:t>
      </w:r>
      <w:r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OpenMPI</w:t>
      </w:r>
      <w:r>
        <w:rPr>
          <w:rFonts w:hint="eastAsia"/>
          <w:b/>
          <w:sz w:val="28"/>
          <w:szCs w:val="28"/>
        </w:rPr>
        <w:t>使用</w:t>
      </w:r>
    </w:p>
    <w:p w:rsidR="00FF584A" w:rsidRDefault="00FF584A" w:rsidP="00DF1E6A">
      <w:pPr>
        <w:rPr>
          <w:rFonts w:hint="eastAsia"/>
          <w:szCs w:val="21"/>
        </w:rPr>
      </w:pPr>
      <w:r>
        <w:rPr>
          <w:rFonts w:hint="eastAsia"/>
          <w:szCs w:val="21"/>
        </w:rPr>
        <w:t>基于</w:t>
      </w:r>
      <w:r>
        <w:rPr>
          <w:rFonts w:hint="eastAsia"/>
          <w:szCs w:val="21"/>
        </w:rPr>
        <w:t>HT</w:t>
      </w:r>
      <w:r>
        <w:rPr>
          <w:rFonts w:hint="eastAsia"/>
          <w:szCs w:val="21"/>
        </w:rPr>
        <w:t>的</w:t>
      </w:r>
      <w:r>
        <w:rPr>
          <w:rFonts w:hint="eastAsia"/>
          <w:szCs w:val="21"/>
        </w:rPr>
        <w:t>OpenMPI</w:t>
      </w:r>
      <w:r>
        <w:rPr>
          <w:rFonts w:hint="eastAsia"/>
          <w:szCs w:val="21"/>
        </w:rPr>
        <w:t>使用如下：</w:t>
      </w:r>
    </w:p>
    <w:p w:rsidR="00FF584A" w:rsidRDefault="00FF584A" w:rsidP="00DF1E6A">
      <w:pPr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：首先通过配置文件安装</w:t>
      </w:r>
      <w:r>
        <w:rPr>
          <w:rFonts w:hint="eastAsia"/>
          <w:szCs w:val="21"/>
        </w:rPr>
        <w:t>OpenMPI</w:t>
      </w:r>
    </w:p>
    <w:p w:rsidR="00FF584A" w:rsidRDefault="00FF584A" w:rsidP="00DF1E6A">
      <w:pPr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./configure</w:t>
      </w:r>
      <w:r w:rsidR="00061F28">
        <w:rPr>
          <w:rFonts w:hint="eastAsia"/>
          <w:szCs w:val="21"/>
        </w:rPr>
        <w:t xml:space="preserve"> --</w:t>
      </w:r>
      <w:r>
        <w:rPr>
          <w:rFonts w:hint="eastAsia"/>
          <w:szCs w:val="21"/>
        </w:rPr>
        <w:t xml:space="preserve">enable-debug </w:t>
      </w:r>
      <w:r w:rsidR="00061F28">
        <w:rPr>
          <w:szCs w:val="21"/>
        </w:rPr>
        <w:t>--</w:t>
      </w:r>
      <w:r>
        <w:rPr>
          <w:rFonts w:hint="eastAsia"/>
          <w:szCs w:val="21"/>
        </w:rPr>
        <w:t>prefix=&lt;path&gt;</w:t>
      </w:r>
      <w:r w:rsidR="00061F28" w:rsidRPr="00061F28">
        <w:rPr>
          <w:szCs w:val="21"/>
        </w:rPr>
        <w:t xml:space="preserve"> --enable-contrib-no-build=vt</w:t>
      </w:r>
    </w:p>
    <w:p w:rsidR="00FF584A" w:rsidRDefault="00FF584A" w:rsidP="00DF1E6A">
      <w:pPr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：安装后指定动态链接库位置。</w:t>
      </w:r>
    </w:p>
    <w:p w:rsidR="00FF584A" w:rsidRDefault="00FF584A" w:rsidP="00DF1E6A">
      <w:pPr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$LD_LIBRARY_PATH=&lt;path&gt;</w:t>
      </w:r>
    </w:p>
    <w:p w:rsidR="00FF584A" w:rsidRDefault="00FF584A" w:rsidP="00DF1E6A">
      <w:pPr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：运行写好的测试程序，如下图示：</w:t>
      </w:r>
    </w:p>
    <w:p w:rsidR="00FF584A" w:rsidRPr="00FF584A" w:rsidRDefault="00FF584A" w:rsidP="00DF1E6A">
      <w:pPr>
        <w:rPr>
          <w:szCs w:val="21"/>
        </w:rPr>
      </w:pPr>
      <w:r>
        <w:rPr>
          <w:rFonts w:hint="eastAsia"/>
          <w:szCs w:val="21"/>
        </w:rPr>
        <w:tab/>
      </w:r>
      <w:r w:rsidR="00FD2B44">
        <w:rPr>
          <w:rFonts w:hint="eastAsia"/>
          <w:noProof/>
          <w:szCs w:val="21"/>
        </w:rPr>
        <w:drawing>
          <wp:inline distT="0" distB="0" distL="0" distR="0">
            <wp:extent cx="4724400" cy="363344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63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84A" w:rsidRPr="00FF584A" w:rsidSect="003E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97" w:rsidRDefault="00844097" w:rsidP="00E57010">
      <w:r>
        <w:separator/>
      </w:r>
    </w:p>
  </w:endnote>
  <w:endnote w:type="continuationSeparator" w:id="1">
    <w:p w:rsidR="00844097" w:rsidRDefault="00844097" w:rsidP="00E5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97" w:rsidRDefault="00844097" w:rsidP="00E57010">
      <w:r>
        <w:separator/>
      </w:r>
    </w:p>
  </w:footnote>
  <w:footnote w:type="continuationSeparator" w:id="1">
    <w:p w:rsidR="00844097" w:rsidRDefault="00844097" w:rsidP="00E57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010"/>
    <w:rsid w:val="00061F28"/>
    <w:rsid w:val="0010602C"/>
    <w:rsid w:val="0036553A"/>
    <w:rsid w:val="00385BA0"/>
    <w:rsid w:val="00395623"/>
    <w:rsid w:val="003E19E2"/>
    <w:rsid w:val="00552C93"/>
    <w:rsid w:val="00602A2C"/>
    <w:rsid w:val="0077223C"/>
    <w:rsid w:val="007777AE"/>
    <w:rsid w:val="007D0D23"/>
    <w:rsid w:val="00807958"/>
    <w:rsid w:val="00844097"/>
    <w:rsid w:val="008807C0"/>
    <w:rsid w:val="008F081D"/>
    <w:rsid w:val="009248CC"/>
    <w:rsid w:val="009D64BE"/>
    <w:rsid w:val="00B31021"/>
    <w:rsid w:val="00CD7D79"/>
    <w:rsid w:val="00D56963"/>
    <w:rsid w:val="00D7108D"/>
    <w:rsid w:val="00DF1E6A"/>
    <w:rsid w:val="00E25AB5"/>
    <w:rsid w:val="00E57010"/>
    <w:rsid w:val="00E7653D"/>
    <w:rsid w:val="00F57FC5"/>
    <w:rsid w:val="00FD2B44"/>
    <w:rsid w:val="00FF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0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010"/>
    <w:rPr>
      <w:sz w:val="18"/>
      <w:szCs w:val="18"/>
    </w:rPr>
  </w:style>
  <w:style w:type="character" w:styleId="a5">
    <w:name w:val="Hyperlink"/>
    <w:basedOn w:val="a0"/>
    <w:uiPriority w:val="99"/>
    <w:unhideWhenUsed/>
    <w:rsid w:val="00E5701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D64BE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D2B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2B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devel@open-mp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tp.gnu.org/gn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745</Words>
  <Characters>4252</Characters>
  <Application>Microsoft Office Word</Application>
  <DocSecurity>0</DocSecurity>
  <Lines>35</Lines>
  <Paragraphs>9</Paragraphs>
  <ScaleCrop>false</ScaleCrop>
  <Company>thss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2010-03-29T02:09:00Z</dcterms:created>
  <dcterms:modified xsi:type="dcterms:W3CDTF">2010-04-23T12:11:00Z</dcterms:modified>
</cp:coreProperties>
</file>