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b/>
          <w:bCs/>
          <w:color w:val="000000"/>
          <w:sz w:val="48"/>
          <w:szCs w:val="48"/>
          <w:u w:val="single"/>
          <w:shd w:val="clear" w:color="auto" w:fill="FFFF00"/>
        </w:rPr>
        <w:br/>
        <w:t>Dubai Land Queue Point:</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FFFFFF"/>
          <w:sz w:val="27"/>
          <w:szCs w:val="27"/>
          <w:shd w:val="clear" w:color="auto" w:fill="0000FF"/>
        </w:rPr>
        <w:t> Rentals:</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FFFFFF"/>
          <w:sz w:val="27"/>
          <w:szCs w:val="27"/>
          <w:shd w:val="clear" w:color="auto" w:fill="0000FF"/>
        </w:rPr>
        <w:t>1 BHK    </w:t>
      </w:r>
      <w:r w:rsidRPr="0056304E">
        <w:rPr>
          <w:rFonts w:ascii="Arial" w:eastAsia="Times New Roman" w:hAnsi="Arial" w:cs="Arial"/>
          <w:color w:val="FFFFFF"/>
          <w:sz w:val="27"/>
          <w:szCs w:val="27"/>
        </w:rPr>
        <w:t> </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Apartment designed to be practical and convenient with large window to provide lots of natural light. Throughout Queue Point, One bedroom apartments come in several layouts.</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Property Highlights:</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 Built In Wardrobes.</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proofErr w:type="gramStart"/>
      <w:r w:rsidRPr="0056304E">
        <w:rPr>
          <w:rFonts w:ascii="Arial" w:eastAsia="Times New Roman" w:hAnsi="Arial" w:cs="Arial"/>
          <w:color w:val="222222"/>
          <w:sz w:val="19"/>
          <w:szCs w:val="19"/>
        </w:rPr>
        <w:t>• Storage Room.</w:t>
      </w:r>
      <w:proofErr w:type="gramEnd"/>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 Laundry Room</w:t>
      </w:r>
    </w:p>
    <w:p w:rsidR="0056304E" w:rsidRPr="0056304E" w:rsidRDefault="0056304E" w:rsidP="0056304E">
      <w:pPr>
        <w:pStyle w:val="Heading1"/>
        <w:rPr>
          <w:rFonts w:eastAsia="Times New Roman"/>
        </w:rPr>
      </w:pP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Nearby places:</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 xml:space="preserve">• </w:t>
      </w:r>
      <w:proofErr w:type="spellStart"/>
      <w:r w:rsidRPr="0056304E">
        <w:rPr>
          <w:rFonts w:ascii="Arial" w:eastAsia="Times New Roman" w:hAnsi="Arial" w:cs="Arial"/>
          <w:color w:val="222222"/>
          <w:sz w:val="19"/>
          <w:szCs w:val="19"/>
        </w:rPr>
        <w:t>Mirdif</w:t>
      </w:r>
      <w:proofErr w:type="spellEnd"/>
      <w:r w:rsidRPr="0056304E">
        <w:rPr>
          <w:rFonts w:ascii="Arial" w:eastAsia="Times New Roman" w:hAnsi="Arial" w:cs="Arial"/>
          <w:color w:val="222222"/>
          <w:sz w:val="19"/>
          <w:szCs w:val="19"/>
        </w:rPr>
        <w:t xml:space="preserve"> City Centre</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 Dubai Outlet Mall</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 Dragon Mart</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 Gems Wellington Academy - Silicon Oasis</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 Spinneys / Dubai Silicon Oasis</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 Al Ain Road</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 xml:space="preserve">• Sheikh Mohammad Bin </w:t>
      </w:r>
      <w:proofErr w:type="spellStart"/>
      <w:r w:rsidRPr="0056304E">
        <w:rPr>
          <w:rFonts w:ascii="Arial" w:eastAsia="Times New Roman" w:hAnsi="Arial" w:cs="Arial"/>
          <w:color w:val="222222"/>
          <w:sz w:val="19"/>
          <w:szCs w:val="19"/>
        </w:rPr>
        <w:t>Zayed</w:t>
      </w:r>
      <w:proofErr w:type="spellEnd"/>
      <w:r w:rsidRPr="0056304E">
        <w:rPr>
          <w:rFonts w:ascii="Arial" w:eastAsia="Times New Roman" w:hAnsi="Arial" w:cs="Arial"/>
          <w:color w:val="222222"/>
          <w:sz w:val="19"/>
          <w:szCs w:val="19"/>
        </w:rPr>
        <w:t xml:space="preserve"> Road</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 Global Village</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 Academic City</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 Falcon City</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 City of Arabia</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 xml:space="preserve">• Al </w:t>
      </w:r>
      <w:proofErr w:type="spellStart"/>
      <w:r w:rsidRPr="0056304E">
        <w:rPr>
          <w:rFonts w:ascii="Arial" w:eastAsia="Times New Roman" w:hAnsi="Arial" w:cs="Arial"/>
          <w:color w:val="222222"/>
          <w:sz w:val="19"/>
          <w:szCs w:val="19"/>
        </w:rPr>
        <w:t>Barari</w:t>
      </w:r>
      <w:proofErr w:type="spellEnd"/>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 Silicon Oasis</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Project Highlights:</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 Easy Highway Access</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 Brand New Building</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 Spacious Units</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 xml:space="preserve">• 15 Minutes Away from </w:t>
      </w:r>
      <w:proofErr w:type="spellStart"/>
      <w:r w:rsidRPr="0056304E">
        <w:rPr>
          <w:rFonts w:ascii="Arial" w:eastAsia="Times New Roman" w:hAnsi="Arial" w:cs="Arial"/>
          <w:color w:val="222222"/>
          <w:sz w:val="19"/>
          <w:szCs w:val="19"/>
        </w:rPr>
        <w:t>Burj</w:t>
      </w:r>
      <w:proofErr w:type="spellEnd"/>
      <w:r w:rsidRPr="0056304E">
        <w:rPr>
          <w:rFonts w:ascii="Arial" w:eastAsia="Times New Roman" w:hAnsi="Arial" w:cs="Arial"/>
          <w:color w:val="222222"/>
          <w:sz w:val="19"/>
          <w:szCs w:val="19"/>
        </w:rPr>
        <w:t xml:space="preserve"> </w:t>
      </w:r>
      <w:proofErr w:type="spellStart"/>
      <w:r w:rsidRPr="0056304E">
        <w:rPr>
          <w:rFonts w:ascii="Arial" w:eastAsia="Times New Roman" w:hAnsi="Arial" w:cs="Arial"/>
          <w:color w:val="222222"/>
          <w:sz w:val="19"/>
          <w:szCs w:val="19"/>
        </w:rPr>
        <w:t>Khalifa</w:t>
      </w:r>
      <w:proofErr w:type="spellEnd"/>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 Freehold</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 Amenities:</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Balcony</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Built in Wardrobes</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Central A/C &amp; Heating</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Covered Parking</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Pets Allowed</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Security </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Units Details:</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p>
    <w:p w:rsidR="0056304E" w:rsidRPr="0056304E" w:rsidRDefault="00CA6568" w:rsidP="0056304E">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(1)   650</w:t>
      </w:r>
      <w:r w:rsidR="0056304E" w:rsidRPr="0056304E">
        <w:rPr>
          <w:rFonts w:ascii="Arial" w:eastAsia="Times New Roman" w:hAnsi="Arial" w:cs="Arial"/>
          <w:color w:val="222222"/>
          <w:sz w:val="19"/>
          <w:szCs w:val="19"/>
        </w:rPr>
        <w:t xml:space="preserve"> </w:t>
      </w:r>
      <w:proofErr w:type="spellStart"/>
      <w:r w:rsidR="0056304E" w:rsidRPr="0056304E">
        <w:rPr>
          <w:rFonts w:ascii="Arial" w:eastAsia="Times New Roman" w:hAnsi="Arial" w:cs="Arial"/>
          <w:color w:val="222222"/>
          <w:sz w:val="19"/>
          <w:szCs w:val="19"/>
        </w:rPr>
        <w:t>Sqft</w:t>
      </w:r>
      <w:proofErr w:type="spellEnd"/>
      <w:r w:rsidR="0056304E" w:rsidRPr="0056304E">
        <w:rPr>
          <w:rFonts w:ascii="Arial" w:eastAsia="Times New Roman" w:hAnsi="Arial" w:cs="Arial"/>
          <w:color w:val="222222"/>
          <w:sz w:val="19"/>
          <w:szCs w:val="19"/>
        </w:rPr>
        <w:t xml:space="preserve"> (2 Units)       50000/3</w:t>
      </w:r>
      <w:proofErr w:type="gramStart"/>
      <w:r w:rsidR="0056304E" w:rsidRPr="0056304E">
        <w:rPr>
          <w:rFonts w:ascii="Arial" w:eastAsia="Times New Roman" w:hAnsi="Arial" w:cs="Arial"/>
          <w:color w:val="222222"/>
          <w:sz w:val="19"/>
          <w:szCs w:val="19"/>
        </w:rPr>
        <w:t>,  48000</w:t>
      </w:r>
      <w:proofErr w:type="gramEnd"/>
      <w:r w:rsidR="0056304E" w:rsidRPr="0056304E">
        <w:rPr>
          <w:rFonts w:ascii="Arial" w:eastAsia="Times New Roman" w:hAnsi="Arial" w:cs="Arial"/>
          <w:color w:val="222222"/>
          <w:sz w:val="19"/>
          <w:szCs w:val="19"/>
        </w:rPr>
        <w:t xml:space="preserve">/2 </w:t>
      </w:r>
      <w:proofErr w:type="spellStart"/>
      <w:r w:rsidR="0056304E" w:rsidRPr="0056304E">
        <w:rPr>
          <w:rFonts w:ascii="Arial" w:eastAsia="Times New Roman" w:hAnsi="Arial" w:cs="Arial"/>
          <w:color w:val="222222"/>
          <w:sz w:val="19"/>
          <w:szCs w:val="19"/>
        </w:rPr>
        <w:t>Cheques</w:t>
      </w:r>
      <w:proofErr w:type="spellEnd"/>
      <w:r w:rsidR="0056304E" w:rsidRPr="0056304E">
        <w:rPr>
          <w:rFonts w:ascii="Arial" w:eastAsia="Times New Roman" w:hAnsi="Arial" w:cs="Arial"/>
          <w:color w:val="222222"/>
          <w:sz w:val="19"/>
          <w:szCs w:val="19"/>
        </w:rPr>
        <w:t>, </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     </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 xml:space="preserve">   (2)   750 </w:t>
      </w:r>
      <w:proofErr w:type="spellStart"/>
      <w:r w:rsidRPr="0056304E">
        <w:rPr>
          <w:rFonts w:ascii="Arial" w:eastAsia="Times New Roman" w:hAnsi="Arial" w:cs="Arial"/>
          <w:color w:val="222222"/>
          <w:sz w:val="19"/>
          <w:szCs w:val="19"/>
        </w:rPr>
        <w:t>Sqft</w:t>
      </w:r>
      <w:proofErr w:type="spellEnd"/>
      <w:r w:rsidRPr="0056304E">
        <w:rPr>
          <w:rFonts w:ascii="Arial" w:eastAsia="Times New Roman" w:hAnsi="Arial" w:cs="Arial"/>
          <w:color w:val="222222"/>
          <w:sz w:val="19"/>
          <w:szCs w:val="19"/>
        </w:rPr>
        <w:t xml:space="preserve"> (2 Units)       55000/4    </w:t>
      </w:r>
      <w:proofErr w:type="spellStart"/>
      <w:r w:rsidRPr="0056304E">
        <w:rPr>
          <w:rFonts w:ascii="Arial" w:eastAsia="Times New Roman" w:hAnsi="Arial" w:cs="Arial"/>
          <w:color w:val="222222"/>
          <w:sz w:val="19"/>
          <w:szCs w:val="19"/>
        </w:rPr>
        <w:t>Cheques</w:t>
      </w:r>
      <w:proofErr w:type="spellEnd"/>
      <w:r w:rsidRPr="0056304E">
        <w:rPr>
          <w:rFonts w:ascii="Arial" w:eastAsia="Times New Roman" w:hAnsi="Arial" w:cs="Arial"/>
          <w:color w:val="222222"/>
          <w:sz w:val="19"/>
          <w:szCs w:val="19"/>
        </w:rPr>
        <w:t>, </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p>
    <w:p w:rsidR="0056304E" w:rsidRPr="0056304E" w:rsidRDefault="00CA6568" w:rsidP="0056304E">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(3)   863</w:t>
      </w:r>
      <w:r w:rsidR="0056304E" w:rsidRPr="0056304E">
        <w:rPr>
          <w:rFonts w:ascii="Arial" w:eastAsia="Times New Roman" w:hAnsi="Arial" w:cs="Arial"/>
          <w:color w:val="222222"/>
          <w:sz w:val="19"/>
          <w:szCs w:val="19"/>
        </w:rPr>
        <w:t xml:space="preserve"> </w:t>
      </w:r>
      <w:proofErr w:type="spellStart"/>
      <w:r w:rsidR="0056304E" w:rsidRPr="0056304E">
        <w:rPr>
          <w:rFonts w:ascii="Arial" w:eastAsia="Times New Roman" w:hAnsi="Arial" w:cs="Arial"/>
          <w:color w:val="222222"/>
          <w:sz w:val="19"/>
          <w:szCs w:val="19"/>
        </w:rPr>
        <w:t>Sqft</w:t>
      </w:r>
      <w:proofErr w:type="spellEnd"/>
      <w:r w:rsidR="0056304E" w:rsidRPr="0056304E">
        <w:rPr>
          <w:rFonts w:ascii="Arial" w:eastAsia="Times New Roman" w:hAnsi="Arial" w:cs="Arial"/>
          <w:color w:val="222222"/>
          <w:sz w:val="19"/>
          <w:szCs w:val="19"/>
        </w:rPr>
        <w:t xml:space="preserve"> (3 Units)       58000/4    </w:t>
      </w:r>
      <w:proofErr w:type="spellStart"/>
      <w:r w:rsidR="0056304E" w:rsidRPr="0056304E">
        <w:rPr>
          <w:rFonts w:ascii="Arial" w:eastAsia="Times New Roman" w:hAnsi="Arial" w:cs="Arial"/>
          <w:color w:val="222222"/>
          <w:sz w:val="19"/>
          <w:szCs w:val="19"/>
        </w:rPr>
        <w:t>Cheques</w:t>
      </w:r>
      <w:proofErr w:type="spellEnd"/>
      <w:r w:rsidR="0056304E" w:rsidRPr="0056304E">
        <w:rPr>
          <w:rFonts w:ascii="Arial" w:eastAsia="Times New Roman" w:hAnsi="Arial" w:cs="Arial"/>
          <w:color w:val="222222"/>
          <w:sz w:val="19"/>
          <w:szCs w:val="19"/>
        </w:rPr>
        <w:t>, </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 xml:space="preserve">   (4)   911 </w:t>
      </w:r>
      <w:proofErr w:type="spellStart"/>
      <w:r w:rsidRPr="0056304E">
        <w:rPr>
          <w:rFonts w:ascii="Arial" w:eastAsia="Times New Roman" w:hAnsi="Arial" w:cs="Arial"/>
          <w:color w:val="222222"/>
          <w:sz w:val="19"/>
          <w:szCs w:val="19"/>
        </w:rPr>
        <w:t>Sqft</w:t>
      </w:r>
      <w:proofErr w:type="spellEnd"/>
      <w:r w:rsidRPr="0056304E">
        <w:rPr>
          <w:rFonts w:ascii="Arial" w:eastAsia="Times New Roman" w:hAnsi="Arial" w:cs="Arial"/>
          <w:color w:val="222222"/>
          <w:sz w:val="19"/>
          <w:szCs w:val="19"/>
        </w:rPr>
        <w:t xml:space="preserve"> (3 Units)       60000/4    </w:t>
      </w:r>
      <w:proofErr w:type="spellStart"/>
      <w:r w:rsidRPr="0056304E">
        <w:rPr>
          <w:rFonts w:ascii="Arial" w:eastAsia="Times New Roman" w:hAnsi="Arial" w:cs="Arial"/>
          <w:color w:val="222222"/>
          <w:sz w:val="19"/>
          <w:szCs w:val="19"/>
        </w:rPr>
        <w:t>Cheques</w:t>
      </w:r>
      <w:proofErr w:type="spellEnd"/>
      <w:r w:rsidRPr="0056304E">
        <w:rPr>
          <w:rFonts w:ascii="Arial" w:eastAsia="Times New Roman" w:hAnsi="Arial" w:cs="Arial"/>
          <w:color w:val="222222"/>
          <w:sz w:val="19"/>
          <w:szCs w:val="19"/>
        </w:rPr>
        <w:t>, </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FFFFFF"/>
          <w:sz w:val="27"/>
          <w:szCs w:val="27"/>
          <w:shd w:val="clear" w:color="auto" w:fill="0000FF"/>
        </w:rPr>
        <w:t>2 BHK:</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2 Bedrooms Apartment designed to be practical and convenient with large window to provide lots of natural light. Throughout Queue Point, Two bedrooms apartments come in several layouts.</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Property Highlights:</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 Built In Wardrobes.</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proofErr w:type="gramStart"/>
      <w:r w:rsidRPr="0056304E">
        <w:rPr>
          <w:rFonts w:ascii="Arial" w:eastAsia="Times New Roman" w:hAnsi="Arial" w:cs="Arial"/>
          <w:color w:val="222222"/>
          <w:sz w:val="19"/>
          <w:szCs w:val="19"/>
        </w:rPr>
        <w:t>• Storage Room.</w:t>
      </w:r>
      <w:proofErr w:type="gramEnd"/>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 Laundry Room</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 Amenities:</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Balcony</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Built in Wardrobes</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Central A/C &amp; Heating</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Covered Parking</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Pets Allowed</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Security </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Units Details:</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 xml:space="preserve">  (1)  1055 </w:t>
      </w:r>
      <w:proofErr w:type="spellStart"/>
      <w:r w:rsidRPr="0056304E">
        <w:rPr>
          <w:rFonts w:ascii="Arial" w:eastAsia="Times New Roman" w:hAnsi="Arial" w:cs="Arial"/>
          <w:color w:val="222222"/>
          <w:sz w:val="19"/>
          <w:szCs w:val="19"/>
        </w:rPr>
        <w:t>Sqft</w:t>
      </w:r>
      <w:proofErr w:type="spellEnd"/>
      <w:r w:rsidRPr="0056304E">
        <w:rPr>
          <w:rFonts w:ascii="Arial" w:eastAsia="Times New Roman" w:hAnsi="Arial" w:cs="Arial"/>
          <w:color w:val="222222"/>
          <w:sz w:val="19"/>
          <w:szCs w:val="19"/>
        </w:rPr>
        <w:t xml:space="preserve">,     68,000/4, </w:t>
      </w:r>
      <w:proofErr w:type="spellStart"/>
      <w:r w:rsidRPr="0056304E">
        <w:rPr>
          <w:rFonts w:ascii="Arial" w:eastAsia="Times New Roman" w:hAnsi="Arial" w:cs="Arial"/>
          <w:color w:val="222222"/>
          <w:sz w:val="19"/>
          <w:szCs w:val="19"/>
        </w:rPr>
        <w:t>Cheques</w:t>
      </w:r>
      <w:proofErr w:type="spellEnd"/>
      <w:r w:rsidRPr="0056304E">
        <w:rPr>
          <w:rFonts w:ascii="Arial" w:eastAsia="Times New Roman" w:hAnsi="Arial" w:cs="Arial"/>
          <w:color w:val="222222"/>
          <w:sz w:val="19"/>
          <w:szCs w:val="19"/>
        </w:rPr>
        <w:t xml:space="preserve">    (1) Unit </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   </w:t>
      </w:r>
    </w:p>
    <w:p w:rsidR="0056304E" w:rsidRPr="0056304E" w:rsidRDefault="00CA6568" w:rsidP="0056304E">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(2)  1171</w:t>
      </w:r>
      <w:r w:rsidR="00A16A59">
        <w:rPr>
          <w:rFonts w:ascii="Arial" w:eastAsia="Times New Roman" w:hAnsi="Arial" w:cs="Arial"/>
          <w:color w:val="222222"/>
          <w:sz w:val="19"/>
          <w:szCs w:val="19"/>
        </w:rPr>
        <w:t xml:space="preserve"> </w:t>
      </w:r>
      <w:proofErr w:type="spellStart"/>
      <w:r w:rsidR="00A16A59">
        <w:rPr>
          <w:rFonts w:ascii="Arial" w:eastAsia="Times New Roman" w:hAnsi="Arial" w:cs="Arial"/>
          <w:color w:val="222222"/>
          <w:sz w:val="19"/>
          <w:szCs w:val="19"/>
        </w:rPr>
        <w:t>Sqft</w:t>
      </w:r>
      <w:proofErr w:type="spellEnd"/>
      <w:r w:rsidR="00A16A59">
        <w:rPr>
          <w:rFonts w:ascii="Arial" w:eastAsia="Times New Roman" w:hAnsi="Arial" w:cs="Arial"/>
          <w:color w:val="222222"/>
          <w:sz w:val="19"/>
          <w:szCs w:val="19"/>
        </w:rPr>
        <w:t>,      68</w:t>
      </w:r>
      <w:r w:rsidR="0056304E" w:rsidRPr="0056304E">
        <w:rPr>
          <w:rFonts w:ascii="Arial" w:eastAsia="Times New Roman" w:hAnsi="Arial" w:cs="Arial"/>
          <w:color w:val="222222"/>
          <w:sz w:val="19"/>
          <w:szCs w:val="19"/>
        </w:rPr>
        <w:t>000/4, </w:t>
      </w:r>
      <w:proofErr w:type="spellStart"/>
      <w:r w:rsidR="0056304E" w:rsidRPr="0056304E">
        <w:rPr>
          <w:rFonts w:ascii="Arial" w:eastAsia="Times New Roman" w:hAnsi="Arial" w:cs="Arial"/>
          <w:color w:val="222222"/>
          <w:sz w:val="19"/>
          <w:szCs w:val="19"/>
        </w:rPr>
        <w:t>Cheques</w:t>
      </w:r>
      <w:proofErr w:type="spellEnd"/>
      <w:r w:rsidR="0056304E" w:rsidRPr="0056304E">
        <w:rPr>
          <w:rFonts w:ascii="Arial" w:eastAsia="Times New Roman" w:hAnsi="Arial" w:cs="Arial"/>
          <w:color w:val="222222"/>
          <w:sz w:val="19"/>
          <w:szCs w:val="19"/>
        </w:rPr>
        <w:t>    (1) Unit</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 xml:space="preserve">  (3)  1217 </w:t>
      </w:r>
      <w:proofErr w:type="spellStart"/>
      <w:r w:rsidRPr="0056304E">
        <w:rPr>
          <w:rFonts w:ascii="Arial" w:eastAsia="Times New Roman" w:hAnsi="Arial" w:cs="Arial"/>
          <w:color w:val="222222"/>
          <w:sz w:val="19"/>
          <w:szCs w:val="19"/>
        </w:rPr>
        <w:t>Sqft</w:t>
      </w:r>
      <w:proofErr w:type="spellEnd"/>
      <w:r w:rsidRPr="0056304E">
        <w:rPr>
          <w:rFonts w:ascii="Arial" w:eastAsia="Times New Roman" w:hAnsi="Arial" w:cs="Arial"/>
          <w:color w:val="222222"/>
          <w:sz w:val="19"/>
          <w:szCs w:val="19"/>
        </w:rPr>
        <w:t xml:space="preserve">,      75000/4   </w:t>
      </w:r>
      <w:proofErr w:type="spellStart"/>
      <w:r w:rsidRPr="0056304E">
        <w:rPr>
          <w:rFonts w:ascii="Arial" w:eastAsia="Times New Roman" w:hAnsi="Arial" w:cs="Arial"/>
          <w:color w:val="222222"/>
          <w:sz w:val="19"/>
          <w:szCs w:val="19"/>
        </w:rPr>
        <w:t>Cheques</w:t>
      </w:r>
      <w:proofErr w:type="spellEnd"/>
      <w:r w:rsidRPr="0056304E">
        <w:rPr>
          <w:rFonts w:ascii="Arial" w:eastAsia="Times New Roman" w:hAnsi="Arial" w:cs="Arial"/>
          <w:color w:val="222222"/>
          <w:sz w:val="19"/>
          <w:szCs w:val="19"/>
        </w:rPr>
        <w:t xml:space="preserve">   (2) Unit</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p>
    <w:p w:rsidR="0056304E" w:rsidRDefault="00A16A59" w:rsidP="0056304E">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  (4)  1300 </w:t>
      </w:r>
      <w:proofErr w:type="spellStart"/>
      <w:r>
        <w:rPr>
          <w:rFonts w:ascii="Arial" w:eastAsia="Times New Roman" w:hAnsi="Arial" w:cs="Arial"/>
          <w:color w:val="222222"/>
          <w:sz w:val="19"/>
          <w:szCs w:val="19"/>
        </w:rPr>
        <w:t>Sqft</w:t>
      </w:r>
      <w:proofErr w:type="spellEnd"/>
      <w:r>
        <w:rPr>
          <w:rFonts w:ascii="Arial" w:eastAsia="Times New Roman" w:hAnsi="Arial" w:cs="Arial"/>
          <w:color w:val="222222"/>
          <w:sz w:val="19"/>
          <w:szCs w:val="19"/>
        </w:rPr>
        <w:t xml:space="preserve">.     </w:t>
      </w:r>
      <w:r w:rsidR="008F508F">
        <w:rPr>
          <w:rFonts w:ascii="Arial" w:eastAsia="Times New Roman" w:hAnsi="Arial" w:cs="Arial"/>
          <w:color w:val="222222"/>
          <w:sz w:val="19"/>
          <w:szCs w:val="19"/>
        </w:rPr>
        <w:t xml:space="preserve"> 75000/4   </w:t>
      </w:r>
      <w:proofErr w:type="spellStart"/>
      <w:r w:rsidR="008F508F">
        <w:rPr>
          <w:rFonts w:ascii="Arial" w:eastAsia="Times New Roman" w:hAnsi="Arial" w:cs="Arial"/>
          <w:color w:val="222222"/>
          <w:sz w:val="19"/>
          <w:szCs w:val="19"/>
        </w:rPr>
        <w:t>Cheques</w:t>
      </w:r>
      <w:proofErr w:type="spellEnd"/>
      <w:r w:rsidR="008F508F">
        <w:rPr>
          <w:rFonts w:ascii="Arial" w:eastAsia="Times New Roman" w:hAnsi="Arial" w:cs="Arial"/>
          <w:color w:val="222222"/>
          <w:sz w:val="19"/>
          <w:szCs w:val="19"/>
        </w:rPr>
        <w:t xml:space="preserve">   (1</w:t>
      </w:r>
      <w:r w:rsidR="0056304E" w:rsidRPr="0056304E">
        <w:rPr>
          <w:rFonts w:ascii="Arial" w:eastAsia="Times New Roman" w:hAnsi="Arial" w:cs="Arial"/>
          <w:color w:val="222222"/>
          <w:sz w:val="19"/>
          <w:szCs w:val="19"/>
        </w:rPr>
        <w:t>) Unit</w:t>
      </w:r>
    </w:p>
    <w:p w:rsidR="00A16A59" w:rsidRPr="0056304E" w:rsidRDefault="00A16A59" w:rsidP="0056304E">
      <w:pPr>
        <w:shd w:val="clear" w:color="auto" w:fill="FFFFFF"/>
        <w:spacing w:after="0" w:line="240" w:lineRule="auto"/>
        <w:rPr>
          <w:rFonts w:ascii="Arial" w:eastAsia="Times New Roman" w:hAnsi="Arial" w:cs="Arial"/>
          <w:color w:val="222222"/>
          <w:sz w:val="19"/>
          <w:szCs w:val="19"/>
        </w:rPr>
      </w:pPr>
    </w:p>
    <w:p w:rsidR="0056304E" w:rsidRPr="0056304E" w:rsidRDefault="00A16A59" w:rsidP="0056304E">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  (5)  1670 </w:t>
      </w:r>
      <w:proofErr w:type="spellStart"/>
      <w:r>
        <w:rPr>
          <w:rFonts w:ascii="Arial" w:eastAsia="Times New Roman" w:hAnsi="Arial" w:cs="Arial"/>
          <w:color w:val="222222"/>
          <w:sz w:val="19"/>
          <w:szCs w:val="19"/>
        </w:rPr>
        <w:t>Sqft</w:t>
      </w:r>
      <w:proofErr w:type="spellEnd"/>
      <w:r>
        <w:rPr>
          <w:rFonts w:ascii="Arial" w:eastAsia="Times New Roman" w:hAnsi="Arial" w:cs="Arial"/>
          <w:color w:val="222222"/>
          <w:sz w:val="19"/>
          <w:szCs w:val="19"/>
        </w:rPr>
        <w:t xml:space="preserve">,      90000/4   </w:t>
      </w:r>
      <w:proofErr w:type="spellStart"/>
      <w:r>
        <w:rPr>
          <w:rFonts w:ascii="Arial" w:eastAsia="Times New Roman" w:hAnsi="Arial" w:cs="Arial"/>
          <w:color w:val="222222"/>
          <w:sz w:val="19"/>
          <w:szCs w:val="19"/>
        </w:rPr>
        <w:t>Cheques</w:t>
      </w:r>
      <w:proofErr w:type="spellEnd"/>
      <w:r>
        <w:rPr>
          <w:rFonts w:ascii="Arial" w:eastAsia="Times New Roman" w:hAnsi="Arial" w:cs="Arial"/>
          <w:color w:val="222222"/>
          <w:sz w:val="19"/>
          <w:szCs w:val="19"/>
        </w:rPr>
        <w:t xml:space="preserve">   (1) Unit </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p>
    <w:p w:rsidR="00A16A59" w:rsidRDefault="00A16A59" w:rsidP="0056304E">
      <w:pPr>
        <w:shd w:val="clear" w:color="auto" w:fill="FFFFFF"/>
        <w:spacing w:after="0" w:line="240" w:lineRule="auto"/>
        <w:rPr>
          <w:rFonts w:ascii="Arial" w:eastAsia="Times New Roman" w:hAnsi="Arial" w:cs="Arial"/>
          <w:color w:val="222222"/>
          <w:sz w:val="19"/>
          <w:szCs w:val="19"/>
        </w:rPr>
      </w:pP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Property Features:</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 24 hour Security</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 Building is ready to move in</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 Community living</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 Good sizes and layouts</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 Building located close to entry and exit routes</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Community Plan:</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 Children Nursery</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 Kindergarten</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lastRenderedPageBreak/>
        <w:t>• Primary School</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 Fountains, Walkways and Parks</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 Health Care Center</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 Mosque</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Note: The pictures in this ad are for illustrative purposes only.</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About Queue Point:</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 xml:space="preserve">The Queue Point is elegant and modern apartments, gardens and play areas for kids of all ages, International schools within close reach, International standard medical Centre and Fire station and police station nearby. This community is located on the Dubai-Al Ain Road opposite Dubai Silicon </w:t>
      </w:r>
      <w:proofErr w:type="gramStart"/>
      <w:r w:rsidRPr="0056304E">
        <w:rPr>
          <w:rFonts w:ascii="Arial" w:eastAsia="Times New Roman" w:hAnsi="Arial" w:cs="Arial"/>
          <w:color w:val="222222"/>
          <w:sz w:val="19"/>
          <w:szCs w:val="19"/>
        </w:rPr>
        <w:t>Oasis,</w:t>
      </w:r>
      <w:proofErr w:type="gramEnd"/>
      <w:r w:rsidRPr="0056304E">
        <w:rPr>
          <w:rFonts w:ascii="Arial" w:eastAsia="Times New Roman" w:hAnsi="Arial" w:cs="Arial"/>
          <w:color w:val="222222"/>
          <w:sz w:val="19"/>
          <w:szCs w:val="19"/>
        </w:rPr>
        <w:t xml:space="preserve"> it has easy access to Al Ain and Emirates road. All the buildings have combination of 1, 2 and 3 bedroom spacious apartments which will be preferred by families. Most of the buildings are under construction and will be ready during this </w:t>
      </w:r>
      <w:proofErr w:type="gramStart"/>
      <w:r w:rsidRPr="0056304E">
        <w:rPr>
          <w:rFonts w:ascii="Arial" w:eastAsia="Times New Roman" w:hAnsi="Arial" w:cs="Arial"/>
          <w:color w:val="222222"/>
          <w:sz w:val="19"/>
          <w:szCs w:val="19"/>
        </w:rPr>
        <w:t>year,</w:t>
      </w:r>
      <w:proofErr w:type="gramEnd"/>
      <w:r w:rsidRPr="0056304E">
        <w:rPr>
          <w:rFonts w:ascii="Arial" w:eastAsia="Times New Roman" w:hAnsi="Arial" w:cs="Arial"/>
          <w:color w:val="222222"/>
          <w:sz w:val="19"/>
          <w:szCs w:val="19"/>
        </w:rPr>
        <w:t xml:space="preserve"> also the infrastructure and landscaping will be completed by then.</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For viewing and for further assistance, please feel free to call our customer service on: 055-6557242</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 xml:space="preserve">Queue Point, a new standard in residential development launched by Al </w:t>
      </w:r>
      <w:proofErr w:type="spellStart"/>
      <w:r w:rsidRPr="0056304E">
        <w:rPr>
          <w:rFonts w:ascii="Arial" w:eastAsia="Times New Roman" w:hAnsi="Arial" w:cs="Arial"/>
          <w:color w:val="222222"/>
          <w:sz w:val="19"/>
          <w:szCs w:val="19"/>
        </w:rPr>
        <w:t>Mazaya</w:t>
      </w:r>
      <w:proofErr w:type="spellEnd"/>
      <w:r w:rsidRPr="0056304E">
        <w:rPr>
          <w:rFonts w:ascii="Arial" w:eastAsia="Times New Roman" w:hAnsi="Arial" w:cs="Arial"/>
          <w:color w:val="222222"/>
          <w:sz w:val="19"/>
          <w:szCs w:val="19"/>
        </w:rPr>
        <w:t>, is an ultimate combination of convenience and modern living where you can experience a lavishness living at its most intimate. A generous mix of spacious apartments and outdoor spaces, Queue Point has been designed for modern life living.</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About us:</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A dedicated team that works for you - from dream homes to money making investments, we have a wealth of Dubai real estate knowledge and experience. We offer a range of professional services including profitable investment opportunities, buying, selling, rentals and property management.</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Contact our friendly team today to receive the best advice and assistance with all of your property or investment needs...</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Viewing is possible 7 days a week, but on Appointment. </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For viewing and for further assistance, please feel free to call our customer service on: 044542764</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r w:rsidRPr="0056304E">
        <w:rPr>
          <w:rFonts w:ascii="Arial" w:eastAsia="Times New Roman" w:hAnsi="Arial" w:cs="Arial"/>
          <w:color w:val="222222"/>
          <w:sz w:val="19"/>
          <w:szCs w:val="19"/>
        </w:rPr>
        <w:t xml:space="preserve">ORN: </w:t>
      </w:r>
      <w:proofErr w:type="gramStart"/>
      <w:r w:rsidRPr="0056304E">
        <w:rPr>
          <w:rFonts w:ascii="Arial" w:eastAsia="Times New Roman" w:hAnsi="Arial" w:cs="Arial"/>
          <w:color w:val="222222"/>
          <w:sz w:val="19"/>
          <w:szCs w:val="19"/>
        </w:rPr>
        <w:t>2021 ,</w:t>
      </w:r>
      <w:proofErr w:type="gramEnd"/>
      <w:r w:rsidRPr="0056304E">
        <w:rPr>
          <w:rFonts w:ascii="Arial" w:eastAsia="Times New Roman" w:hAnsi="Arial" w:cs="Arial"/>
          <w:color w:val="222222"/>
          <w:sz w:val="19"/>
          <w:szCs w:val="19"/>
        </w:rPr>
        <w:t xml:space="preserve"> BRN: 32809 ,</w:t>
      </w:r>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bookmarkStart w:id="0" w:name="_GoBack"/>
      <w:bookmarkEnd w:id="0"/>
    </w:p>
    <w:p w:rsidR="0056304E" w:rsidRPr="0056304E" w:rsidRDefault="0056304E" w:rsidP="0056304E">
      <w:pPr>
        <w:shd w:val="clear" w:color="auto" w:fill="FFFFFF"/>
        <w:spacing w:after="0" w:line="240" w:lineRule="auto"/>
        <w:rPr>
          <w:rFonts w:ascii="Arial" w:eastAsia="Times New Roman" w:hAnsi="Arial" w:cs="Arial"/>
          <w:color w:val="222222"/>
          <w:sz w:val="19"/>
          <w:szCs w:val="19"/>
        </w:rPr>
      </w:pPr>
    </w:p>
    <w:p w:rsidR="007B74CF" w:rsidRDefault="007B74CF"/>
    <w:sectPr w:rsidR="007B7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04E"/>
    <w:rsid w:val="002A58A1"/>
    <w:rsid w:val="0056304E"/>
    <w:rsid w:val="007B74CF"/>
    <w:rsid w:val="008F508F"/>
    <w:rsid w:val="00A16A59"/>
    <w:rsid w:val="00B57EF1"/>
    <w:rsid w:val="00CA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30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04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30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04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29945">
      <w:bodyDiv w:val="1"/>
      <w:marLeft w:val="0"/>
      <w:marRight w:val="0"/>
      <w:marTop w:val="0"/>
      <w:marBottom w:val="0"/>
      <w:divBdr>
        <w:top w:val="none" w:sz="0" w:space="0" w:color="auto"/>
        <w:left w:val="none" w:sz="0" w:space="0" w:color="auto"/>
        <w:bottom w:val="none" w:sz="0" w:space="0" w:color="auto"/>
        <w:right w:val="none" w:sz="0" w:space="0" w:color="auto"/>
      </w:divBdr>
      <w:divsChild>
        <w:div w:id="407967543">
          <w:marLeft w:val="0"/>
          <w:marRight w:val="0"/>
          <w:marTop w:val="0"/>
          <w:marBottom w:val="0"/>
          <w:divBdr>
            <w:top w:val="none" w:sz="0" w:space="0" w:color="auto"/>
            <w:left w:val="none" w:sz="0" w:space="0" w:color="auto"/>
            <w:bottom w:val="none" w:sz="0" w:space="0" w:color="auto"/>
            <w:right w:val="none" w:sz="0" w:space="0" w:color="auto"/>
          </w:divBdr>
        </w:div>
        <w:div w:id="861436757">
          <w:marLeft w:val="0"/>
          <w:marRight w:val="0"/>
          <w:marTop w:val="0"/>
          <w:marBottom w:val="0"/>
          <w:divBdr>
            <w:top w:val="none" w:sz="0" w:space="0" w:color="auto"/>
            <w:left w:val="none" w:sz="0" w:space="0" w:color="auto"/>
            <w:bottom w:val="none" w:sz="0" w:space="0" w:color="auto"/>
            <w:right w:val="none" w:sz="0" w:space="0" w:color="auto"/>
          </w:divBdr>
        </w:div>
        <w:div w:id="215556377">
          <w:marLeft w:val="0"/>
          <w:marRight w:val="0"/>
          <w:marTop w:val="0"/>
          <w:marBottom w:val="0"/>
          <w:divBdr>
            <w:top w:val="none" w:sz="0" w:space="0" w:color="auto"/>
            <w:left w:val="none" w:sz="0" w:space="0" w:color="auto"/>
            <w:bottom w:val="none" w:sz="0" w:space="0" w:color="auto"/>
            <w:right w:val="none" w:sz="0" w:space="0" w:color="auto"/>
          </w:divBdr>
        </w:div>
        <w:div w:id="1095436784">
          <w:marLeft w:val="0"/>
          <w:marRight w:val="0"/>
          <w:marTop w:val="0"/>
          <w:marBottom w:val="0"/>
          <w:divBdr>
            <w:top w:val="none" w:sz="0" w:space="0" w:color="auto"/>
            <w:left w:val="none" w:sz="0" w:space="0" w:color="auto"/>
            <w:bottom w:val="none" w:sz="0" w:space="0" w:color="auto"/>
            <w:right w:val="none" w:sz="0" w:space="0" w:color="auto"/>
          </w:divBdr>
        </w:div>
        <w:div w:id="1366442611">
          <w:marLeft w:val="0"/>
          <w:marRight w:val="0"/>
          <w:marTop w:val="0"/>
          <w:marBottom w:val="0"/>
          <w:divBdr>
            <w:top w:val="none" w:sz="0" w:space="0" w:color="auto"/>
            <w:left w:val="none" w:sz="0" w:space="0" w:color="auto"/>
            <w:bottom w:val="none" w:sz="0" w:space="0" w:color="auto"/>
            <w:right w:val="none" w:sz="0" w:space="0" w:color="auto"/>
          </w:divBdr>
        </w:div>
        <w:div w:id="1661690132">
          <w:marLeft w:val="0"/>
          <w:marRight w:val="0"/>
          <w:marTop w:val="0"/>
          <w:marBottom w:val="0"/>
          <w:divBdr>
            <w:top w:val="none" w:sz="0" w:space="0" w:color="auto"/>
            <w:left w:val="none" w:sz="0" w:space="0" w:color="auto"/>
            <w:bottom w:val="none" w:sz="0" w:space="0" w:color="auto"/>
            <w:right w:val="none" w:sz="0" w:space="0" w:color="auto"/>
          </w:divBdr>
        </w:div>
        <w:div w:id="1513570272">
          <w:marLeft w:val="0"/>
          <w:marRight w:val="0"/>
          <w:marTop w:val="0"/>
          <w:marBottom w:val="0"/>
          <w:divBdr>
            <w:top w:val="none" w:sz="0" w:space="0" w:color="auto"/>
            <w:left w:val="none" w:sz="0" w:space="0" w:color="auto"/>
            <w:bottom w:val="none" w:sz="0" w:space="0" w:color="auto"/>
            <w:right w:val="none" w:sz="0" w:space="0" w:color="auto"/>
          </w:divBdr>
        </w:div>
        <w:div w:id="208499292">
          <w:marLeft w:val="0"/>
          <w:marRight w:val="0"/>
          <w:marTop w:val="0"/>
          <w:marBottom w:val="0"/>
          <w:divBdr>
            <w:top w:val="none" w:sz="0" w:space="0" w:color="auto"/>
            <w:left w:val="none" w:sz="0" w:space="0" w:color="auto"/>
            <w:bottom w:val="none" w:sz="0" w:space="0" w:color="auto"/>
            <w:right w:val="none" w:sz="0" w:space="0" w:color="auto"/>
          </w:divBdr>
        </w:div>
        <w:div w:id="1706248116">
          <w:marLeft w:val="0"/>
          <w:marRight w:val="0"/>
          <w:marTop w:val="0"/>
          <w:marBottom w:val="0"/>
          <w:divBdr>
            <w:top w:val="none" w:sz="0" w:space="0" w:color="auto"/>
            <w:left w:val="none" w:sz="0" w:space="0" w:color="auto"/>
            <w:bottom w:val="none" w:sz="0" w:space="0" w:color="auto"/>
            <w:right w:val="none" w:sz="0" w:space="0" w:color="auto"/>
          </w:divBdr>
        </w:div>
        <w:div w:id="1531649753">
          <w:marLeft w:val="0"/>
          <w:marRight w:val="0"/>
          <w:marTop w:val="0"/>
          <w:marBottom w:val="0"/>
          <w:divBdr>
            <w:top w:val="none" w:sz="0" w:space="0" w:color="auto"/>
            <w:left w:val="none" w:sz="0" w:space="0" w:color="auto"/>
            <w:bottom w:val="none" w:sz="0" w:space="0" w:color="auto"/>
            <w:right w:val="none" w:sz="0" w:space="0" w:color="auto"/>
          </w:divBdr>
        </w:div>
        <w:div w:id="2082407138">
          <w:marLeft w:val="0"/>
          <w:marRight w:val="0"/>
          <w:marTop w:val="0"/>
          <w:marBottom w:val="0"/>
          <w:divBdr>
            <w:top w:val="none" w:sz="0" w:space="0" w:color="auto"/>
            <w:left w:val="none" w:sz="0" w:space="0" w:color="auto"/>
            <w:bottom w:val="none" w:sz="0" w:space="0" w:color="auto"/>
            <w:right w:val="none" w:sz="0" w:space="0" w:color="auto"/>
          </w:divBdr>
        </w:div>
        <w:div w:id="726228202">
          <w:marLeft w:val="0"/>
          <w:marRight w:val="0"/>
          <w:marTop w:val="0"/>
          <w:marBottom w:val="0"/>
          <w:divBdr>
            <w:top w:val="none" w:sz="0" w:space="0" w:color="auto"/>
            <w:left w:val="none" w:sz="0" w:space="0" w:color="auto"/>
            <w:bottom w:val="none" w:sz="0" w:space="0" w:color="auto"/>
            <w:right w:val="none" w:sz="0" w:space="0" w:color="auto"/>
          </w:divBdr>
        </w:div>
        <w:div w:id="726954118">
          <w:marLeft w:val="0"/>
          <w:marRight w:val="0"/>
          <w:marTop w:val="0"/>
          <w:marBottom w:val="0"/>
          <w:divBdr>
            <w:top w:val="none" w:sz="0" w:space="0" w:color="auto"/>
            <w:left w:val="none" w:sz="0" w:space="0" w:color="auto"/>
            <w:bottom w:val="none" w:sz="0" w:space="0" w:color="auto"/>
            <w:right w:val="none" w:sz="0" w:space="0" w:color="auto"/>
          </w:divBdr>
        </w:div>
        <w:div w:id="1744525296">
          <w:marLeft w:val="0"/>
          <w:marRight w:val="0"/>
          <w:marTop w:val="0"/>
          <w:marBottom w:val="0"/>
          <w:divBdr>
            <w:top w:val="none" w:sz="0" w:space="0" w:color="auto"/>
            <w:left w:val="none" w:sz="0" w:space="0" w:color="auto"/>
            <w:bottom w:val="none" w:sz="0" w:space="0" w:color="auto"/>
            <w:right w:val="none" w:sz="0" w:space="0" w:color="auto"/>
          </w:divBdr>
        </w:div>
        <w:div w:id="800853751">
          <w:marLeft w:val="0"/>
          <w:marRight w:val="0"/>
          <w:marTop w:val="0"/>
          <w:marBottom w:val="0"/>
          <w:divBdr>
            <w:top w:val="none" w:sz="0" w:space="0" w:color="auto"/>
            <w:left w:val="none" w:sz="0" w:space="0" w:color="auto"/>
            <w:bottom w:val="none" w:sz="0" w:space="0" w:color="auto"/>
            <w:right w:val="none" w:sz="0" w:space="0" w:color="auto"/>
          </w:divBdr>
        </w:div>
        <w:div w:id="859440144">
          <w:marLeft w:val="0"/>
          <w:marRight w:val="0"/>
          <w:marTop w:val="0"/>
          <w:marBottom w:val="0"/>
          <w:divBdr>
            <w:top w:val="none" w:sz="0" w:space="0" w:color="auto"/>
            <w:left w:val="none" w:sz="0" w:space="0" w:color="auto"/>
            <w:bottom w:val="none" w:sz="0" w:space="0" w:color="auto"/>
            <w:right w:val="none" w:sz="0" w:space="0" w:color="auto"/>
          </w:divBdr>
        </w:div>
        <w:div w:id="1788161482">
          <w:marLeft w:val="0"/>
          <w:marRight w:val="0"/>
          <w:marTop w:val="0"/>
          <w:marBottom w:val="0"/>
          <w:divBdr>
            <w:top w:val="none" w:sz="0" w:space="0" w:color="auto"/>
            <w:left w:val="none" w:sz="0" w:space="0" w:color="auto"/>
            <w:bottom w:val="none" w:sz="0" w:space="0" w:color="auto"/>
            <w:right w:val="none" w:sz="0" w:space="0" w:color="auto"/>
          </w:divBdr>
        </w:div>
        <w:div w:id="854610869">
          <w:marLeft w:val="0"/>
          <w:marRight w:val="0"/>
          <w:marTop w:val="0"/>
          <w:marBottom w:val="0"/>
          <w:divBdr>
            <w:top w:val="none" w:sz="0" w:space="0" w:color="auto"/>
            <w:left w:val="none" w:sz="0" w:space="0" w:color="auto"/>
            <w:bottom w:val="none" w:sz="0" w:space="0" w:color="auto"/>
            <w:right w:val="none" w:sz="0" w:space="0" w:color="auto"/>
          </w:divBdr>
        </w:div>
        <w:div w:id="1487820278">
          <w:marLeft w:val="0"/>
          <w:marRight w:val="0"/>
          <w:marTop w:val="0"/>
          <w:marBottom w:val="0"/>
          <w:divBdr>
            <w:top w:val="none" w:sz="0" w:space="0" w:color="auto"/>
            <w:left w:val="none" w:sz="0" w:space="0" w:color="auto"/>
            <w:bottom w:val="none" w:sz="0" w:space="0" w:color="auto"/>
            <w:right w:val="none" w:sz="0" w:space="0" w:color="auto"/>
          </w:divBdr>
        </w:div>
        <w:div w:id="1511022870">
          <w:marLeft w:val="0"/>
          <w:marRight w:val="0"/>
          <w:marTop w:val="0"/>
          <w:marBottom w:val="0"/>
          <w:divBdr>
            <w:top w:val="none" w:sz="0" w:space="0" w:color="auto"/>
            <w:left w:val="none" w:sz="0" w:space="0" w:color="auto"/>
            <w:bottom w:val="none" w:sz="0" w:space="0" w:color="auto"/>
            <w:right w:val="none" w:sz="0" w:space="0" w:color="auto"/>
          </w:divBdr>
        </w:div>
        <w:div w:id="681249685">
          <w:marLeft w:val="0"/>
          <w:marRight w:val="0"/>
          <w:marTop w:val="0"/>
          <w:marBottom w:val="0"/>
          <w:divBdr>
            <w:top w:val="none" w:sz="0" w:space="0" w:color="auto"/>
            <w:left w:val="none" w:sz="0" w:space="0" w:color="auto"/>
            <w:bottom w:val="none" w:sz="0" w:space="0" w:color="auto"/>
            <w:right w:val="none" w:sz="0" w:space="0" w:color="auto"/>
          </w:divBdr>
        </w:div>
        <w:div w:id="1652640401">
          <w:marLeft w:val="0"/>
          <w:marRight w:val="0"/>
          <w:marTop w:val="0"/>
          <w:marBottom w:val="0"/>
          <w:divBdr>
            <w:top w:val="none" w:sz="0" w:space="0" w:color="auto"/>
            <w:left w:val="none" w:sz="0" w:space="0" w:color="auto"/>
            <w:bottom w:val="none" w:sz="0" w:space="0" w:color="auto"/>
            <w:right w:val="none" w:sz="0" w:space="0" w:color="auto"/>
          </w:divBdr>
        </w:div>
        <w:div w:id="1307583680">
          <w:marLeft w:val="0"/>
          <w:marRight w:val="0"/>
          <w:marTop w:val="0"/>
          <w:marBottom w:val="0"/>
          <w:divBdr>
            <w:top w:val="none" w:sz="0" w:space="0" w:color="auto"/>
            <w:left w:val="none" w:sz="0" w:space="0" w:color="auto"/>
            <w:bottom w:val="none" w:sz="0" w:space="0" w:color="auto"/>
            <w:right w:val="none" w:sz="0" w:space="0" w:color="auto"/>
          </w:divBdr>
        </w:div>
        <w:div w:id="2011448306">
          <w:marLeft w:val="0"/>
          <w:marRight w:val="0"/>
          <w:marTop w:val="0"/>
          <w:marBottom w:val="0"/>
          <w:divBdr>
            <w:top w:val="none" w:sz="0" w:space="0" w:color="auto"/>
            <w:left w:val="none" w:sz="0" w:space="0" w:color="auto"/>
            <w:bottom w:val="none" w:sz="0" w:space="0" w:color="auto"/>
            <w:right w:val="none" w:sz="0" w:space="0" w:color="auto"/>
          </w:divBdr>
        </w:div>
        <w:div w:id="717555994">
          <w:marLeft w:val="0"/>
          <w:marRight w:val="0"/>
          <w:marTop w:val="0"/>
          <w:marBottom w:val="0"/>
          <w:divBdr>
            <w:top w:val="none" w:sz="0" w:space="0" w:color="auto"/>
            <w:left w:val="none" w:sz="0" w:space="0" w:color="auto"/>
            <w:bottom w:val="none" w:sz="0" w:space="0" w:color="auto"/>
            <w:right w:val="none" w:sz="0" w:space="0" w:color="auto"/>
          </w:divBdr>
        </w:div>
        <w:div w:id="898243442">
          <w:marLeft w:val="0"/>
          <w:marRight w:val="0"/>
          <w:marTop w:val="0"/>
          <w:marBottom w:val="0"/>
          <w:divBdr>
            <w:top w:val="none" w:sz="0" w:space="0" w:color="auto"/>
            <w:left w:val="none" w:sz="0" w:space="0" w:color="auto"/>
            <w:bottom w:val="none" w:sz="0" w:space="0" w:color="auto"/>
            <w:right w:val="none" w:sz="0" w:space="0" w:color="auto"/>
          </w:divBdr>
        </w:div>
        <w:div w:id="1673291543">
          <w:marLeft w:val="0"/>
          <w:marRight w:val="0"/>
          <w:marTop w:val="0"/>
          <w:marBottom w:val="0"/>
          <w:divBdr>
            <w:top w:val="none" w:sz="0" w:space="0" w:color="auto"/>
            <w:left w:val="none" w:sz="0" w:space="0" w:color="auto"/>
            <w:bottom w:val="none" w:sz="0" w:space="0" w:color="auto"/>
            <w:right w:val="none" w:sz="0" w:space="0" w:color="auto"/>
          </w:divBdr>
        </w:div>
        <w:div w:id="2097628736">
          <w:marLeft w:val="0"/>
          <w:marRight w:val="0"/>
          <w:marTop w:val="0"/>
          <w:marBottom w:val="0"/>
          <w:divBdr>
            <w:top w:val="none" w:sz="0" w:space="0" w:color="auto"/>
            <w:left w:val="none" w:sz="0" w:space="0" w:color="auto"/>
            <w:bottom w:val="none" w:sz="0" w:space="0" w:color="auto"/>
            <w:right w:val="none" w:sz="0" w:space="0" w:color="auto"/>
          </w:divBdr>
        </w:div>
        <w:div w:id="282157054">
          <w:marLeft w:val="0"/>
          <w:marRight w:val="0"/>
          <w:marTop w:val="0"/>
          <w:marBottom w:val="0"/>
          <w:divBdr>
            <w:top w:val="none" w:sz="0" w:space="0" w:color="auto"/>
            <w:left w:val="none" w:sz="0" w:space="0" w:color="auto"/>
            <w:bottom w:val="none" w:sz="0" w:space="0" w:color="auto"/>
            <w:right w:val="none" w:sz="0" w:space="0" w:color="auto"/>
          </w:divBdr>
        </w:div>
        <w:div w:id="701825827">
          <w:marLeft w:val="0"/>
          <w:marRight w:val="0"/>
          <w:marTop w:val="0"/>
          <w:marBottom w:val="0"/>
          <w:divBdr>
            <w:top w:val="none" w:sz="0" w:space="0" w:color="auto"/>
            <w:left w:val="none" w:sz="0" w:space="0" w:color="auto"/>
            <w:bottom w:val="none" w:sz="0" w:space="0" w:color="auto"/>
            <w:right w:val="none" w:sz="0" w:space="0" w:color="auto"/>
          </w:divBdr>
        </w:div>
        <w:div w:id="1371150901">
          <w:marLeft w:val="0"/>
          <w:marRight w:val="0"/>
          <w:marTop w:val="0"/>
          <w:marBottom w:val="0"/>
          <w:divBdr>
            <w:top w:val="none" w:sz="0" w:space="0" w:color="auto"/>
            <w:left w:val="none" w:sz="0" w:space="0" w:color="auto"/>
            <w:bottom w:val="none" w:sz="0" w:space="0" w:color="auto"/>
            <w:right w:val="none" w:sz="0" w:space="0" w:color="auto"/>
          </w:divBdr>
        </w:div>
        <w:div w:id="1858880806">
          <w:marLeft w:val="0"/>
          <w:marRight w:val="0"/>
          <w:marTop w:val="0"/>
          <w:marBottom w:val="0"/>
          <w:divBdr>
            <w:top w:val="none" w:sz="0" w:space="0" w:color="auto"/>
            <w:left w:val="none" w:sz="0" w:space="0" w:color="auto"/>
            <w:bottom w:val="none" w:sz="0" w:space="0" w:color="auto"/>
            <w:right w:val="none" w:sz="0" w:space="0" w:color="auto"/>
          </w:divBdr>
        </w:div>
        <w:div w:id="1677613571">
          <w:marLeft w:val="0"/>
          <w:marRight w:val="0"/>
          <w:marTop w:val="0"/>
          <w:marBottom w:val="0"/>
          <w:divBdr>
            <w:top w:val="none" w:sz="0" w:space="0" w:color="auto"/>
            <w:left w:val="none" w:sz="0" w:space="0" w:color="auto"/>
            <w:bottom w:val="none" w:sz="0" w:space="0" w:color="auto"/>
            <w:right w:val="none" w:sz="0" w:space="0" w:color="auto"/>
          </w:divBdr>
        </w:div>
        <w:div w:id="1120339759">
          <w:marLeft w:val="0"/>
          <w:marRight w:val="0"/>
          <w:marTop w:val="0"/>
          <w:marBottom w:val="0"/>
          <w:divBdr>
            <w:top w:val="none" w:sz="0" w:space="0" w:color="auto"/>
            <w:left w:val="none" w:sz="0" w:space="0" w:color="auto"/>
            <w:bottom w:val="none" w:sz="0" w:space="0" w:color="auto"/>
            <w:right w:val="none" w:sz="0" w:space="0" w:color="auto"/>
          </w:divBdr>
        </w:div>
        <w:div w:id="427433305">
          <w:marLeft w:val="0"/>
          <w:marRight w:val="0"/>
          <w:marTop w:val="0"/>
          <w:marBottom w:val="0"/>
          <w:divBdr>
            <w:top w:val="none" w:sz="0" w:space="0" w:color="auto"/>
            <w:left w:val="none" w:sz="0" w:space="0" w:color="auto"/>
            <w:bottom w:val="none" w:sz="0" w:space="0" w:color="auto"/>
            <w:right w:val="none" w:sz="0" w:space="0" w:color="auto"/>
          </w:divBdr>
        </w:div>
        <w:div w:id="2133553877">
          <w:marLeft w:val="0"/>
          <w:marRight w:val="0"/>
          <w:marTop w:val="0"/>
          <w:marBottom w:val="0"/>
          <w:divBdr>
            <w:top w:val="none" w:sz="0" w:space="0" w:color="auto"/>
            <w:left w:val="none" w:sz="0" w:space="0" w:color="auto"/>
            <w:bottom w:val="none" w:sz="0" w:space="0" w:color="auto"/>
            <w:right w:val="none" w:sz="0" w:space="0" w:color="auto"/>
          </w:divBdr>
        </w:div>
        <w:div w:id="1884318917">
          <w:marLeft w:val="0"/>
          <w:marRight w:val="0"/>
          <w:marTop w:val="0"/>
          <w:marBottom w:val="0"/>
          <w:divBdr>
            <w:top w:val="none" w:sz="0" w:space="0" w:color="auto"/>
            <w:left w:val="none" w:sz="0" w:space="0" w:color="auto"/>
            <w:bottom w:val="none" w:sz="0" w:space="0" w:color="auto"/>
            <w:right w:val="none" w:sz="0" w:space="0" w:color="auto"/>
          </w:divBdr>
        </w:div>
        <w:div w:id="1710688128">
          <w:marLeft w:val="0"/>
          <w:marRight w:val="0"/>
          <w:marTop w:val="0"/>
          <w:marBottom w:val="0"/>
          <w:divBdr>
            <w:top w:val="none" w:sz="0" w:space="0" w:color="auto"/>
            <w:left w:val="none" w:sz="0" w:space="0" w:color="auto"/>
            <w:bottom w:val="none" w:sz="0" w:space="0" w:color="auto"/>
            <w:right w:val="none" w:sz="0" w:space="0" w:color="auto"/>
          </w:divBdr>
        </w:div>
        <w:div w:id="967709245">
          <w:marLeft w:val="0"/>
          <w:marRight w:val="0"/>
          <w:marTop w:val="0"/>
          <w:marBottom w:val="0"/>
          <w:divBdr>
            <w:top w:val="none" w:sz="0" w:space="0" w:color="auto"/>
            <w:left w:val="none" w:sz="0" w:space="0" w:color="auto"/>
            <w:bottom w:val="none" w:sz="0" w:space="0" w:color="auto"/>
            <w:right w:val="none" w:sz="0" w:space="0" w:color="auto"/>
          </w:divBdr>
        </w:div>
        <w:div w:id="743142574">
          <w:marLeft w:val="0"/>
          <w:marRight w:val="0"/>
          <w:marTop w:val="0"/>
          <w:marBottom w:val="0"/>
          <w:divBdr>
            <w:top w:val="none" w:sz="0" w:space="0" w:color="auto"/>
            <w:left w:val="none" w:sz="0" w:space="0" w:color="auto"/>
            <w:bottom w:val="none" w:sz="0" w:space="0" w:color="auto"/>
            <w:right w:val="none" w:sz="0" w:space="0" w:color="auto"/>
          </w:divBdr>
        </w:div>
        <w:div w:id="1427849414">
          <w:marLeft w:val="0"/>
          <w:marRight w:val="0"/>
          <w:marTop w:val="0"/>
          <w:marBottom w:val="0"/>
          <w:divBdr>
            <w:top w:val="none" w:sz="0" w:space="0" w:color="auto"/>
            <w:left w:val="none" w:sz="0" w:space="0" w:color="auto"/>
            <w:bottom w:val="none" w:sz="0" w:space="0" w:color="auto"/>
            <w:right w:val="none" w:sz="0" w:space="0" w:color="auto"/>
          </w:divBdr>
        </w:div>
        <w:div w:id="2041394404">
          <w:marLeft w:val="0"/>
          <w:marRight w:val="0"/>
          <w:marTop w:val="0"/>
          <w:marBottom w:val="0"/>
          <w:divBdr>
            <w:top w:val="none" w:sz="0" w:space="0" w:color="auto"/>
            <w:left w:val="none" w:sz="0" w:space="0" w:color="auto"/>
            <w:bottom w:val="none" w:sz="0" w:space="0" w:color="auto"/>
            <w:right w:val="none" w:sz="0" w:space="0" w:color="auto"/>
          </w:divBdr>
        </w:div>
        <w:div w:id="354311352">
          <w:marLeft w:val="0"/>
          <w:marRight w:val="0"/>
          <w:marTop w:val="0"/>
          <w:marBottom w:val="0"/>
          <w:divBdr>
            <w:top w:val="none" w:sz="0" w:space="0" w:color="auto"/>
            <w:left w:val="none" w:sz="0" w:space="0" w:color="auto"/>
            <w:bottom w:val="none" w:sz="0" w:space="0" w:color="auto"/>
            <w:right w:val="none" w:sz="0" w:space="0" w:color="auto"/>
          </w:divBdr>
        </w:div>
        <w:div w:id="440026997">
          <w:marLeft w:val="0"/>
          <w:marRight w:val="0"/>
          <w:marTop w:val="0"/>
          <w:marBottom w:val="0"/>
          <w:divBdr>
            <w:top w:val="none" w:sz="0" w:space="0" w:color="auto"/>
            <w:left w:val="none" w:sz="0" w:space="0" w:color="auto"/>
            <w:bottom w:val="none" w:sz="0" w:space="0" w:color="auto"/>
            <w:right w:val="none" w:sz="0" w:space="0" w:color="auto"/>
          </w:divBdr>
        </w:div>
        <w:div w:id="18314486">
          <w:marLeft w:val="0"/>
          <w:marRight w:val="0"/>
          <w:marTop w:val="0"/>
          <w:marBottom w:val="0"/>
          <w:divBdr>
            <w:top w:val="none" w:sz="0" w:space="0" w:color="auto"/>
            <w:left w:val="none" w:sz="0" w:space="0" w:color="auto"/>
            <w:bottom w:val="none" w:sz="0" w:space="0" w:color="auto"/>
            <w:right w:val="none" w:sz="0" w:space="0" w:color="auto"/>
          </w:divBdr>
        </w:div>
        <w:div w:id="502664224">
          <w:marLeft w:val="0"/>
          <w:marRight w:val="0"/>
          <w:marTop w:val="0"/>
          <w:marBottom w:val="0"/>
          <w:divBdr>
            <w:top w:val="none" w:sz="0" w:space="0" w:color="auto"/>
            <w:left w:val="none" w:sz="0" w:space="0" w:color="auto"/>
            <w:bottom w:val="none" w:sz="0" w:space="0" w:color="auto"/>
            <w:right w:val="none" w:sz="0" w:space="0" w:color="auto"/>
          </w:divBdr>
        </w:div>
        <w:div w:id="1059666106">
          <w:marLeft w:val="0"/>
          <w:marRight w:val="0"/>
          <w:marTop w:val="0"/>
          <w:marBottom w:val="0"/>
          <w:divBdr>
            <w:top w:val="none" w:sz="0" w:space="0" w:color="auto"/>
            <w:left w:val="none" w:sz="0" w:space="0" w:color="auto"/>
            <w:bottom w:val="none" w:sz="0" w:space="0" w:color="auto"/>
            <w:right w:val="none" w:sz="0" w:space="0" w:color="auto"/>
          </w:divBdr>
        </w:div>
        <w:div w:id="1645890323">
          <w:marLeft w:val="0"/>
          <w:marRight w:val="0"/>
          <w:marTop w:val="0"/>
          <w:marBottom w:val="0"/>
          <w:divBdr>
            <w:top w:val="none" w:sz="0" w:space="0" w:color="auto"/>
            <w:left w:val="none" w:sz="0" w:space="0" w:color="auto"/>
            <w:bottom w:val="none" w:sz="0" w:space="0" w:color="auto"/>
            <w:right w:val="none" w:sz="0" w:space="0" w:color="auto"/>
          </w:divBdr>
        </w:div>
        <w:div w:id="1133400606">
          <w:marLeft w:val="0"/>
          <w:marRight w:val="0"/>
          <w:marTop w:val="0"/>
          <w:marBottom w:val="0"/>
          <w:divBdr>
            <w:top w:val="none" w:sz="0" w:space="0" w:color="auto"/>
            <w:left w:val="none" w:sz="0" w:space="0" w:color="auto"/>
            <w:bottom w:val="none" w:sz="0" w:space="0" w:color="auto"/>
            <w:right w:val="none" w:sz="0" w:space="0" w:color="auto"/>
          </w:divBdr>
        </w:div>
        <w:div w:id="1616593665">
          <w:marLeft w:val="0"/>
          <w:marRight w:val="0"/>
          <w:marTop w:val="0"/>
          <w:marBottom w:val="0"/>
          <w:divBdr>
            <w:top w:val="none" w:sz="0" w:space="0" w:color="auto"/>
            <w:left w:val="none" w:sz="0" w:space="0" w:color="auto"/>
            <w:bottom w:val="none" w:sz="0" w:space="0" w:color="auto"/>
            <w:right w:val="none" w:sz="0" w:space="0" w:color="auto"/>
          </w:divBdr>
        </w:div>
        <w:div w:id="727261951">
          <w:marLeft w:val="0"/>
          <w:marRight w:val="0"/>
          <w:marTop w:val="0"/>
          <w:marBottom w:val="0"/>
          <w:divBdr>
            <w:top w:val="none" w:sz="0" w:space="0" w:color="auto"/>
            <w:left w:val="none" w:sz="0" w:space="0" w:color="auto"/>
            <w:bottom w:val="none" w:sz="0" w:space="0" w:color="auto"/>
            <w:right w:val="none" w:sz="0" w:space="0" w:color="auto"/>
          </w:divBdr>
        </w:div>
        <w:div w:id="894513613">
          <w:marLeft w:val="0"/>
          <w:marRight w:val="0"/>
          <w:marTop w:val="0"/>
          <w:marBottom w:val="0"/>
          <w:divBdr>
            <w:top w:val="none" w:sz="0" w:space="0" w:color="auto"/>
            <w:left w:val="none" w:sz="0" w:space="0" w:color="auto"/>
            <w:bottom w:val="none" w:sz="0" w:space="0" w:color="auto"/>
            <w:right w:val="none" w:sz="0" w:space="0" w:color="auto"/>
          </w:divBdr>
        </w:div>
        <w:div w:id="478233610">
          <w:marLeft w:val="0"/>
          <w:marRight w:val="0"/>
          <w:marTop w:val="0"/>
          <w:marBottom w:val="0"/>
          <w:divBdr>
            <w:top w:val="none" w:sz="0" w:space="0" w:color="auto"/>
            <w:left w:val="none" w:sz="0" w:space="0" w:color="auto"/>
            <w:bottom w:val="none" w:sz="0" w:space="0" w:color="auto"/>
            <w:right w:val="none" w:sz="0" w:space="0" w:color="auto"/>
          </w:divBdr>
        </w:div>
        <w:div w:id="1147472576">
          <w:marLeft w:val="0"/>
          <w:marRight w:val="0"/>
          <w:marTop w:val="0"/>
          <w:marBottom w:val="0"/>
          <w:divBdr>
            <w:top w:val="none" w:sz="0" w:space="0" w:color="auto"/>
            <w:left w:val="none" w:sz="0" w:space="0" w:color="auto"/>
            <w:bottom w:val="none" w:sz="0" w:space="0" w:color="auto"/>
            <w:right w:val="none" w:sz="0" w:space="0" w:color="auto"/>
          </w:divBdr>
        </w:div>
        <w:div w:id="1798259361">
          <w:marLeft w:val="0"/>
          <w:marRight w:val="0"/>
          <w:marTop w:val="0"/>
          <w:marBottom w:val="0"/>
          <w:divBdr>
            <w:top w:val="none" w:sz="0" w:space="0" w:color="auto"/>
            <w:left w:val="none" w:sz="0" w:space="0" w:color="auto"/>
            <w:bottom w:val="none" w:sz="0" w:space="0" w:color="auto"/>
            <w:right w:val="none" w:sz="0" w:space="0" w:color="auto"/>
          </w:divBdr>
        </w:div>
        <w:div w:id="633370932">
          <w:marLeft w:val="0"/>
          <w:marRight w:val="0"/>
          <w:marTop w:val="0"/>
          <w:marBottom w:val="0"/>
          <w:divBdr>
            <w:top w:val="none" w:sz="0" w:space="0" w:color="auto"/>
            <w:left w:val="none" w:sz="0" w:space="0" w:color="auto"/>
            <w:bottom w:val="none" w:sz="0" w:space="0" w:color="auto"/>
            <w:right w:val="none" w:sz="0" w:space="0" w:color="auto"/>
          </w:divBdr>
        </w:div>
        <w:div w:id="1727221771">
          <w:marLeft w:val="0"/>
          <w:marRight w:val="0"/>
          <w:marTop w:val="0"/>
          <w:marBottom w:val="0"/>
          <w:divBdr>
            <w:top w:val="none" w:sz="0" w:space="0" w:color="auto"/>
            <w:left w:val="none" w:sz="0" w:space="0" w:color="auto"/>
            <w:bottom w:val="none" w:sz="0" w:space="0" w:color="auto"/>
            <w:right w:val="none" w:sz="0" w:space="0" w:color="auto"/>
          </w:divBdr>
        </w:div>
        <w:div w:id="1309475961">
          <w:marLeft w:val="0"/>
          <w:marRight w:val="0"/>
          <w:marTop w:val="0"/>
          <w:marBottom w:val="0"/>
          <w:divBdr>
            <w:top w:val="none" w:sz="0" w:space="0" w:color="auto"/>
            <w:left w:val="none" w:sz="0" w:space="0" w:color="auto"/>
            <w:bottom w:val="none" w:sz="0" w:space="0" w:color="auto"/>
            <w:right w:val="none" w:sz="0" w:space="0" w:color="auto"/>
          </w:divBdr>
        </w:div>
        <w:div w:id="728959786">
          <w:marLeft w:val="0"/>
          <w:marRight w:val="0"/>
          <w:marTop w:val="0"/>
          <w:marBottom w:val="0"/>
          <w:divBdr>
            <w:top w:val="none" w:sz="0" w:space="0" w:color="auto"/>
            <w:left w:val="none" w:sz="0" w:space="0" w:color="auto"/>
            <w:bottom w:val="none" w:sz="0" w:space="0" w:color="auto"/>
            <w:right w:val="none" w:sz="0" w:space="0" w:color="auto"/>
          </w:divBdr>
        </w:div>
        <w:div w:id="1293751664">
          <w:marLeft w:val="0"/>
          <w:marRight w:val="0"/>
          <w:marTop w:val="0"/>
          <w:marBottom w:val="0"/>
          <w:divBdr>
            <w:top w:val="none" w:sz="0" w:space="0" w:color="auto"/>
            <w:left w:val="none" w:sz="0" w:space="0" w:color="auto"/>
            <w:bottom w:val="none" w:sz="0" w:space="0" w:color="auto"/>
            <w:right w:val="none" w:sz="0" w:space="0" w:color="auto"/>
          </w:divBdr>
        </w:div>
        <w:div w:id="56904137">
          <w:marLeft w:val="0"/>
          <w:marRight w:val="0"/>
          <w:marTop w:val="0"/>
          <w:marBottom w:val="0"/>
          <w:divBdr>
            <w:top w:val="none" w:sz="0" w:space="0" w:color="auto"/>
            <w:left w:val="none" w:sz="0" w:space="0" w:color="auto"/>
            <w:bottom w:val="none" w:sz="0" w:space="0" w:color="auto"/>
            <w:right w:val="none" w:sz="0" w:space="0" w:color="auto"/>
          </w:divBdr>
        </w:div>
        <w:div w:id="1040864141">
          <w:marLeft w:val="0"/>
          <w:marRight w:val="0"/>
          <w:marTop w:val="0"/>
          <w:marBottom w:val="0"/>
          <w:divBdr>
            <w:top w:val="none" w:sz="0" w:space="0" w:color="auto"/>
            <w:left w:val="none" w:sz="0" w:space="0" w:color="auto"/>
            <w:bottom w:val="none" w:sz="0" w:space="0" w:color="auto"/>
            <w:right w:val="none" w:sz="0" w:space="0" w:color="auto"/>
          </w:divBdr>
        </w:div>
        <w:div w:id="2026781049">
          <w:marLeft w:val="0"/>
          <w:marRight w:val="0"/>
          <w:marTop w:val="0"/>
          <w:marBottom w:val="0"/>
          <w:divBdr>
            <w:top w:val="none" w:sz="0" w:space="0" w:color="auto"/>
            <w:left w:val="none" w:sz="0" w:space="0" w:color="auto"/>
            <w:bottom w:val="none" w:sz="0" w:space="0" w:color="auto"/>
            <w:right w:val="none" w:sz="0" w:space="0" w:color="auto"/>
          </w:divBdr>
          <w:divsChild>
            <w:div w:id="1576740171">
              <w:marLeft w:val="0"/>
              <w:marRight w:val="0"/>
              <w:marTop w:val="0"/>
              <w:marBottom w:val="0"/>
              <w:divBdr>
                <w:top w:val="none" w:sz="0" w:space="0" w:color="auto"/>
                <w:left w:val="none" w:sz="0" w:space="0" w:color="auto"/>
                <w:bottom w:val="none" w:sz="0" w:space="0" w:color="auto"/>
                <w:right w:val="none" w:sz="0" w:space="0" w:color="auto"/>
              </w:divBdr>
            </w:div>
            <w:div w:id="804468882">
              <w:marLeft w:val="0"/>
              <w:marRight w:val="0"/>
              <w:marTop w:val="0"/>
              <w:marBottom w:val="0"/>
              <w:divBdr>
                <w:top w:val="none" w:sz="0" w:space="0" w:color="auto"/>
                <w:left w:val="none" w:sz="0" w:space="0" w:color="auto"/>
                <w:bottom w:val="none" w:sz="0" w:space="0" w:color="auto"/>
                <w:right w:val="none" w:sz="0" w:space="0" w:color="auto"/>
              </w:divBdr>
            </w:div>
            <w:div w:id="1102451764">
              <w:marLeft w:val="0"/>
              <w:marRight w:val="0"/>
              <w:marTop w:val="0"/>
              <w:marBottom w:val="0"/>
              <w:divBdr>
                <w:top w:val="none" w:sz="0" w:space="0" w:color="auto"/>
                <w:left w:val="none" w:sz="0" w:space="0" w:color="auto"/>
                <w:bottom w:val="none" w:sz="0" w:space="0" w:color="auto"/>
                <w:right w:val="none" w:sz="0" w:space="0" w:color="auto"/>
              </w:divBdr>
            </w:div>
            <w:div w:id="416942453">
              <w:marLeft w:val="0"/>
              <w:marRight w:val="0"/>
              <w:marTop w:val="0"/>
              <w:marBottom w:val="0"/>
              <w:divBdr>
                <w:top w:val="none" w:sz="0" w:space="0" w:color="auto"/>
                <w:left w:val="none" w:sz="0" w:space="0" w:color="auto"/>
                <w:bottom w:val="none" w:sz="0" w:space="0" w:color="auto"/>
                <w:right w:val="none" w:sz="0" w:space="0" w:color="auto"/>
              </w:divBdr>
            </w:div>
            <w:div w:id="1247617326">
              <w:marLeft w:val="0"/>
              <w:marRight w:val="0"/>
              <w:marTop w:val="0"/>
              <w:marBottom w:val="0"/>
              <w:divBdr>
                <w:top w:val="none" w:sz="0" w:space="0" w:color="auto"/>
                <w:left w:val="none" w:sz="0" w:space="0" w:color="auto"/>
                <w:bottom w:val="none" w:sz="0" w:space="0" w:color="auto"/>
                <w:right w:val="none" w:sz="0" w:space="0" w:color="auto"/>
              </w:divBdr>
            </w:div>
            <w:div w:id="10424191">
              <w:marLeft w:val="0"/>
              <w:marRight w:val="0"/>
              <w:marTop w:val="0"/>
              <w:marBottom w:val="0"/>
              <w:divBdr>
                <w:top w:val="none" w:sz="0" w:space="0" w:color="auto"/>
                <w:left w:val="none" w:sz="0" w:space="0" w:color="auto"/>
                <w:bottom w:val="none" w:sz="0" w:space="0" w:color="auto"/>
                <w:right w:val="none" w:sz="0" w:space="0" w:color="auto"/>
              </w:divBdr>
            </w:div>
          </w:divsChild>
        </w:div>
        <w:div w:id="1873180276">
          <w:marLeft w:val="0"/>
          <w:marRight w:val="0"/>
          <w:marTop w:val="0"/>
          <w:marBottom w:val="0"/>
          <w:divBdr>
            <w:top w:val="none" w:sz="0" w:space="0" w:color="auto"/>
            <w:left w:val="none" w:sz="0" w:space="0" w:color="auto"/>
            <w:bottom w:val="none" w:sz="0" w:space="0" w:color="auto"/>
            <w:right w:val="none" w:sz="0" w:space="0" w:color="auto"/>
          </w:divBdr>
        </w:div>
        <w:div w:id="1741323740">
          <w:marLeft w:val="0"/>
          <w:marRight w:val="0"/>
          <w:marTop w:val="0"/>
          <w:marBottom w:val="0"/>
          <w:divBdr>
            <w:top w:val="none" w:sz="0" w:space="0" w:color="auto"/>
            <w:left w:val="none" w:sz="0" w:space="0" w:color="auto"/>
            <w:bottom w:val="none" w:sz="0" w:space="0" w:color="auto"/>
            <w:right w:val="none" w:sz="0" w:space="0" w:color="auto"/>
          </w:divBdr>
          <w:divsChild>
            <w:div w:id="1890261100">
              <w:marLeft w:val="0"/>
              <w:marRight w:val="0"/>
              <w:marTop w:val="0"/>
              <w:marBottom w:val="0"/>
              <w:divBdr>
                <w:top w:val="none" w:sz="0" w:space="0" w:color="auto"/>
                <w:left w:val="none" w:sz="0" w:space="0" w:color="auto"/>
                <w:bottom w:val="none" w:sz="0" w:space="0" w:color="auto"/>
                <w:right w:val="none" w:sz="0" w:space="0" w:color="auto"/>
              </w:divBdr>
            </w:div>
            <w:div w:id="73816958">
              <w:marLeft w:val="0"/>
              <w:marRight w:val="0"/>
              <w:marTop w:val="0"/>
              <w:marBottom w:val="0"/>
              <w:divBdr>
                <w:top w:val="none" w:sz="0" w:space="0" w:color="auto"/>
                <w:left w:val="none" w:sz="0" w:space="0" w:color="auto"/>
                <w:bottom w:val="none" w:sz="0" w:space="0" w:color="auto"/>
                <w:right w:val="none" w:sz="0" w:space="0" w:color="auto"/>
              </w:divBdr>
            </w:div>
            <w:div w:id="646933991">
              <w:marLeft w:val="0"/>
              <w:marRight w:val="0"/>
              <w:marTop w:val="0"/>
              <w:marBottom w:val="0"/>
              <w:divBdr>
                <w:top w:val="none" w:sz="0" w:space="0" w:color="auto"/>
                <w:left w:val="none" w:sz="0" w:space="0" w:color="auto"/>
                <w:bottom w:val="none" w:sz="0" w:space="0" w:color="auto"/>
                <w:right w:val="none" w:sz="0" w:space="0" w:color="auto"/>
              </w:divBdr>
            </w:div>
            <w:div w:id="1774474550">
              <w:marLeft w:val="0"/>
              <w:marRight w:val="0"/>
              <w:marTop w:val="0"/>
              <w:marBottom w:val="0"/>
              <w:divBdr>
                <w:top w:val="none" w:sz="0" w:space="0" w:color="auto"/>
                <w:left w:val="none" w:sz="0" w:space="0" w:color="auto"/>
                <w:bottom w:val="none" w:sz="0" w:space="0" w:color="auto"/>
                <w:right w:val="none" w:sz="0" w:space="0" w:color="auto"/>
              </w:divBdr>
            </w:div>
            <w:div w:id="279843912">
              <w:marLeft w:val="0"/>
              <w:marRight w:val="0"/>
              <w:marTop w:val="0"/>
              <w:marBottom w:val="0"/>
              <w:divBdr>
                <w:top w:val="none" w:sz="0" w:space="0" w:color="auto"/>
                <w:left w:val="none" w:sz="0" w:space="0" w:color="auto"/>
                <w:bottom w:val="none" w:sz="0" w:space="0" w:color="auto"/>
                <w:right w:val="none" w:sz="0" w:space="0" w:color="auto"/>
              </w:divBdr>
            </w:div>
            <w:div w:id="455563183">
              <w:marLeft w:val="0"/>
              <w:marRight w:val="0"/>
              <w:marTop w:val="0"/>
              <w:marBottom w:val="0"/>
              <w:divBdr>
                <w:top w:val="none" w:sz="0" w:space="0" w:color="auto"/>
                <w:left w:val="none" w:sz="0" w:space="0" w:color="auto"/>
                <w:bottom w:val="none" w:sz="0" w:space="0" w:color="auto"/>
                <w:right w:val="none" w:sz="0" w:space="0" w:color="auto"/>
              </w:divBdr>
            </w:div>
            <w:div w:id="1971323969">
              <w:marLeft w:val="0"/>
              <w:marRight w:val="0"/>
              <w:marTop w:val="0"/>
              <w:marBottom w:val="0"/>
              <w:divBdr>
                <w:top w:val="none" w:sz="0" w:space="0" w:color="auto"/>
                <w:left w:val="none" w:sz="0" w:space="0" w:color="auto"/>
                <w:bottom w:val="none" w:sz="0" w:space="0" w:color="auto"/>
                <w:right w:val="none" w:sz="0" w:space="0" w:color="auto"/>
              </w:divBdr>
            </w:div>
            <w:div w:id="800225282">
              <w:marLeft w:val="0"/>
              <w:marRight w:val="0"/>
              <w:marTop w:val="0"/>
              <w:marBottom w:val="0"/>
              <w:divBdr>
                <w:top w:val="none" w:sz="0" w:space="0" w:color="auto"/>
                <w:left w:val="none" w:sz="0" w:space="0" w:color="auto"/>
                <w:bottom w:val="none" w:sz="0" w:space="0" w:color="auto"/>
                <w:right w:val="none" w:sz="0" w:space="0" w:color="auto"/>
              </w:divBdr>
            </w:div>
            <w:div w:id="13119156">
              <w:marLeft w:val="0"/>
              <w:marRight w:val="0"/>
              <w:marTop w:val="0"/>
              <w:marBottom w:val="0"/>
              <w:divBdr>
                <w:top w:val="none" w:sz="0" w:space="0" w:color="auto"/>
                <w:left w:val="none" w:sz="0" w:space="0" w:color="auto"/>
                <w:bottom w:val="none" w:sz="0" w:space="0" w:color="auto"/>
                <w:right w:val="none" w:sz="0" w:space="0" w:color="auto"/>
              </w:divBdr>
            </w:div>
            <w:div w:id="1453397199">
              <w:marLeft w:val="0"/>
              <w:marRight w:val="0"/>
              <w:marTop w:val="0"/>
              <w:marBottom w:val="0"/>
              <w:divBdr>
                <w:top w:val="none" w:sz="0" w:space="0" w:color="auto"/>
                <w:left w:val="none" w:sz="0" w:space="0" w:color="auto"/>
                <w:bottom w:val="none" w:sz="0" w:space="0" w:color="auto"/>
                <w:right w:val="none" w:sz="0" w:space="0" w:color="auto"/>
              </w:divBdr>
            </w:div>
            <w:div w:id="1650018377">
              <w:marLeft w:val="0"/>
              <w:marRight w:val="0"/>
              <w:marTop w:val="0"/>
              <w:marBottom w:val="0"/>
              <w:divBdr>
                <w:top w:val="none" w:sz="0" w:space="0" w:color="auto"/>
                <w:left w:val="none" w:sz="0" w:space="0" w:color="auto"/>
                <w:bottom w:val="none" w:sz="0" w:space="0" w:color="auto"/>
                <w:right w:val="none" w:sz="0" w:space="0" w:color="auto"/>
              </w:divBdr>
            </w:div>
            <w:div w:id="1063065503">
              <w:marLeft w:val="0"/>
              <w:marRight w:val="0"/>
              <w:marTop w:val="0"/>
              <w:marBottom w:val="0"/>
              <w:divBdr>
                <w:top w:val="none" w:sz="0" w:space="0" w:color="auto"/>
                <w:left w:val="none" w:sz="0" w:space="0" w:color="auto"/>
                <w:bottom w:val="none" w:sz="0" w:space="0" w:color="auto"/>
                <w:right w:val="none" w:sz="0" w:space="0" w:color="auto"/>
              </w:divBdr>
            </w:div>
            <w:div w:id="966817051">
              <w:marLeft w:val="0"/>
              <w:marRight w:val="0"/>
              <w:marTop w:val="0"/>
              <w:marBottom w:val="0"/>
              <w:divBdr>
                <w:top w:val="none" w:sz="0" w:space="0" w:color="auto"/>
                <w:left w:val="none" w:sz="0" w:space="0" w:color="auto"/>
                <w:bottom w:val="none" w:sz="0" w:space="0" w:color="auto"/>
                <w:right w:val="none" w:sz="0" w:space="0" w:color="auto"/>
              </w:divBdr>
            </w:div>
            <w:div w:id="1042562219">
              <w:marLeft w:val="0"/>
              <w:marRight w:val="0"/>
              <w:marTop w:val="0"/>
              <w:marBottom w:val="0"/>
              <w:divBdr>
                <w:top w:val="none" w:sz="0" w:space="0" w:color="auto"/>
                <w:left w:val="none" w:sz="0" w:space="0" w:color="auto"/>
                <w:bottom w:val="none" w:sz="0" w:space="0" w:color="auto"/>
                <w:right w:val="none" w:sz="0" w:space="0" w:color="auto"/>
              </w:divBdr>
            </w:div>
            <w:div w:id="253787269">
              <w:marLeft w:val="0"/>
              <w:marRight w:val="0"/>
              <w:marTop w:val="0"/>
              <w:marBottom w:val="0"/>
              <w:divBdr>
                <w:top w:val="none" w:sz="0" w:space="0" w:color="auto"/>
                <w:left w:val="none" w:sz="0" w:space="0" w:color="auto"/>
                <w:bottom w:val="none" w:sz="0" w:space="0" w:color="auto"/>
                <w:right w:val="none" w:sz="0" w:space="0" w:color="auto"/>
              </w:divBdr>
            </w:div>
            <w:div w:id="708410550">
              <w:marLeft w:val="0"/>
              <w:marRight w:val="0"/>
              <w:marTop w:val="0"/>
              <w:marBottom w:val="0"/>
              <w:divBdr>
                <w:top w:val="none" w:sz="0" w:space="0" w:color="auto"/>
                <w:left w:val="none" w:sz="0" w:space="0" w:color="auto"/>
                <w:bottom w:val="none" w:sz="0" w:space="0" w:color="auto"/>
                <w:right w:val="none" w:sz="0" w:space="0" w:color="auto"/>
              </w:divBdr>
            </w:div>
            <w:div w:id="299380508">
              <w:marLeft w:val="0"/>
              <w:marRight w:val="0"/>
              <w:marTop w:val="0"/>
              <w:marBottom w:val="0"/>
              <w:divBdr>
                <w:top w:val="none" w:sz="0" w:space="0" w:color="auto"/>
                <w:left w:val="none" w:sz="0" w:space="0" w:color="auto"/>
                <w:bottom w:val="none" w:sz="0" w:space="0" w:color="auto"/>
                <w:right w:val="none" w:sz="0" w:space="0" w:color="auto"/>
              </w:divBdr>
            </w:div>
            <w:div w:id="1602684512">
              <w:marLeft w:val="0"/>
              <w:marRight w:val="0"/>
              <w:marTop w:val="0"/>
              <w:marBottom w:val="0"/>
              <w:divBdr>
                <w:top w:val="none" w:sz="0" w:space="0" w:color="auto"/>
                <w:left w:val="none" w:sz="0" w:space="0" w:color="auto"/>
                <w:bottom w:val="none" w:sz="0" w:space="0" w:color="auto"/>
                <w:right w:val="none" w:sz="0" w:space="0" w:color="auto"/>
              </w:divBdr>
            </w:div>
            <w:div w:id="368724575">
              <w:marLeft w:val="0"/>
              <w:marRight w:val="0"/>
              <w:marTop w:val="0"/>
              <w:marBottom w:val="0"/>
              <w:divBdr>
                <w:top w:val="none" w:sz="0" w:space="0" w:color="auto"/>
                <w:left w:val="none" w:sz="0" w:space="0" w:color="auto"/>
                <w:bottom w:val="none" w:sz="0" w:space="0" w:color="auto"/>
                <w:right w:val="none" w:sz="0" w:space="0" w:color="auto"/>
              </w:divBdr>
            </w:div>
            <w:div w:id="1157649103">
              <w:marLeft w:val="0"/>
              <w:marRight w:val="0"/>
              <w:marTop w:val="0"/>
              <w:marBottom w:val="0"/>
              <w:divBdr>
                <w:top w:val="none" w:sz="0" w:space="0" w:color="auto"/>
                <w:left w:val="none" w:sz="0" w:space="0" w:color="auto"/>
                <w:bottom w:val="none" w:sz="0" w:space="0" w:color="auto"/>
                <w:right w:val="none" w:sz="0" w:space="0" w:color="auto"/>
              </w:divBdr>
            </w:div>
            <w:div w:id="1962607792">
              <w:marLeft w:val="0"/>
              <w:marRight w:val="0"/>
              <w:marTop w:val="0"/>
              <w:marBottom w:val="0"/>
              <w:divBdr>
                <w:top w:val="none" w:sz="0" w:space="0" w:color="auto"/>
                <w:left w:val="none" w:sz="0" w:space="0" w:color="auto"/>
                <w:bottom w:val="none" w:sz="0" w:space="0" w:color="auto"/>
                <w:right w:val="none" w:sz="0" w:space="0" w:color="auto"/>
              </w:divBdr>
            </w:div>
            <w:div w:id="1449353564">
              <w:marLeft w:val="0"/>
              <w:marRight w:val="0"/>
              <w:marTop w:val="0"/>
              <w:marBottom w:val="0"/>
              <w:divBdr>
                <w:top w:val="none" w:sz="0" w:space="0" w:color="auto"/>
                <w:left w:val="none" w:sz="0" w:space="0" w:color="auto"/>
                <w:bottom w:val="none" w:sz="0" w:space="0" w:color="auto"/>
                <w:right w:val="none" w:sz="0" w:space="0" w:color="auto"/>
              </w:divBdr>
            </w:div>
            <w:div w:id="668602579">
              <w:marLeft w:val="0"/>
              <w:marRight w:val="0"/>
              <w:marTop w:val="0"/>
              <w:marBottom w:val="0"/>
              <w:divBdr>
                <w:top w:val="none" w:sz="0" w:space="0" w:color="auto"/>
                <w:left w:val="none" w:sz="0" w:space="0" w:color="auto"/>
                <w:bottom w:val="none" w:sz="0" w:space="0" w:color="auto"/>
                <w:right w:val="none" w:sz="0" w:space="0" w:color="auto"/>
              </w:divBdr>
            </w:div>
            <w:div w:id="93137208">
              <w:marLeft w:val="0"/>
              <w:marRight w:val="0"/>
              <w:marTop w:val="0"/>
              <w:marBottom w:val="0"/>
              <w:divBdr>
                <w:top w:val="none" w:sz="0" w:space="0" w:color="auto"/>
                <w:left w:val="none" w:sz="0" w:space="0" w:color="auto"/>
                <w:bottom w:val="none" w:sz="0" w:space="0" w:color="auto"/>
                <w:right w:val="none" w:sz="0" w:space="0" w:color="auto"/>
              </w:divBdr>
            </w:div>
          </w:divsChild>
        </w:div>
        <w:div w:id="63843869">
          <w:marLeft w:val="0"/>
          <w:marRight w:val="0"/>
          <w:marTop w:val="0"/>
          <w:marBottom w:val="0"/>
          <w:divBdr>
            <w:top w:val="none" w:sz="0" w:space="0" w:color="auto"/>
            <w:left w:val="none" w:sz="0" w:space="0" w:color="auto"/>
            <w:bottom w:val="none" w:sz="0" w:space="0" w:color="auto"/>
            <w:right w:val="none" w:sz="0" w:space="0" w:color="auto"/>
          </w:divBdr>
        </w:div>
        <w:div w:id="812016591">
          <w:marLeft w:val="0"/>
          <w:marRight w:val="0"/>
          <w:marTop w:val="0"/>
          <w:marBottom w:val="0"/>
          <w:divBdr>
            <w:top w:val="none" w:sz="0" w:space="0" w:color="auto"/>
            <w:left w:val="none" w:sz="0" w:space="0" w:color="auto"/>
            <w:bottom w:val="none" w:sz="0" w:space="0" w:color="auto"/>
            <w:right w:val="none" w:sz="0" w:space="0" w:color="auto"/>
          </w:divBdr>
        </w:div>
        <w:div w:id="644554536">
          <w:marLeft w:val="0"/>
          <w:marRight w:val="0"/>
          <w:marTop w:val="0"/>
          <w:marBottom w:val="0"/>
          <w:divBdr>
            <w:top w:val="none" w:sz="0" w:space="0" w:color="auto"/>
            <w:left w:val="none" w:sz="0" w:space="0" w:color="auto"/>
            <w:bottom w:val="none" w:sz="0" w:space="0" w:color="auto"/>
            <w:right w:val="none" w:sz="0" w:space="0" w:color="auto"/>
          </w:divBdr>
        </w:div>
        <w:div w:id="1497187246">
          <w:marLeft w:val="0"/>
          <w:marRight w:val="0"/>
          <w:marTop w:val="0"/>
          <w:marBottom w:val="0"/>
          <w:divBdr>
            <w:top w:val="none" w:sz="0" w:space="0" w:color="auto"/>
            <w:left w:val="none" w:sz="0" w:space="0" w:color="auto"/>
            <w:bottom w:val="none" w:sz="0" w:space="0" w:color="auto"/>
            <w:right w:val="none" w:sz="0" w:space="0" w:color="auto"/>
          </w:divBdr>
        </w:div>
        <w:div w:id="123159001">
          <w:marLeft w:val="0"/>
          <w:marRight w:val="0"/>
          <w:marTop w:val="0"/>
          <w:marBottom w:val="0"/>
          <w:divBdr>
            <w:top w:val="none" w:sz="0" w:space="0" w:color="auto"/>
            <w:left w:val="none" w:sz="0" w:space="0" w:color="auto"/>
            <w:bottom w:val="none" w:sz="0" w:space="0" w:color="auto"/>
            <w:right w:val="none" w:sz="0" w:space="0" w:color="auto"/>
          </w:divBdr>
        </w:div>
        <w:div w:id="1304502897">
          <w:marLeft w:val="0"/>
          <w:marRight w:val="0"/>
          <w:marTop w:val="0"/>
          <w:marBottom w:val="0"/>
          <w:divBdr>
            <w:top w:val="none" w:sz="0" w:space="0" w:color="auto"/>
            <w:left w:val="none" w:sz="0" w:space="0" w:color="auto"/>
            <w:bottom w:val="none" w:sz="0" w:space="0" w:color="auto"/>
            <w:right w:val="none" w:sz="0" w:space="0" w:color="auto"/>
          </w:divBdr>
        </w:div>
        <w:div w:id="1757825586">
          <w:marLeft w:val="0"/>
          <w:marRight w:val="0"/>
          <w:marTop w:val="0"/>
          <w:marBottom w:val="0"/>
          <w:divBdr>
            <w:top w:val="none" w:sz="0" w:space="0" w:color="auto"/>
            <w:left w:val="none" w:sz="0" w:space="0" w:color="auto"/>
            <w:bottom w:val="none" w:sz="0" w:space="0" w:color="auto"/>
            <w:right w:val="none" w:sz="0" w:space="0" w:color="auto"/>
          </w:divBdr>
        </w:div>
        <w:div w:id="2088575842">
          <w:marLeft w:val="0"/>
          <w:marRight w:val="0"/>
          <w:marTop w:val="0"/>
          <w:marBottom w:val="0"/>
          <w:divBdr>
            <w:top w:val="none" w:sz="0" w:space="0" w:color="auto"/>
            <w:left w:val="none" w:sz="0" w:space="0" w:color="auto"/>
            <w:bottom w:val="none" w:sz="0" w:space="0" w:color="auto"/>
            <w:right w:val="none" w:sz="0" w:space="0" w:color="auto"/>
          </w:divBdr>
        </w:div>
        <w:div w:id="119421699">
          <w:marLeft w:val="0"/>
          <w:marRight w:val="0"/>
          <w:marTop w:val="0"/>
          <w:marBottom w:val="0"/>
          <w:divBdr>
            <w:top w:val="none" w:sz="0" w:space="0" w:color="auto"/>
            <w:left w:val="none" w:sz="0" w:space="0" w:color="auto"/>
            <w:bottom w:val="none" w:sz="0" w:space="0" w:color="auto"/>
            <w:right w:val="none" w:sz="0" w:space="0" w:color="auto"/>
          </w:divBdr>
        </w:div>
        <w:div w:id="1908220957">
          <w:marLeft w:val="0"/>
          <w:marRight w:val="0"/>
          <w:marTop w:val="0"/>
          <w:marBottom w:val="0"/>
          <w:divBdr>
            <w:top w:val="none" w:sz="0" w:space="0" w:color="auto"/>
            <w:left w:val="none" w:sz="0" w:space="0" w:color="auto"/>
            <w:bottom w:val="none" w:sz="0" w:space="0" w:color="auto"/>
            <w:right w:val="none" w:sz="0" w:space="0" w:color="auto"/>
          </w:divBdr>
        </w:div>
        <w:div w:id="1908219167">
          <w:marLeft w:val="0"/>
          <w:marRight w:val="0"/>
          <w:marTop w:val="0"/>
          <w:marBottom w:val="0"/>
          <w:divBdr>
            <w:top w:val="none" w:sz="0" w:space="0" w:color="auto"/>
            <w:left w:val="none" w:sz="0" w:space="0" w:color="auto"/>
            <w:bottom w:val="none" w:sz="0" w:space="0" w:color="auto"/>
            <w:right w:val="none" w:sz="0" w:space="0" w:color="auto"/>
          </w:divBdr>
        </w:div>
        <w:div w:id="944576589">
          <w:marLeft w:val="0"/>
          <w:marRight w:val="0"/>
          <w:marTop w:val="0"/>
          <w:marBottom w:val="0"/>
          <w:divBdr>
            <w:top w:val="none" w:sz="0" w:space="0" w:color="auto"/>
            <w:left w:val="none" w:sz="0" w:space="0" w:color="auto"/>
            <w:bottom w:val="none" w:sz="0" w:space="0" w:color="auto"/>
            <w:right w:val="none" w:sz="0" w:space="0" w:color="auto"/>
          </w:divBdr>
        </w:div>
        <w:div w:id="1300183885">
          <w:marLeft w:val="0"/>
          <w:marRight w:val="0"/>
          <w:marTop w:val="0"/>
          <w:marBottom w:val="0"/>
          <w:divBdr>
            <w:top w:val="none" w:sz="0" w:space="0" w:color="auto"/>
            <w:left w:val="none" w:sz="0" w:space="0" w:color="auto"/>
            <w:bottom w:val="none" w:sz="0" w:space="0" w:color="auto"/>
            <w:right w:val="none" w:sz="0" w:space="0" w:color="auto"/>
          </w:divBdr>
        </w:div>
        <w:div w:id="525406684">
          <w:marLeft w:val="0"/>
          <w:marRight w:val="0"/>
          <w:marTop w:val="0"/>
          <w:marBottom w:val="0"/>
          <w:divBdr>
            <w:top w:val="none" w:sz="0" w:space="0" w:color="auto"/>
            <w:left w:val="none" w:sz="0" w:space="0" w:color="auto"/>
            <w:bottom w:val="none" w:sz="0" w:space="0" w:color="auto"/>
            <w:right w:val="none" w:sz="0" w:space="0" w:color="auto"/>
          </w:divBdr>
        </w:div>
        <w:div w:id="1088237061">
          <w:marLeft w:val="0"/>
          <w:marRight w:val="0"/>
          <w:marTop w:val="0"/>
          <w:marBottom w:val="0"/>
          <w:divBdr>
            <w:top w:val="none" w:sz="0" w:space="0" w:color="auto"/>
            <w:left w:val="none" w:sz="0" w:space="0" w:color="auto"/>
            <w:bottom w:val="none" w:sz="0" w:space="0" w:color="auto"/>
            <w:right w:val="none" w:sz="0" w:space="0" w:color="auto"/>
          </w:divBdr>
        </w:div>
        <w:div w:id="2086564693">
          <w:marLeft w:val="0"/>
          <w:marRight w:val="0"/>
          <w:marTop w:val="0"/>
          <w:marBottom w:val="0"/>
          <w:divBdr>
            <w:top w:val="none" w:sz="0" w:space="0" w:color="auto"/>
            <w:left w:val="none" w:sz="0" w:space="0" w:color="auto"/>
            <w:bottom w:val="none" w:sz="0" w:space="0" w:color="auto"/>
            <w:right w:val="none" w:sz="0" w:space="0" w:color="auto"/>
          </w:divBdr>
        </w:div>
        <w:div w:id="969895824">
          <w:marLeft w:val="0"/>
          <w:marRight w:val="0"/>
          <w:marTop w:val="0"/>
          <w:marBottom w:val="0"/>
          <w:divBdr>
            <w:top w:val="none" w:sz="0" w:space="0" w:color="auto"/>
            <w:left w:val="none" w:sz="0" w:space="0" w:color="auto"/>
            <w:bottom w:val="none" w:sz="0" w:space="0" w:color="auto"/>
            <w:right w:val="none" w:sz="0" w:space="0" w:color="auto"/>
          </w:divBdr>
        </w:div>
        <w:div w:id="590234495">
          <w:marLeft w:val="0"/>
          <w:marRight w:val="0"/>
          <w:marTop w:val="0"/>
          <w:marBottom w:val="0"/>
          <w:divBdr>
            <w:top w:val="none" w:sz="0" w:space="0" w:color="auto"/>
            <w:left w:val="none" w:sz="0" w:space="0" w:color="auto"/>
            <w:bottom w:val="none" w:sz="0" w:space="0" w:color="auto"/>
            <w:right w:val="none" w:sz="0" w:space="0" w:color="auto"/>
          </w:divBdr>
        </w:div>
        <w:div w:id="2100639680">
          <w:marLeft w:val="0"/>
          <w:marRight w:val="0"/>
          <w:marTop w:val="0"/>
          <w:marBottom w:val="0"/>
          <w:divBdr>
            <w:top w:val="none" w:sz="0" w:space="0" w:color="auto"/>
            <w:left w:val="none" w:sz="0" w:space="0" w:color="auto"/>
            <w:bottom w:val="none" w:sz="0" w:space="0" w:color="auto"/>
            <w:right w:val="none" w:sz="0" w:space="0" w:color="auto"/>
          </w:divBdr>
        </w:div>
        <w:div w:id="1574926556">
          <w:marLeft w:val="0"/>
          <w:marRight w:val="0"/>
          <w:marTop w:val="0"/>
          <w:marBottom w:val="0"/>
          <w:divBdr>
            <w:top w:val="none" w:sz="0" w:space="0" w:color="auto"/>
            <w:left w:val="none" w:sz="0" w:space="0" w:color="auto"/>
            <w:bottom w:val="none" w:sz="0" w:space="0" w:color="auto"/>
            <w:right w:val="none" w:sz="0" w:space="0" w:color="auto"/>
          </w:divBdr>
        </w:div>
        <w:div w:id="852766677">
          <w:marLeft w:val="0"/>
          <w:marRight w:val="0"/>
          <w:marTop w:val="0"/>
          <w:marBottom w:val="0"/>
          <w:divBdr>
            <w:top w:val="none" w:sz="0" w:space="0" w:color="auto"/>
            <w:left w:val="none" w:sz="0" w:space="0" w:color="auto"/>
            <w:bottom w:val="none" w:sz="0" w:space="0" w:color="auto"/>
            <w:right w:val="none" w:sz="0" w:space="0" w:color="auto"/>
          </w:divBdr>
        </w:div>
        <w:div w:id="386413668">
          <w:marLeft w:val="0"/>
          <w:marRight w:val="0"/>
          <w:marTop w:val="0"/>
          <w:marBottom w:val="0"/>
          <w:divBdr>
            <w:top w:val="none" w:sz="0" w:space="0" w:color="auto"/>
            <w:left w:val="none" w:sz="0" w:space="0" w:color="auto"/>
            <w:bottom w:val="none" w:sz="0" w:space="0" w:color="auto"/>
            <w:right w:val="none" w:sz="0" w:space="0" w:color="auto"/>
          </w:divBdr>
        </w:div>
        <w:div w:id="2059939492">
          <w:marLeft w:val="0"/>
          <w:marRight w:val="0"/>
          <w:marTop w:val="0"/>
          <w:marBottom w:val="0"/>
          <w:divBdr>
            <w:top w:val="none" w:sz="0" w:space="0" w:color="auto"/>
            <w:left w:val="none" w:sz="0" w:space="0" w:color="auto"/>
            <w:bottom w:val="none" w:sz="0" w:space="0" w:color="auto"/>
            <w:right w:val="none" w:sz="0" w:space="0" w:color="auto"/>
          </w:divBdr>
        </w:div>
        <w:div w:id="1870870654">
          <w:marLeft w:val="0"/>
          <w:marRight w:val="0"/>
          <w:marTop w:val="0"/>
          <w:marBottom w:val="0"/>
          <w:divBdr>
            <w:top w:val="none" w:sz="0" w:space="0" w:color="auto"/>
            <w:left w:val="none" w:sz="0" w:space="0" w:color="auto"/>
            <w:bottom w:val="none" w:sz="0" w:space="0" w:color="auto"/>
            <w:right w:val="none" w:sz="0" w:space="0" w:color="auto"/>
          </w:divBdr>
        </w:div>
        <w:div w:id="1199122885">
          <w:marLeft w:val="0"/>
          <w:marRight w:val="0"/>
          <w:marTop w:val="0"/>
          <w:marBottom w:val="0"/>
          <w:divBdr>
            <w:top w:val="none" w:sz="0" w:space="0" w:color="auto"/>
            <w:left w:val="none" w:sz="0" w:space="0" w:color="auto"/>
            <w:bottom w:val="none" w:sz="0" w:space="0" w:color="auto"/>
            <w:right w:val="none" w:sz="0" w:space="0" w:color="auto"/>
          </w:divBdr>
        </w:div>
        <w:div w:id="1949461744">
          <w:marLeft w:val="0"/>
          <w:marRight w:val="0"/>
          <w:marTop w:val="0"/>
          <w:marBottom w:val="0"/>
          <w:divBdr>
            <w:top w:val="none" w:sz="0" w:space="0" w:color="auto"/>
            <w:left w:val="none" w:sz="0" w:space="0" w:color="auto"/>
            <w:bottom w:val="none" w:sz="0" w:space="0" w:color="auto"/>
            <w:right w:val="none" w:sz="0" w:space="0" w:color="auto"/>
          </w:divBdr>
        </w:div>
        <w:div w:id="1412238543">
          <w:marLeft w:val="0"/>
          <w:marRight w:val="0"/>
          <w:marTop w:val="0"/>
          <w:marBottom w:val="0"/>
          <w:divBdr>
            <w:top w:val="none" w:sz="0" w:space="0" w:color="auto"/>
            <w:left w:val="none" w:sz="0" w:space="0" w:color="auto"/>
            <w:bottom w:val="none" w:sz="0" w:space="0" w:color="auto"/>
            <w:right w:val="none" w:sz="0" w:space="0" w:color="auto"/>
          </w:divBdr>
        </w:div>
        <w:div w:id="1741708505">
          <w:marLeft w:val="0"/>
          <w:marRight w:val="0"/>
          <w:marTop w:val="0"/>
          <w:marBottom w:val="0"/>
          <w:divBdr>
            <w:top w:val="none" w:sz="0" w:space="0" w:color="auto"/>
            <w:left w:val="none" w:sz="0" w:space="0" w:color="auto"/>
            <w:bottom w:val="none" w:sz="0" w:space="0" w:color="auto"/>
            <w:right w:val="none" w:sz="0" w:space="0" w:color="auto"/>
          </w:divBdr>
        </w:div>
        <w:div w:id="649944031">
          <w:marLeft w:val="0"/>
          <w:marRight w:val="0"/>
          <w:marTop w:val="0"/>
          <w:marBottom w:val="0"/>
          <w:divBdr>
            <w:top w:val="none" w:sz="0" w:space="0" w:color="auto"/>
            <w:left w:val="none" w:sz="0" w:space="0" w:color="auto"/>
            <w:bottom w:val="none" w:sz="0" w:space="0" w:color="auto"/>
            <w:right w:val="none" w:sz="0" w:space="0" w:color="auto"/>
          </w:divBdr>
        </w:div>
        <w:div w:id="561328454">
          <w:marLeft w:val="0"/>
          <w:marRight w:val="0"/>
          <w:marTop w:val="0"/>
          <w:marBottom w:val="0"/>
          <w:divBdr>
            <w:top w:val="none" w:sz="0" w:space="0" w:color="auto"/>
            <w:left w:val="none" w:sz="0" w:space="0" w:color="auto"/>
            <w:bottom w:val="none" w:sz="0" w:space="0" w:color="auto"/>
            <w:right w:val="none" w:sz="0" w:space="0" w:color="auto"/>
          </w:divBdr>
        </w:div>
        <w:div w:id="1318067631">
          <w:marLeft w:val="0"/>
          <w:marRight w:val="0"/>
          <w:marTop w:val="0"/>
          <w:marBottom w:val="0"/>
          <w:divBdr>
            <w:top w:val="none" w:sz="0" w:space="0" w:color="auto"/>
            <w:left w:val="none" w:sz="0" w:space="0" w:color="auto"/>
            <w:bottom w:val="none" w:sz="0" w:space="0" w:color="auto"/>
            <w:right w:val="none" w:sz="0" w:space="0" w:color="auto"/>
          </w:divBdr>
        </w:div>
        <w:div w:id="1447308331">
          <w:marLeft w:val="0"/>
          <w:marRight w:val="0"/>
          <w:marTop w:val="0"/>
          <w:marBottom w:val="0"/>
          <w:divBdr>
            <w:top w:val="none" w:sz="0" w:space="0" w:color="auto"/>
            <w:left w:val="none" w:sz="0" w:space="0" w:color="auto"/>
            <w:bottom w:val="none" w:sz="0" w:space="0" w:color="auto"/>
            <w:right w:val="none" w:sz="0" w:space="0" w:color="auto"/>
          </w:divBdr>
        </w:div>
        <w:div w:id="1948462695">
          <w:marLeft w:val="0"/>
          <w:marRight w:val="0"/>
          <w:marTop w:val="0"/>
          <w:marBottom w:val="0"/>
          <w:divBdr>
            <w:top w:val="none" w:sz="0" w:space="0" w:color="auto"/>
            <w:left w:val="none" w:sz="0" w:space="0" w:color="auto"/>
            <w:bottom w:val="none" w:sz="0" w:space="0" w:color="auto"/>
            <w:right w:val="none" w:sz="0" w:space="0" w:color="auto"/>
          </w:divBdr>
        </w:div>
        <w:div w:id="1311326533">
          <w:marLeft w:val="0"/>
          <w:marRight w:val="0"/>
          <w:marTop w:val="0"/>
          <w:marBottom w:val="0"/>
          <w:divBdr>
            <w:top w:val="none" w:sz="0" w:space="0" w:color="auto"/>
            <w:left w:val="none" w:sz="0" w:space="0" w:color="auto"/>
            <w:bottom w:val="none" w:sz="0" w:space="0" w:color="auto"/>
            <w:right w:val="none" w:sz="0" w:space="0" w:color="auto"/>
          </w:divBdr>
        </w:div>
        <w:div w:id="285887732">
          <w:marLeft w:val="0"/>
          <w:marRight w:val="0"/>
          <w:marTop w:val="0"/>
          <w:marBottom w:val="0"/>
          <w:divBdr>
            <w:top w:val="none" w:sz="0" w:space="0" w:color="auto"/>
            <w:left w:val="none" w:sz="0" w:space="0" w:color="auto"/>
            <w:bottom w:val="none" w:sz="0" w:space="0" w:color="auto"/>
            <w:right w:val="none" w:sz="0" w:space="0" w:color="auto"/>
          </w:divBdr>
        </w:div>
        <w:div w:id="1161653307">
          <w:marLeft w:val="0"/>
          <w:marRight w:val="0"/>
          <w:marTop w:val="0"/>
          <w:marBottom w:val="0"/>
          <w:divBdr>
            <w:top w:val="none" w:sz="0" w:space="0" w:color="auto"/>
            <w:left w:val="none" w:sz="0" w:space="0" w:color="auto"/>
            <w:bottom w:val="none" w:sz="0" w:space="0" w:color="auto"/>
            <w:right w:val="none" w:sz="0" w:space="0" w:color="auto"/>
          </w:divBdr>
        </w:div>
        <w:div w:id="1280064149">
          <w:marLeft w:val="0"/>
          <w:marRight w:val="0"/>
          <w:marTop w:val="0"/>
          <w:marBottom w:val="0"/>
          <w:divBdr>
            <w:top w:val="none" w:sz="0" w:space="0" w:color="auto"/>
            <w:left w:val="none" w:sz="0" w:space="0" w:color="auto"/>
            <w:bottom w:val="none" w:sz="0" w:space="0" w:color="auto"/>
            <w:right w:val="none" w:sz="0" w:space="0" w:color="auto"/>
          </w:divBdr>
        </w:div>
        <w:div w:id="1929576932">
          <w:marLeft w:val="0"/>
          <w:marRight w:val="0"/>
          <w:marTop w:val="0"/>
          <w:marBottom w:val="0"/>
          <w:divBdr>
            <w:top w:val="none" w:sz="0" w:space="0" w:color="auto"/>
            <w:left w:val="none" w:sz="0" w:space="0" w:color="auto"/>
            <w:bottom w:val="none" w:sz="0" w:space="0" w:color="auto"/>
            <w:right w:val="none" w:sz="0" w:space="0" w:color="auto"/>
          </w:divBdr>
        </w:div>
        <w:div w:id="44334632">
          <w:marLeft w:val="0"/>
          <w:marRight w:val="0"/>
          <w:marTop w:val="0"/>
          <w:marBottom w:val="0"/>
          <w:divBdr>
            <w:top w:val="none" w:sz="0" w:space="0" w:color="auto"/>
            <w:left w:val="none" w:sz="0" w:space="0" w:color="auto"/>
            <w:bottom w:val="none" w:sz="0" w:space="0" w:color="auto"/>
            <w:right w:val="none" w:sz="0" w:space="0" w:color="auto"/>
          </w:divBdr>
        </w:div>
        <w:div w:id="1786146201">
          <w:marLeft w:val="0"/>
          <w:marRight w:val="0"/>
          <w:marTop w:val="0"/>
          <w:marBottom w:val="0"/>
          <w:divBdr>
            <w:top w:val="none" w:sz="0" w:space="0" w:color="auto"/>
            <w:left w:val="none" w:sz="0" w:space="0" w:color="auto"/>
            <w:bottom w:val="none" w:sz="0" w:space="0" w:color="auto"/>
            <w:right w:val="none" w:sz="0" w:space="0" w:color="auto"/>
          </w:divBdr>
        </w:div>
        <w:div w:id="819417699">
          <w:marLeft w:val="0"/>
          <w:marRight w:val="0"/>
          <w:marTop w:val="0"/>
          <w:marBottom w:val="0"/>
          <w:divBdr>
            <w:top w:val="none" w:sz="0" w:space="0" w:color="auto"/>
            <w:left w:val="none" w:sz="0" w:space="0" w:color="auto"/>
            <w:bottom w:val="none" w:sz="0" w:space="0" w:color="auto"/>
            <w:right w:val="none" w:sz="0" w:space="0" w:color="auto"/>
          </w:divBdr>
        </w:div>
        <w:div w:id="1153180280">
          <w:marLeft w:val="0"/>
          <w:marRight w:val="0"/>
          <w:marTop w:val="0"/>
          <w:marBottom w:val="0"/>
          <w:divBdr>
            <w:top w:val="none" w:sz="0" w:space="0" w:color="auto"/>
            <w:left w:val="none" w:sz="0" w:space="0" w:color="auto"/>
            <w:bottom w:val="none" w:sz="0" w:space="0" w:color="auto"/>
            <w:right w:val="none" w:sz="0" w:space="0" w:color="auto"/>
          </w:divBdr>
        </w:div>
        <w:div w:id="1697658976">
          <w:marLeft w:val="0"/>
          <w:marRight w:val="0"/>
          <w:marTop w:val="0"/>
          <w:marBottom w:val="0"/>
          <w:divBdr>
            <w:top w:val="none" w:sz="0" w:space="0" w:color="auto"/>
            <w:left w:val="none" w:sz="0" w:space="0" w:color="auto"/>
            <w:bottom w:val="none" w:sz="0" w:space="0" w:color="auto"/>
            <w:right w:val="none" w:sz="0" w:space="0" w:color="auto"/>
          </w:divBdr>
        </w:div>
        <w:div w:id="1559198488">
          <w:marLeft w:val="0"/>
          <w:marRight w:val="0"/>
          <w:marTop w:val="0"/>
          <w:marBottom w:val="0"/>
          <w:divBdr>
            <w:top w:val="none" w:sz="0" w:space="0" w:color="auto"/>
            <w:left w:val="none" w:sz="0" w:space="0" w:color="auto"/>
            <w:bottom w:val="none" w:sz="0" w:space="0" w:color="auto"/>
            <w:right w:val="none" w:sz="0" w:space="0" w:color="auto"/>
          </w:divBdr>
        </w:div>
        <w:div w:id="1797140267">
          <w:marLeft w:val="0"/>
          <w:marRight w:val="0"/>
          <w:marTop w:val="0"/>
          <w:marBottom w:val="0"/>
          <w:divBdr>
            <w:top w:val="none" w:sz="0" w:space="0" w:color="auto"/>
            <w:left w:val="none" w:sz="0" w:space="0" w:color="auto"/>
            <w:bottom w:val="none" w:sz="0" w:space="0" w:color="auto"/>
            <w:right w:val="none" w:sz="0" w:space="0" w:color="auto"/>
          </w:divBdr>
        </w:div>
        <w:div w:id="593443321">
          <w:marLeft w:val="0"/>
          <w:marRight w:val="0"/>
          <w:marTop w:val="0"/>
          <w:marBottom w:val="0"/>
          <w:divBdr>
            <w:top w:val="none" w:sz="0" w:space="0" w:color="auto"/>
            <w:left w:val="none" w:sz="0" w:space="0" w:color="auto"/>
            <w:bottom w:val="none" w:sz="0" w:space="0" w:color="auto"/>
            <w:right w:val="none" w:sz="0" w:space="0" w:color="auto"/>
          </w:divBdr>
        </w:div>
        <w:div w:id="636882952">
          <w:marLeft w:val="0"/>
          <w:marRight w:val="0"/>
          <w:marTop w:val="0"/>
          <w:marBottom w:val="0"/>
          <w:divBdr>
            <w:top w:val="none" w:sz="0" w:space="0" w:color="auto"/>
            <w:left w:val="none" w:sz="0" w:space="0" w:color="auto"/>
            <w:bottom w:val="none" w:sz="0" w:space="0" w:color="auto"/>
            <w:right w:val="none" w:sz="0" w:space="0" w:color="auto"/>
          </w:divBdr>
        </w:div>
        <w:div w:id="2094155334">
          <w:marLeft w:val="0"/>
          <w:marRight w:val="0"/>
          <w:marTop w:val="0"/>
          <w:marBottom w:val="0"/>
          <w:divBdr>
            <w:top w:val="none" w:sz="0" w:space="0" w:color="auto"/>
            <w:left w:val="none" w:sz="0" w:space="0" w:color="auto"/>
            <w:bottom w:val="none" w:sz="0" w:space="0" w:color="auto"/>
            <w:right w:val="none" w:sz="0" w:space="0" w:color="auto"/>
          </w:divBdr>
        </w:div>
        <w:div w:id="95490104">
          <w:marLeft w:val="0"/>
          <w:marRight w:val="0"/>
          <w:marTop w:val="0"/>
          <w:marBottom w:val="0"/>
          <w:divBdr>
            <w:top w:val="none" w:sz="0" w:space="0" w:color="auto"/>
            <w:left w:val="none" w:sz="0" w:space="0" w:color="auto"/>
            <w:bottom w:val="none" w:sz="0" w:space="0" w:color="auto"/>
            <w:right w:val="none" w:sz="0" w:space="0" w:color="auto"/>
          </w:divBdr>
        </w:div>
        <w:div w:id="1280574430">
          <w:marLeft w:val="0"/>
          <w:marRight w:val="0"/>
          <w:marTop w:val="0"/>
          <w:marBottom w:val="0"/>
          <w:divBdr>
            <w:top w:val="none" w:sz="0" w:space="0" w:color="auto"/>
            <w:left w:val="none" w:sz="0" w:space="0" w:color="auto"/>
            <w:bottom w:val="none" w:sz="0" w:space="0" w:color="auto"/>
            <w:right w:val="none" w:sz="0" w:space="0" w:color="auto"/>
          </w:divBdr>
        </w:div>
        <w:div w:id="1879508650">
          <w:marLeft w:val="0"/>
          <w:marRight w:val="0"/>
          <w:marTop w:val="0"/>
          <w:marBottom w:val="0"/>
          <w:divBdr>
            <w:top w:val="none" w:sz="0" w:space="0" w:color="auto"/>
            <w:left w:val="none" w:sz="0" w:space="0" w:color="auto"/>
            <w:bottom w:val="none" w:sz="0" w:space="0" w:color="auto"/>
            <w:right w:val="none" w:sz="0" w:space="0" w:color="auto"/>
          </w:divBdr>
        </w:div>
        <w:div w:id="1117682718">
          <w:marLeft w:val="0"/>
          <w:marRight w:val="0"/>
          <w:marTop w:val="0"/>
          <w:marBottom w:val="0"/>
          <w:divBdr>
            <w:top w:val="none" w:sz="0" w:space="0" w:color="auto"/>
            <w:left w:val="none" w:sz="0" w:space="0" w:color="auto"/>
            <w:bottom w:val="none" w:sz="0" w:space="0" w:color="auto"/>
            <w:right w:val="none" w:sz="0" w:space="0" w:color="auto"/>
          </w:divBdr>
        </w:div>
        <w:div w:id="1017661380">
          <w:marLeft w:val="0"/>
          <w:marRight w:val="0"/>
          <w:marTop w:val="0"/>
          <w:marBottom w:val="0"/>
          <w:divBdr>
            <w:top w:val="none" w:sz="0" w:space="0" w:color="auto"/>
            <w:left w:val="none" w:sz="0" w:space="0" w:color="auto"/>
            <w:bottom w:val="none" w:sz="0" w:space="0" w:color="auto"/>
            <w:right w:val="none" w:sz="0" w:space="0" w:color="auto"/>
          </w:divBdr>
        </w:div>
        <w:div w:id="1050609832">
          <w:marLeft w:val="0"/>
          <w:marRight w:val="0"/>
          <w:marTop w:val="0"/>
          <w:marBottom w:val="0"/>
          <w:divBdr>
            <w:top w:val="none" w:sz="0" w:space="0" w:color="auto"/>
            <w:left w:val="none" w:sz="0" w:space="0" w:color="auto"/>
            <w:bottom w:val="none" w:sz="0" w:space="0" w:color="auto"/>
            <w:right w:val="none" w:sz="0" w:space="0" w:color="auto"/>
          </w:divBdr>
        </w:div>
        <w:div w:id="378823123">
          <w:marLeft w:val="0"/>
          <w:marRight w:val="0"/>
          <w:marTop w:val="0"/>
          <w:marBottom w:val="0"/>
          <w:divBdr>
            <w:top w:val="none" w:sz="0" w:space="0" w:color="auto"/>
            <w:left w:val="none" w:sz="0" w:space="0" w:color="auto"/>
            <w:bottom w:val="none" w:sz="0" w:space="0" w:color="auto"/>
            <w:right w:val="none" w:sz="0" w:space="0" w:color="auto"/>
          </w:divBdr>
        </w:div>
        <w:div w:id="2021159382">
          <w:marLeft w:val="0"/>
          <w:marRight w:val="0"/>
          <w:marTop w:val="0"/>
          <w:marBottom w:val="0"/>
          <w:divBdr>
            <w:top w:val="none" w:sz="0" w:space="0" w:color="auto"/>
            <w:left w:val="none" w:sz="0" w:space="0" w:color="auto"/>
            <w:bottom w:val="none" w:sz="0" w:space="0" w:color="auto"/>
            <w:right w:val="none" w:sz="0" w:space="0" w:color="auto"/>
          </w:divBdr>
        </w:div>
        <w:div w:id="1494025169">
          <w:marLeft w:val="0"/>
          <w:marRight w:val="0"/>
          <w:marTop w:val="0"/>
          <w:marBottom w:val="0"/>
          <w:divBdr>
            <w:top w:val="none" w:sz="0" w:space="0" w:color="auto"/>
            <w:left w:val="none" w:sz="0" w:space="0" w:color="auto"/>
            <w:bottom w:val="none" w:sz="0" w:space="0" w:color="auto"/>
            <w:right w:val="none" w:sz="0" w:space="0" w:color="auto"/>
          </w:divBdr>
        </w:div>
        <w:div w:id="2028825971">
          <w:marLeft w:val="0"/>
          <w:marRight w:val="0"/>
          <w:marTop w:val="0"/>
          <w:marBottom w:val="0"/>
          <w:divBdr>
            <w:top w:val="none" w:sz="0" w:space="0" w:color="auto"/>
            <w:left w:val="none" w:sz="0" w:space="0" w:color="auto"/>
            <w:bottom w:val="none" w:sz="0" w:space="0" w:color="auto"/>
            <w:right w:val="none" w:sz="0" w:space="0" w:color="auto"/>
          </w:divBdr>
        </w:div>
        <w:div w:id="1963343461">
          <w:marLeft w:val="0"/>
          <w:marRight w:val="0"/>
          <w:marTop w:val="0"/>
          <w:marBottom w:val="0"/>
          <w:divBdr>
            <w:top w:val="none" w:sz="0" w:space="0" w:color="auto"/>
            <w:left w:val="none" w:sz="0" w:space="0" w:color="auto"/>
            <w:bottom w:val="none" w:sz="0" w:space="0" w:color="auto"/>
            <w:right w:val="none" w:sz="0" w:space="0" w:color="auto"/>
          </w:divBdr>
        </w:div>
        <w:div w:id="1189638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Suaba</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 Amjad</dc:creator>
  <cp:keywords/>
  <dc:description/>
  <cp:lastModifiedBy>S M Amjad</cp:lastModifiedBy>
  <cp:revision>7</cp:revision>
  <dcterms:created xsi:type="dcterms:W3CDTF">2016-03-30T06:57:00Z</dcterms:created>
  <dcterms:modified xsi:type="dcterms:W3CDTF">2016-03-30T07:22:00Z</dcterms:modified>
</cp:coreProperties>
</file>