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FC55" w14:textId="77777777" w:rsidR="00BB2689" w:rsidRPr="00D21BC6" w:rsidRDefault="00BB2689" w:rsidP="00BB268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Complete course r</w:t>
      </w:r>
      <w:r w:rsidRPr="00D21BC6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eference list:</w:t>
      </w:r>
    </w:p>
    <w:p w14:paraId="31EF1D06" w14:textId="77777777" w:rsidR="00BB2689" w:rsidRPr="00524341" w:rsidRDefault="00BB2689" w:rsidP="00BB268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24341">
        <w:rPr>
          <w:rFonts w:ascii="Times New Roman" w:hAnsi="Times New Roman" w:cs="Times New Roman"/>
          <w:sz w:val="24"/>
          <w:szCs w:val="24"/>
          <w:u w:val="single"/>
          <w:lang w:val="en-GB"/>
        </w:rPr>
        <w:softHyphen/>
        <w:t>Course Books</w:t>
      </w:r>
      <w:r w:rsidRPr="00524341">
        <w:rPr>
          <w:rFonts w:ascii="Times New Roman" w:hAnsi="Times New Roman" w:cs="Times New Roman"/>
          <w:sz w:val="24"/>
          <w:szCs w:val="24"/>
          <w:lang w:val="en-GB"/>
        </w:rPr>
        <w:t xml:space="preserve"> (107 pages)</w:t>
      </w:r>
    </w:p>
    <w:p w14:paraId="3D394858" w14:textId="77777777" w:rsidR="00BB2689" w:rsidRPr="00524341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524341">
        <w:rPr>
          <w:rFonts w:ascii="Times New Roman" w:eastAsia="Times New Roman" w:hAnsi="Times New Roman" w:cs="Times New Roman"/>
          <w:lang w:val="en-GB" w:eastAsia="sv-SE"/>
        </w:rPr>
        <w:t xml:space="preserve">Harris, Paul G. 2022. </w:t>
      </w:r>
      <w:r w:rsidRPr="00524341">
        <w:rPr>
          <w:rFonts w:ascii="Times New Roman" w:eastAsia="Times New Roman" w:hAnsi="Times New Roman" w:cs="Times New Roman"/>
          <w:i/>
          <w:iCs/>
          <w:lang w:val="en-GB" w:eastAsia="sv-SE"/>
        </w:rPr>
        <w:t>Routledge Handbook of Global Environmental Politics</w:t>
      </w:r>
      <w:r w:rsidRPr="00524341">
        <w:rPr>
          <w:rFonts w:ascii="Times New Roman" w:eastAsia="Times New Roman" w:hAnsi="Times New Roman" w:cs="Times New Roman"/>
          <w:lang w:val="en-GB" w:eastAsia="sv-SE"/>
        </w:rPr>
        <w:t xml:space="preserve">. 2nd ed. London: Routledge. </w:t>
      </w:r>
      <w:hyperlink r:id="rId4" w:history="1">
        <w:r w:rsidRPr="00524341">
          <w:rPr>
            <w:rFonts w:ascii="Times New Roman" w:eastAsia="Times New Roman" w:hAnsi="Times New Roman" w:cs="Times New Roman"/>
            <w:color w:val="0000FF"/>
            <w:u w:val="single"/>
            <w:lang w:val="en-GB" w:eastAsia="sv-SE"/>
          </w:rPr>
          <w:t>https://www.taylorfrancis.com/books/9781003008873</w:t>
        </w:r>
      </w:hyperlink>
      <w:r w:rsidRPr="00524341">
        <w:rPr>
          <w:rFonts w:ascii="Times New Roman" w:eastAsia="Times New Roman" w:hAnsi="Times New Roman" w:cs="Times New Roman"/>
          <w:lang w:val="en-GB" w:eastAsia="sv-SE"/>
        </w:rPr>
        <w:t xml:space="preserve"> (September 15, 2023). E-book. Chapters 1 (13 pages), 2 by Loren Cass (14 pages), Chapters 3 by John Vogler (13 pages), 4 by Hayley Stevenson (14 pages), 5 by Juliann Emmons Allison and Thomas Hickmann (14 pages), 25 ‘International justice’ by Steve </w:t>
      </w:r>
      <w:proofErr w:type="spellStart"/>
      <w:r w:rsidRPr="00524341">
        <w:rPr>
          <w:rFonts w:ascii="Times New Roman" w:eastAsia="Times New Roman" w:hAnsi="Times New Roman" w:cs="Times New Roman"/>
          <w:lang w:val="en-GB" w:eastAsia="sv-SE"/>
        </w:rPr>
        <w:t>Vanderheiden</w:t>
      </w:r>
      <w:proofErr w:type="spellEnd"/>
      <w:r w:rsidRPr="00524341">
        <w:rPr>
          <w:rFonts w:ascii="Times New Roman" w:eastAsia="Times New Roman" w:hAnsi="Times New Roman" w:cs="Times New Roman"/>
          <w:lang w:val="en-GB" w:eastAsia="sv-SE"/>
        </w:rPr>
        <w:t xml:space="preserve"> (12 pages), 26 ‘Environmental justice’ by Hollie </w:t>
      </w:r>
      <w:proofErr w:type="spellStart"/>
      <w:r w:rsidRPr="00524341">
        <w:rPr>
          <w:rFonts w:ascii="Times New Roman" w:eastAsia="Times New Roman" w:hAnsi="Times New Roman" w:cs="Times New Roman"/>
          <w:lang w:val="en-GB" w:eastAsia="sv-SE"/>
        </w:rPr>
        <w:t>Nyseth</w:t>
      </w:r>
      <w:proofErr w:type="spellEnd"/>
      <w:r w:rsidRPr="00524341">
        <w:rPr>
          <w:rFonts w:ascii="Times New Roman" w:eastAsia="Times New Roman" w:hAnsi="Times New Roman" w:cs="Times New Roman"/>
          <w:lang w:val="en-GB" w:eastAsia="sv-SE"/>
        </w:rPr>
        <w:t xml:space="preserve"> Brehm and David Pellow (14 pages), 32 ‘Climate change’ (13 pages). Total: 107 pages.</w:t>
      </w:r>
    </w:p>
    <w:p w14:paraId="599937A7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14:paraId="65F8D9C8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14:paraId="16C7BEE0" w14:textId="77777777" w:rsidR="00BB2689" w:rsidRPr="00DE13E0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D21BC6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</w:r>
      <w:r w:rsidRPr="00D21BC6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v-SE"/>
        </w:rPr>
        <w:t>Articles and chapters</w:t>
      </w:r>
      <w:r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 (664)</w:t>
      </w:r>
    </w:p>
    <w:p w14:paraId="07F25C76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14:paraId="77D1E079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Allan, Jen Iris et al. 2021. ‘Making the Paris Agreement: Historical Processes and the Drivers of Institutional Design’. </w:t>
      </w:r>
      <w:r w:rsidRPr="00FB3357">
        <w:rPr>
          <w:rFonts w:ascii="Times New Roman" w:eastAsia="Times New Roman" w:hAnsi="Times New Roman" w:cs="Times New Roman"/>
          <w:i/>
          <w:iCs/>
          <w:lang w:val="en-GB" w:eastAsia="sv-SE"/>
        </w:rPr>
        <w:t>Political Studies</w:t>
      </w:r>
      <w:r w:rsidRPr="00FB3357">
        <w:rPr>
          <w:rFonts w:ascii="Times New Roman" w:eastAsia="Times New Roman" w:hAnsi="Times New Roman" w:cs="Times New Roman"/>
          <w:lang w:val="en-GB" w:eastAsia="sv-SE"/>
        </w:rPr>
        <w:t>: 1-21. 21 pages.</w:t>
      </w:r>
    </w:p>
    <w:p w14:paraId="499D7858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391EA182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3F1565">
        <w:rPr>
          <w:rFonts w:ascii="Times New Roman" w:eastAsia="Times New Roman" w:hAnsi="Times New Roman" w:cs="Times New Roman"/>
          <w:lang w:val="en-GB" w:eastAsia="sv-SE"/>
        </w:rPr>
        <w:t xml:space="preserve">Amorim-Maia, Ana T., Isabelle </w:t>
      </w:r>
      <w:proofErr w:type="spellStart"/>
      <w:r w:rsidRPr="003F1565">
        <w:rPr>
          <w:rFonts w:ascii="Times New Roman" w:eastAsia="Times New Roman" w:hAnsi="Times New Roman" w:cs="Times New Roman"/>
          <w:lang w:val="en-GB" w:eastAsia="sv-SE"/>
        </w:rPr>
        <w:t>Anguelovski</w:t>
      </w:r>
      <w:proofErr w:type="spellEnd"/>
      <w:r w:rsidRPr="003F1565">
        <w:rPr>
          <w:rFonts w:ascii="Times New Roman" w:eastAsia="Times New Roman" w:hAnsi="Times New Roman" w:cs="Times New Roman"/>
          <w:lang w:val="en-GB" w:eastAsia="sv-SE"/>
        </w:rPr>
        <w:t xml:space="preserve">, Eric Chu, and James Connolly. 2022. ‘Intersectional Climate Justice: A Conceptual Pathway for Bridging Adaptation Planning, Transformative Action, and Social Equity’. </w:t>
      </w:r>
      <w:r w:rsidRPr="003F1565">
        <w:rPr>
          <w:rFonts w:ascii="Times New Roman" w:eastAsia="Times New Roman" w:hAnsi="Times New Roman" w:cs="Times New Roman"/>
          <w:i/>
          <w:iCs/>
          <w:lang w:val="en-GB" w:eastAsia="sv-SE"/>
        </w:rPr>
        <w:t>Urban Climate</w:t>
      </w:r>
      <w:r w:rsidRPr="003F1565">
        <w:rPr>
          <w:rFonts w:ascii="Times New Roman" w:eastAsia="Times New Roman" w:hAnsi="Times New Roman" w:cs="Times New Roman"/>
          <w:lang w:val="en-GB" w:eastAsia="sv-SE"/>
        </w:rPr>
        <w:t xml:space="preserve"> 41: 101053.</w:t>
      </w: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 18 pages.</w:t>
      </w:r>
    </w:p>
    <w:p w14:paraId="6726D463" w14:textId="77777777" w:rsidR="00BB2689" w:rsidRPr="003F1565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57AEC3D6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3F1565">
        <w:rPr>
          <w:rFonts w:ascii="Times New Roman" w:eastAsia="Times New Roman" w:hAnsi="Times New Roman" w:cs="Times New Roman"/>
          <w:lang w:val="en-GB" w:eastAsia="sv-SE"/>
        </w:rPr>
        <w:t xml:space="preserve">Boyd, Emily et al. 2021. ‘Loss and Damage from Climate Change: A New Climate Justice Agenda’. </w:t>
      </w:r>
      <w:r w:rsidRPr="003F1565">
        <w:rPr>
          <w:rFonts w:ascii="Times New Roman" w:eastAsia="Times New Roman" w:hAnsi="Times New Roman" w:cs="Times New Roman"/>
          <w:i/>
          <w:iCs/>
          <w:lang w:val="en-GB" w:eastAsia="sv-SE"/>
        </w:rPr>
        <w:t>One Earth</w:t>
      </w:r>
      <w:r w:rsidRPr="003F1565">
        <w:rPr>
          <w:rFonts w:ascii="Times New Roman" w:eastAsia="Times New Roman" w:hAnsi="Times New Roman" w:cs="Times New Roman"/>
          <w:lang w:val="en-GB" w:eastAsia="sv-SE"/>
        </w:rPr>
        <w:t xml:space="preserve"> 4(10): 1365–70.</w:t>
      </w: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6 pages.</w:t>
      </w:r>
    </w:p>
    <w:p w14:paraId="669BDBD4" w14:textId="77777777" w:rsidR="00BB2689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044D5439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proofErr w:type="spellStart"/>
      <w:r w:rsidRPr="00CA36F7">
        <w:rPr>
          <w:rFonts w:ascii="Times New Roman" w:eastAsia="Times New Roman" w:hAnsi="Times New Roman" w:cs="Times New Roman"/>
          <w:lang w:val="en-GB" w:eastAsia="sv-SE"/>
        </w:rPr>
        <w:t>Capasso</w:t>
      </w:r>
      <w:proofErr w:type="spellEnd"/>
      <w:r w:rsidRPr="00CA36F7">
        <w:rPr>
          <w:rFonts w:ascii="Times New Roman" w:eastAsia="Times New Roman" w:hAnsi="Times New Roman" w:cs="Times New Roman"/>
          <w:lang w:val="en-GB" w:eastAsia="sv-SE"/>
        </w:rPr>
        <w:t xml:space="preserve">, Marco et al. 2019. ‘Green Growth – A Synthesis of Scientific Findings’. </w:t>
      </w:r>
      <w:r w:rsidRPr="00CA36F7">
        <w:rPr>
          <w:rFonts w:ascii="Times New Roman" w:eastAsia="Times New Roman" w:hAnsi="Times New Roman" w:cs="Times New Roman"/>
          <w:i/>
          <w:iCs/>
          <w:lang w:val="en-GB" w:eastAsia="sv-SE"/>
        </w:rPr>
        <w:t>Technological Forecasting and Social Change</w:t>
      </w:r>
      <w:r w:rsidRPr="00CA36F7">
        <w:rPr>
          <w:rFonts w:ascii="Times New Roman" w:eastAsia="Times New Roman" w:hAnsi="Times New Roman" w:cs="Times New Roman"/>
          <w:lang w:val="en-GB" w:eastAsia="sv-SE"/>
        </w:rPr>
        <w:t xml:space="preserve"> 146: 390–402.</w:t>
      </w: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 13 pages.</w:t>
      </w:r>
    </w:p>
    <w:p w14:paraId="25A4BA04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3B8104D8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proofErr w:type="spellStart"/>
      <w:r w:rsidRPr="00FB3357">
        <w:rPr>
          <w:rFonts w:ascii="Times New Roman" w:eastAsia="Times New Roman" w:hAnsi="Times New Roman" w:cs="Times New Roman"/>
          <w:lang w:val="en-GB" w:eastAsia="sv-SE"/>
        </w:rPr>
        <w:t>Dryzek</w:t>
      </w:r>
      <w:proofErr w:type="spellEnd"/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, John S., and Hayley Stevenson. 2011. ‘Global Democracy and Earth System Governance’. </w:t>
      </w:r>
      <w:r w:rsidRPr="00FB3357">
        <w:rPr>
          <w:rFonts w:ascii="Times New Roman" w:eastAsia="Times New Roman" w:hAnsi="Times New Roman" w:cs="Times New Roman"/>
          <w:i/>
          <w:iCs/>
          <w:lang w:val="en-GB" w:eastAsia="sv-SE"/>
        </w:rPr>
        <w:t>Ecological Economics</w:t>
      </w: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 70(11): 1865–74. 10 pages.</w:t>
      </w:r>
    </w:p>
    <w:p w14:paraId="5FA3A0B1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2358986B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proofErr w:type="spellStart"/>
      <w:r w:rsidRPr="00FB3357">
        <w:rPr>
          <w:rFonts w:ascii="Times New Roman" w:eastAsia="Times New Roman" w:hAnsi="Times New Roman" w:cs="Times New Roman"/>
          <w:lang w:val="en-GB" w:eastAsia="sv-SE"/>
        </w:rPr>
        <w:t>Elsässer</w:t>
      </w:r>
      <w:proofErr w:type="spellEnd"/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, Joshua Philipp et al. 2022. ‘Institutional Interplay in Global Environmental Governance: Lessons Learned and Future Research’. </w:t>
      </w:r>
      <w:r w:rsidRPr="00FB3357">
        <w:rPr>
          <w:rFonts w:ascii="Times New Roman" w:eastAsia="Times New Roman" w:hAnsi="Times New Roman" w:cs="Times New Roman"/>
          <w:i/>
          <w:iCs/>
          <w:lang w:val="en-GB" w:eastAsia="sv-SE"/>
        </w:rPr>
        <w:t>International Environmental Agreements: Politics, Law and Economics</w:t>
      </w: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 22(2): 373–91. 19 pages.</w:t>
      </w:r>
    </w:p>
    <w:p w14:paraId="18DC0CDA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4CE5C1B7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Harris, Paul G. 2021. ‘1 Dysfunction in Climate Governance’. In </w:t>
      </w:r>
      <w:r w:rsidRPr="00FB3357">
        <w:rPr>
          <w:rFonts w:ascii="Times New Roman" w:eastAsia="Times New Roman" w:hAnsi="Times New Roman" w:cs="Times New Roman"/>
          <w:i/>
          <w:iCs/>
          <w:lang w:val="en-GB" w:eastAsia="sv-SE"/>
        </w:rPr>
        <w:t>Pathologies of Climate Governance: International Relations, National Politics and Human Nature</w:t>
      </w:r>
      <w:r w:rsidRPr="00FB3357">
        <w:rPr>
          <w:rFonts w:ascii="Times New Roman" w:eastAsia="Times New Roman" w:hAnsi="Times New Roman" w:cs="Times New Roman"/>
          <w:lang w:val="en-GB" w:eastAsia="sv-SE"/>
        </w:rPr>
        <w:t>, Cambridge University Press, 3–14. E-book, 12 pages.</w:t>
      </w:r>
    </w:p>
    <w:p w14:paraId="25455E00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7133FBA4" w14:textId="77777777" w:rsidR="00BB2689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Harris, Paul G. 2021. ‘3 Pathologies of International Relations’. In </w:t>
      </w:r>
      <w:r w:rsidRPr="00FB3357">
        <w:rPr>
          <w:rFonts w:ascii="Times New Roman" w:eastAsia="Times New Roman" w:hAnsi="Times New Roman" w:cs="Times New Roman"/>
          <w:i/>
          <w:iCs/>
          <w:lang w:val="en-GB" w:eastAsia="sv-SE"/>
        </w:rPr>
        <w:t>Pathologies of Climate Governance: International Relations, National Politics and Human Nature</w:t>
      </w:r>
      <w:r w:rsidRPr="00FB3357">
        <w:rPr>
          <w:rFonts w:ascii="Times New Roman" w:eastAsia="Times New Roman" w:hAnsi="Times New Roman" w:cs="Times New Roman"/>
          <w:lang w:val="en-GB" w:eastAsia="sv-SE"/>
        </w:rPr>
        <w:t>, Cambridge University Press, 33–59. E-book, 27 pages.</w:t>
      </w:r>
    </w:p>
    <w:p w14:paraId="7249B404" w14:textId="77777777" w:rsidR="00BB2689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108BFDF5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Harris, Paul G. 2021. ‘9 Prescriptions for Governing Climate Change’. In </w:t>
      </w:r>
      <w:r w:rsidRPr="00D21BC6">
        <w:rPr>
          <w:rFonts w:ascii="Times New Roman" w:eastAsia="Times New Roman" w:hAnsi="Times New Roman" w:cs="Times New Roman"/>
          <w:i/>
          <w:iCs/>
          <w:lang w:val="en-GB" w:eastAsia="sv-SE"/>
        </w:rPr>
        <w:t>Pathologies of Climate Governance: International Relations, National Politics and Human Nature</w:t>
      </w:r>
      <w:r w:rsidRPr="00D21BC6">
        <w:rPr>
          <w:rFonts w:ascii="Times New Roman" w:eastAsia="Times New Roman" w:hAnsi="Times New Roman" w:cs="Times New Roman"/>
          <w:lang w:val="en-GB" w:eastAsia="sv-SE"/>
        </w:rPr>
        <w:t>, Cambridge University Press, 198–217. E-book, 19 pages.</w:t>
      </w:r>
    </w:p>
    <w:p w14:paraId="659A6742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6F784536" w14:textId="77777777" w:rsidR="00BB2689" w:rsidRPr="00D21BC6" w:rsidRDefault="00BB2689" w:rsidP="00BB2689">
      <w:pPr>
        <w:ind w:hanging="480"/>
        <w:rPr>
          <w:rFonts w:ascii="Times New Roman" w:hAnsi="Times New Roman" w:cs="Times New Roman"/>
        </w:rPr>
      </w:pPr>
      <w:r w:rsidRPr="00D21BC6">
        <w:rPr>
          <w:rFonts w:ascii="Times New Roman" w:hAnsi="Times New Roman" w:cs="Times New Roman"/>
        </w:rPr>
        <w:t xml:space="preserve">Herman, Kyle S., Yeong Jae Kim, Soheil </w:t>
      </w:r>
      <w:proofErr w:type="spellStart"/>
      <w:r w:rsidRPr="00D21BC6">
        <w:rPr>
          <w:rFonts w:ascii="Times New Roman" w:hAnsi="Times New Roman" w:cs="Times New Roman"/>
        </w:rPr>
        <w:t>Shayegh</w:t>
      </w:r>
      <w:proofErr w:type="spellEnd"/>
      <w:r w:rsidRPr="00D21BC6">
        <w:rPr>
          <w:rFonts w:ascii="Times New Roman" w:hAnsi="Times New Roman" w:cs="Times New Roman"/>
        </w:rPr>
        <w:t xml:space="preserve">, and Jun Xiang. 2023. ‘A Critical Review of Green Growth Indicators in G7 Economies from 1990 to 2019’. </w:t>
      </w:r>
      <w:r w:rsidRPr="00D21BC6">
        <w:rPr>
          <w:rFonts w:ascii="Times New Roman" w:hAnsi="Times New Roman" w:cs="Times New Roman"/>
          <w:i/>
          <w:iCs/>
        </w:rPr>
        <w:t>Sustainability Science</w:t>
      </w:r>
      <w:r w:rsidRPr="00D21BC6">
        <w:rPr>
          <w:rFonts w:ascii="Times New Roman" w:hAnsi="Times New Roman" w:cs="Times New Roman"/>
        </w:rPr>
        <w:t xml:space="preserve">. </w:t>
      </w:r>
      <w:hyperlink r:id="rId5" w:history="1">
        <w:r w:rsidRPr="00D21BC6">
          <w:rPr>
            <w:rStyle w:val="Hyperlnk"/>
            <w:rFonts w:ascii="Times New Roman" w:hAnsi="Times New Roman" w:cs="Times New Roman"/>
          </w:rPr>
          <w:t>https://link.springer.com/10.1007/s11625-023-01397-y</w:t>
        </w:r>
      </w:hyperlink>
      <w:r w:rsidRPr="00D21BC6">
        <w:rPr>
          <w:rFonts w:ascii="Times New Roman" w:hAnsi="Times New Roman" w:cs="Times New Roman"/>
        </w:rPr>
        <w:t xml:space="preserve"> (September 20, 2023). 16 pages.</w:t>
      </w:r>
    </w:p>
    <w:p w14:paraId="74041A95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CA36F7">
        <w:rPr>
          <w:rFonts w:ascii="Times New Roman" w:eastAsia="Times New Roman" w:hAnsi="Times New Roman" w:cs="Times New Roman"/>
          <w:lang w:val="en-GB" w:eastAsia="sv-SE"/>
        </w:rPr>
        <w:t xml:space="preserve">Hickel, Jason. 2021. ‘What Does Degrowth Mean? A Few Points of Clarification’. </w:t>
      </w:r>
      <w:r w:rsidRPr="00CA36F7">
        <w:rPr>
          <w:rFonts w:ascii="Times New Roman" w:eastAsia="Times New Roman" w:hAnsi="Times New Roman" w:cs="Times New Roman"/>
          <w:i/>
          <w:iCs/>
          <w:lang w:val="en-GB" w:eastAsia="sv-SE"/>
        </w:rPr>
        <w:t>Globalizations</w:t>
      </w:r>
      <w:r w:rsidRPr="00CA36F7">
        <w:rPr>
          <w:rFonts w:ascii="Times New Roman" w:eastAsia="Times New Roman" w:hAnsi="Times New Roman" w:cs="Times New Roman"/>
          <w:lang w:val="en-GB" w:eastAsia="sv-SE"/>
        </w:rPr>
        <w:t xml:space="preserve"> 18(7): 1105–11.</w:t>
      </w: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7 pages.</w:t>
      </w:r>
    </w:p>
    <w:p w14:paraId="5C7CAA9B" w14:textId="77777777" w:rsidR="00BB2689" w:rsidRPr="00CA36F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35A9EC7A" w14:textId="77777777" w:rsidR="00BB2689" w:rsidRPr="00CA36F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CA36F7">
        <w:rPr>
          <w:rFonts w:ascii="Times New Roman" w:eastAsia="Times New Roman" w:hAnsi="Times New Roman" w:cs="Times New Roman"/>
          <w:lang w:val="en-GB" w:eastAsia="sv-SE"/>
        </w:rPr>
        <w:t xml:space="preserve">Hickel, Jason, and </w:t>
      </w:r>
      <w:proofErr w:type="spellStart"/>
      <w:r w:rsidRPr="00CA36F7">
        <w:rPr>
          <w:rFonts w:ascii="Times New Roman" w:eastAsia="Times New Roman" w:hAnsi="Times New Roman" w:cs="Times New Roman"/>
          <w:lang w:val="en-GB" w:eastAsia="sv-SE"/>
        </w:rPr>
        <w:t>Giorgos</w:t>
      </w:r>
      <w:proofErr w:type="spellEnd"/>
      <w:r w:rsidRPr="00CA36F7">
        <w:rPr>
          <w:rFonts w:ascii="Times New Roman" w:eastAsia="Times New Roman" w:hAnsi="Times New Roman" w:cs="Times New Roman"/>
          <w:lang w:val="en-GB" w:eastAsia="sv-SE"/>
        </w:rPr>
        <w:t xml:space="preserve"> Kallis. 2020. ‘Is Green Growth Possible?’ </w:t>
      </w:r>
      <w:r w:rsidRPr="00CA36F7">
        <w:rPr>
          <w:rFonts w:ascii="Times New Roman" w:eastAsia="Times New Roman" w:hAnsi="Times New Roman" w:cs="Times New Roman"/>
          <w:i/>
          <w:iCs/>
          <w:lang w:val="en-GB" w:eastAsia="sv-SE"/>
        </w:rPr>
        <w:t>New Political Economy</w:t>
      </w:r>
      <w:r w:rsidRPr="00CA36F7">
        <w:rPr>
          <w:rFonts w:ascii="Times New Roman" w:eastAsia="Times New Roman" w:hAnsi="Times New Roman" w:cs="Times New Roman"/>
          <w:lang w:val="en-GB" w:eastAsia="sv-SE"/>
        </w:rPr>
        <w:t xml:space="preserve"> 25(4): 469–86.</w:t>
      </w: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18 pages.</w:t>
      </w:r>
    </w:p>
    <w:p w14:paraId="52E1DAF0" w14:textId="77777777" w:rsidR="00BB2689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3D990221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proofErr w:type="spellStart"/>
      <w:r w:rsidRPr="00D21BC6">
        <w:rPr>
          <w:rFonts w:ascii="Times New Roman" w:eastAsia="Times New Roman" w:hAnsi="Times New Roman" w:cs="Times New Roman"/>
          <w:lang w:val="en-GB" w:eastAsia="sv-SE"/>
        </w:rPr>
        <w:t>Hovi</w:t>
      </w:r>
      <w:proofErr w:type="spellEnd"/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, Jon, Detlef F. </w:t>
      </w:r>
      <w:proofErr w:type="spellStart"/>
      <w:r w:rsidRPr="00D21BC6">
        <w:rPr>
          <w:rFonts w:ascii="Times New Roman" w:eastAsia="Times New Roman" w:hAnsi="Times New Roman" w:cs="Times New Roman"/>
          <w:lang w:val="en-GB" w:eastAsia="sv-SE"/>
        </w:rPr>
        <w:t>Sprinz</w:t>
      </w:r>
      <w:proofErr w:type="spellEnd"/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, </w:t>
      </w:r>
      <w:proofErr w:type="spellStart"/>
      <w:r w:rsidRPr="00D21BC6">
        <w:rPr>
          <w:rFonts w:ascii="Times New Roman" w:eastAsia="Times New Roman" w:hAnsi="Times New Roman" w:cs="Times New Roman"/>
          <w:lang w:val="en-GB" w:eastAsia="sv-SE"/>
        </w:rPr>
        <w:t>Håkon</w:t>
      </w:r>
      <w:proofErr w:type="spellEnd"/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</w:t>
      </w:r>
      <w:proofErr w:type="spellStart"/>
      <w:r w:rsidRPr="00D21BC6">
        <w:rPr>
          <w:rFonts w:ascii="Times New Roman" w:eastAsia="Times New Roman" w:hAnsi="Times New Roman" w:cs="Times New Roman"/>
          <w:lang w:val="en-GB" w:eastAsia="sv-SE"/>
        </w:rPr>
        <w:t>Sælen</w:t>
      </w:r>
      <w:proofErr w:type="spellEnd"/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, and </w:t>
      </w:r>
      <w:proofErr w:type="spellStart"/>
      <w:r w:rsidRPr="00D21BC6">
        <w:rPr>
          <w:rFonts w:ascii="Times New Roman" w:eastAsia="Times New Roman" w:hAnsi="Times New Roman" w:cs="Times New Roman"/>
          <w:lang w:val="en-GB" w:eastAsia="sv-SE"/>
        </w:rPr>
        <w:t>Arild</w:t>
      </w:r>
      <w:proofErr w:type="spellEnd"/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</w:t>
      </w:r>
      <w:proofErr w:type="spellStart"/>
      <w:r w:rsidRPr="00D21BC6">
        <w:rPr>
          <w:rFonts w:ascii="Times New Roman" w:eastAsia="Times New Roman" w:hAnsi="Times New Roman" w:cs="Times New Roman"/>
          <w:lang w:val="en-GB" w:eastAsia="sv-SE"/>
        </w:rPr>
        <w:t>Underdal</w:t>
      </w:r>
      <w:proofErr w:type="spellEnd"/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. 2019. ‘The Club Approach: A Gateway to Effective Climate Co-Operation?’ </w:t>
      </w:r>
      <w:r w:rsidRPr="00D21BC6">
        <w:rPr>
          <w:rFonts w:ascii="Times New Roman" w:eastAsia="Times New Roman" w:hAnsi="Times New Roman" w:cs="Times New Roman"/>
          <w:i/>
          <w:iCs/>
          <w:lang w:val="en-GB" w:eastAsia="sv-SE"/>
        </w:rPr>
        <w:t>British Journal of Political Science</w:t>
      </w: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49(3): 1071–96. 26 pages.</w:t>
      </w:r>
    </w:p>
    <w:p w14:paraId="31F376C5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642021AE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Jordan, Andrew et al. 2012. ‘Understanding the Paradoxes of Multilevel Governing: Climate Change Policy in the European Union’. </w:t>
      </w:r>
      <w:r w:rsidRPr="00D21BC6">
        <w:rPr>
          <w:rFonts w:ascii="Times New Roman" w:eastAsia="Times New Roman" w:hAnsi="Times New Roman" w:cs="Times New Roman"/>
          <w:i/>
          <w:iCs/>
          <w:lang w:val="en-GB" w:eastAsia="sv-SE"/>
        </w:rPr>
        <w:t>Global Environmental Politics</w:t>
      </w: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12(2): 43–66. 24 pages.</w:t>
      </w:r>
    </w:p>
    <w:p w14:paraId="3FB9004E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Jordan, Andrew and Dave Huitema. 2023. ‘Polycentric Governance’. In </w:t>
      </w:r>
      <w:r w:rsidRPr="00FB3357">
        <w:rPr>
          <w:rFonts w:ascii="Times New Roman" w:eastAsia="Times New Roman" w:hAnsi="Times New Roman" w:cs="Times New Roman"/>
          <w:i/>
          <w:iCs/>
          <w:lang w:val="en-GB" w:eastAsia="sv-SE"/>
        </w:rPr>
        <w:t>Routledge Handbook of Environmental Policy</w:t>
      </w: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. 1st ed. London: Routledge. E-book, </w:t>
      </w:r>
      <w:hyperlink r:id="rId6" w:history="1">
        <w:r w:rsidRPr="00FB3357">
          <w:rPr>
            <w:rStyle w:val="Hyperlnk"/>
            <w:rFonts w:ascii="Times New Roman" w:eastAsia="Times New Roman" w:hAnsi="Times New Roman" w:cs="Times New Roman"/>
            <w:lang w:val="en-GB" w:eastAsia="sv-SE"/>
          </w:rPr>
          <w:t>https://www.taylorfrancis.com/books/9781003043843</w:t>
        </w:r>
      </w:hyperlink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. 13 pages. </w:t>
      </w:r>
    </w:p>
    <w:p w14:paraId="374D7FFC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3333C39C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3F1565">
        <w:rPr>
          <w:rFonts w:ascii="Times New Roman" w:eastAsia="Times New Roman" w:hAnsi="Times New Roman" w:cs="Times New Roman"/>
          <w:lang w:val="en-GB" w:eastAsia="sv-SE"/>
        </w:rPr>
        <w:t xml:space="preserve">Khan, </w:t>
      </w:r>
      <w:proofErr w:type="spellStart"/>
      <w:r w:rsidRPr="003F1565">
        <w:rPr>
          <w:rFonts w:ascii="Times New Roman" w:eastAsia="Times New Roman" w:hAnsi="Times New Roman" w:cs="Times New Roman"/>
          <w:lang w:val="en-GB" w:eastAsia="sv-SE"/>
        </w:rPr>
        <w:t>Mizan</w:t>
      </w:r>
      <w:proofErr w:type="spellEnd"/>
      <w:r w:rsidRPr="003F1565">
        <w:rPr>
          <w:rFonts w:ascii="Times New Roman" w:eastAsia="Times New Roman" w:hAnsi="Times New Roman" w:cs="Times New Roman"/>
          <w:lang w:val="en-GB" w:eastAsia="sv-SE"/>
        </w:rPr>
        <w:t xml:space="preserve"> et al. 2020. ‘Twenty-Five Years of Adaptation Finance through a Climate Justice Lens’. </w:t>
      </w:r>
      <w:r w:rsidRPr="003F1565">
        <w:rPr>
          <w:rFonts w:ascii="Times New Roman" w:eastAsia="Times New Roman" w:hAnsi="Times New Roman" w:cs="Times New Roman"/>
          <w:i/>
          <w:iCs/>
          <w:lang w:val="en-GB" w:eastAsia="sv-SE"/>
        </w:rPr>
        <w:t>Climatic Change</w:t>
      </w:r>
      <w:r w:rsidRPr="003F1565">
        <w:rPr>
          <w:rFonts w:ascii="Times New Roman" w:eastAsia="Times New Roman" w:hAnsi="Times New Roman" w:cs="Times New Roman"/>
          <w:lang w:val="en-GB" w:eastAsia="sv-SE"/>
        </w:rPr>
        <w:t xml:space="preserve"> 161(2): 251–69.</w:t>
      </w: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19 pages.</w:t>
      </w:r>
    </w:p>
    <w:p w14:paraId="63E40213" w14:textId="77777777" w:rsidR="00BB2689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3D307AE7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Kinley, Richard, Michael Zammit </w:t>
      </w:r>
      <w:proofErr w:type="spellStart"/>
      <w:r w:rsidRPr="00FB3357">
        <w:rPr>
          <w:rFonts w:ascii="Times New Roman" w:eastAsia="Times New Roman" w:hAnsi="Times New Roman" w:cs="Times New Roman"/>
          <w:lang w:val="en-GB" w:eastAsia="sv-SE"/>
        </w:rPr>
        <w:t>Cutajar</w:t>
      </w:r>
      <w:proofErr w:type="spellEnd"/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, </w:t>
      </w:r>
      <w:proofErr w:type="spellStart"/>
      <w:r w:rsidRPr="00FB3357">
        <w:rPr>
          <w:rFonts w:ascii="Times New Roman" w:eastAsia="Times New Roman" w:hAnsi="Times New Roman" w:cs="Times New Roman"/>
          <w:lang w:val="en-GB" w:eastAsia="sv-SE"/>
        </w:rPr>
        <w:t>Yvo</w:t>
      </w:r>
      <w:proofErr w:type="spellEnd"/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 de Boer, and Christiana Figueres. 2021. ‘Beyond Good Intentions, to Urgent Action: Former UNFCCC Leaders Take Stock of Thirty Years of International Climate Change Negotiations’. </w:t>
      </w:r>
      <w:r w:rsidRPr="00FB3357">
        <w:rPr>
          <w:rFonts w:ascii="Times New Roman" w:eastAsia="Times New Roman" w:hAnsi="Times New Roman" w:cs="Times New Roman"/>
          <w:i/>
          <w:iCs/>
          <w:lang w:val="en-GB" w:eastAsia="sv-SE"/>
        </w:rPr>
        <w:t>Climate Policy</w:t>
      </w: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 21(5): 593–603. 11 pages.</w:t>
      </w:r>
    </w:p>
    <w:p w14:paraId="07E7CE42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62E06163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hAnsi="Times New Roman" w:cs="Times New Roman"/>
        </w:rPr>
      </w:pPr>
      <w:r w:rsidRPr="00D21BC6">
        <w:rPr>
          <w:rFonts w:ascii="Times New Roman" w:eastAsia="Times New Roman" w:hAnsi="Times New Roman" w:cs="Times New Roman"/>
          <w:lang w:val="en-GB" w:eastAsia="sv-SE"/>
        </w:rPr>
        <w:t>Morin</w:t>
      </w:r>
      <w:r w:rsidRPr="00D21BC6">
        <w:rPr>
          <w:rFonts w:ascii="Times New Roman" w:hAnsi="Times New Roman" w:cs="Times New Roman"/>
        </w:rPr>
        <w:t xml:space="preserve">, Jean-Frederic, Amandine Orsini, and </w:t>
      </w:r>
      <w:proofErr w:type="spellStart"/>
      <w:r w:rsidRPr="00D21BC6">
        <w:rPr>
          <w:rFonts w:ascii="Times New Roman" w:hAnsi="Times New Roman" w:cs="Times New Roman"/>
        </w:rPr>
        <w:t>Sikina</w:t>
      </w:r>
      <w:proofErr w:type="spellEnd"/>
      <w:r w:rsidRPr="00D21BC6">
        <w:rPr>
          <w:rFonts w:ascii="Times New Roman" w:hAnsi="Times New Roman" w:cs="Times New Roman"/>
        </w:rPr>
        <w:t xml:space="preserve"> Jinnah. (2020). </w:t>
      </w:r>
      <w:r w:rsidRPr="00D21BC6">
        <w:rPr>
          <w:rFonts w:ascii="Times New Roman" w:hAnsi="Times New Roman" w:cs="Times New Roman"/>
          <w:i/>
          <w:iCs/>
        </w:rPr>
        <w:t>Global Environmental Politics: Understanding the Governance of the Earth</w:t>
      </w:r>
      <w:r w:rsidRPr="00D21BC6">
        <w:rPr>
          <w:rFonts w:ascii="Times New Roman" w:hAnsi="Times New Roman" w:cs="Times New Roman"/>
        </w:rPr>
        <w:t xml:space="preserve">. Oxford University Press. Chapter 2: Introduction, 2.4-2.6. pages 54-56 and 77-86. 13 pages. – </w:t>
      </w:r>
      <w:r w:rsidRPr="00D21BC6">
        <w:rPr>
          <w:rFonts w:ascii="Times New Roman" w:hAnsi="Times New Roman" w:cs="Times New Roman"/>
          <w:highlight w:val="yellow"/>
        </w:rPr>
        <w:t>need to scan and upload on Athena</w:t>
      </w:r>
    </w:p>
    <w:p w14:paraId="550501A2" w14:textId="77777777" w:rsidR="00BB2689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eastAsia="sv-SE"/>
        </w:rPr>
      </w:pPr>
    </w:p>
    <w:p w14:paraId="3C1C888E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Nasiritousi, Naghmeh. 2019. ‘NGOs and the Environment’. In </w:t>
      </w:r>
      <w:r w:rsidRPr="00FB3357">
        <w:rPr>
          <w:rFonts w:ascii="Times New Roman" w:eastAsia="Times New Roman" w:hAnsi="Times New Roman" w:cs="Times New Roman"/>
          <w:i/>
          <w:iCs/>
          <w:lang w:val="en-GB" w:eastAsia="sv-SE"/>
        </w:rPr>
        <w:t>Routledge Handbook of NGOs and International Relations</w:t>
      </w:r>
      <w:r w:rsidRPr="00FB3357">
        <w:rPr>
          <w:rFonts w:ascii="Times New Roman" w:eastAsia="Times New Roman" w:hAnsi="Times New Roman" w:cs="Times New Roman"/>
          <w:lang w:val="en-GB" w:eastAsia="sv-SE"/>
        </w:rPr>
        <w:t>, ed. Thomas Davies. Abingdon, Oxon; New York, NY: Routledge, 2019.: Routledge, 329–42. E-book,</w:t>
      </w:r>
      <w:r w:rsidRPr="00FB3357">
        <w:rPr>
          <w:rFonts w:ascii="Times New Roman" w:hAnsi="Times New Roman" w:cs="Times New Roman"/>
        </w:rPr>
        <w:t xml:space="preserve"> </w:t>
      </w:r>
      <w:hyperlink r:id="rId7" w:history="1">
        <w:r w:rsidRPr="00FB3357">
          <w:rPr>
            <w:rStyle w:val="Hyperlnk"/>
            <w:rFonts w:ascii="Times New Roman" w:eastAsia="Times New Roman" w:hAnsi="Times New Roman" w:cs="Times New Roman"/>
            <w:lang w:val="en-GB" w:eastAsia="sv-SE"/>
          </w:rPr>
          <w:t>https://www.taylorfrancis.com/books/9781351977500/chapters/10.4324/9781315268927-24</w:t>
        </w:r>
      </w:hyperlink>
      <w:r w:rsidRPr="00FB3357">
        <w:rPr>
          <w:rFonts w:ascii="Times New Roman" w:eastAsia="Times New Roman" w:hAnsi="Times New Roman" w:cs="Times New Roman"/>
          <w:lang w:val="en-GB" w:eastAsia="sv-SE"/>
        </w:rPr>
        <w:t>. Chapter 23, 14 pages.</w:t>
      </w:r>
    </w:p>
    <w:p w14:paraId="2DAF8E39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42EFE3FE" w14:textId="77777777" w:rsidR="00BB2689" w:rsidRPr="00DE13E0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proofErr w:type="spellStart"/>
      <w:r w:rsidRPr="00CA36F7">
        <w:rPr>
          <w:rFonts w:ascii="Times New Roman" w:eastAsia="Times New Roman" w:hAnsi="Times New Roman" w:cs="Times New Roman"/>
          <w:lang w:val="en-GB" w:eastAsia="sv-SE"/>
        </w:rPr>
        <w:t>Nosheen</w:t>
      </w:r>
      <w:proofErr w:type="spellEnd"/>
      <w:r w:rsidRPr="00CA36F7">
        <w:rPr>
          <w:rFonts w:ascii="Times New Roman" w:eastAsia="Times New Roman" w:hAnsi="Times New Roman" w:cs="Times New Roman"/>
          <w:lang w:val="en-GB" w:eastAsia="sv-SE"/>
        </w:rPr>
        <w:t xml:space="preserve">, Misbah, </w:t>
      </w:r>
      <w:proofErr w:type="spellStart"/>
      <w:r w:rsidRPr="00CA36F7">
        <w:rPr>
          <w:rFonts w:ascii="Times New Roman" w:eastAsia="Times New Roman" w:hAnsi="Times New Roman" w:cs="Times New Roman"/>
          <w:lang w:val="en-GB" w:eastAsia="sv-SE"/>
        </w:rPr>
        <w:t>Javed</w:t>
      </w:r>
      <w:proofErr w:type="spellEnd"/>
      <w:r w:rsidRPr="00CA36F7">
        <w:rPr>
          <w:rFonts w:ascii="Times New Roman" w:eastAsia="Times New Roman" w:hAnsi="Times New Roman" w:cs="Times New Roman"/>
          <w:lang w:val="en-GB" w:eastAsia="sv-SE"/>
        </w:rPr>
        <w:t xml:space="preserve"> Iqbal, and Muhammad Ali Abbasi. 2021. ‘Do Technological Innovations Promote Green Growth in the European Union?’ </w:t>
      </w:r>
      <w:r w:rsidRPr="00CA36F7">
        <w:rPr>
          <w:rFonts w:ascii="Times New Roman" w:eastAsia="Times New Roman" w:hAnsi="Times New Roman" w:cs="Times New Roman"/>
          <w:i/>
          <w:iCs/>
          <w:lang w:val="en-GB" w:eastAsia="sv-SE"/>
        </w:rPr>
        <w:t>Environmental Science and Pollution Research</w:t>
      </w:r>
      <w:r w:rsidRPr="00CA36F7">
        <w:rPr>
          <w:rFonts w:ascii="Times New Roman" w:eastAsia="Times New Roman" w:hAnsi="Times New Roman" w:cs="Times New Roman"/>
          <w:lang w:val="en-GB" w:eastAsia="sv-SE"/>
        </w:rPr>
        <w:t xml:space="preserve"> 28(17): 21717–29.</w:t>
      </w:r>
      <w:r>
        <w:rPr>
          <w:rFonts w:ascii="Times New Roman" w:eastAsia="Times New Roman" w:hAnsi="Times New Roman" w:cs="Times New Roman"/>
          <w:lang w:val="en-GB" w:eastAsia="sv-SE"/>
        </w:rPr>
        <w:t xml:space="preserve"> 13 pages.</w:t>
      </w:r>
    </w:p>
    <w:p w14:paraId="080A6576" w14:textId="77777777" w:rsidR="00BB2689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11E31FB6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proofErr w:type="spellStart"/>
      <w:r w:rsidRPr="00D21BC6">
        <w:rPr>
          <w:rFonts w:ascii="Times New Roman" w:eastAsia="Times New Roman" w:hAnsi="Times New Roman" w:cs="Times New Roman"/>
          <w:lang w:val="en-GB" w:eastAsia="sv-SE"/>
        </w:rPr>
        <w:t>Oberthür</w:t>
      </w:r>
      <w:proofErr w:type="spellEnd"/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, Sebastian, and Ingmar von </w:t>
      </w:r>
      <w:proofErr w:type="spellStart"/>
      <w:r w:rsidRPr="00D21BC6">
        <w:rPr>
          <w:rFonts w:ascii="Times New Roman" w:eastAsia="Times New Roman" w:hAnsi="Times New Roman" w:cs="Times New Roman"/>
          <w:lang w:val="en-GB" w:eastAsia="sv-SE"/>
        </w:rPr>
        <w:t>Homeyer</w:t>
      </w:r>
      <w:proofErr w:type="spellEnd"/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. 2022. ‘From Emissions Trading to the European Green Deal: The Evolution of the Climate Policy Mix and Climate Policy Integration in the EU’. </w:t>
      </w:r>
      <w:r w:rsidRPr="00D21BC6">
        <w:rPr>
          <w:rFonts w:ascii="Times New Roman" w:eastAsia="Times New Roman" w:hAnsi="Times New Roman" w:cs="Times New Roman"/>
          <w:i/>
          <w:iCs/>
          <w:lang w:val="en-GB" w:eastAsia="sv-SE"/>
        </w:rPr>
        <w:t>Journal of European Public Policy</w:t>
      </w:r>
      <w:r w:rsidRPr="00D21BC6">
        <w:rPr>
          <w:rFonts w:ascii="Times New Roman" w:eastAsia="Times New Roman" w:hAnsi="Times New Roman" w:cs="Times New Roman"/>
          <w:lang w:val="en-GB" w:eastAsia="sv-SE"/>
        </w:rPr>
        <w:t>: 1–24. 24 pages.</w:t>
      </w:r>
    </w:p>
    <w:p w14:paraId="5144334D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4070F4ED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Okereke, </w:t>
      </w:r>
      <w:proofErr w:type="spellStart"/>
      <w:r w:rsidRPr="00D21BC6">
        <w:rPr>
          <w:rFonts w:ascii="Times New Roman" w:eastAsia="Times New Roman" w:hAnsi="Times New Roman" w:cs="Times New Roman"/>
          <w:lang w:val="en-GB" w:eastAsia="sv-SE"/>
        </w:rPr>
        <w:t>Chukwumerije</w:t>
      </w:r>
      <w:proofErr w:type="spellEnd"/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, and Philip Coventry. 2016. ‘Climate Justice and the International Regime: Before, during, and after Paris’. </w:t>
      </w:r>
      <w:r w:rsidRPr="00D21BC6">
        <w:rPr>
          <w:rFonts w:ascii="Times New Roman" w:eastAsia="Times New Roman" w:hAnsi="Times New Roman" w:cs="Times New Roman"/>
          <w:i/>
          <w:iCs/>
          <w:lang w:val="en-GB" w:eastAsia="sv-SE"/>
        </w:rPr>
        <w:t>WIREs Climate Change</w:t>
      </w: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7(6): 834–51. 18 pages.</w:t>
      </w:r>
    </w:p>
    <w:p w14:paraId="48710DC6" w14:textId="77777777" w:rsidR="00BB2689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342A516D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Parker, Charles F., and Christer Karlsson. 2017. ‘The European Union as a Global Climate Leader: Confronting Aspiration with Evidence’. </w:t>
      </w:r>
      <w:r w:rsidRPr="00D21BC6">
        <w:rPr>
          <w:rFonts w:ascii="Times New Roman" w:eastAsia="Times New Roman" w:hAnsi="Times New Roman" w:cs="Times New Roman"/>
          <w:i/>
          <w:iCs/>
          <w:lang w:val="en-GB" w:eastAsia="sv-SE"/>
        </w:rPr>
        <w:t>International Environmental Agreements: Politics, Law and Economics</w:t>
      </w: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17(4): 445–61. 17 pages.</w:t>
      </w:r>
    </w:p>
    <w:p w14:paraId="56829D09" w14:textId="77777777" w:rsidR="00BB2689" w:rsidRPr="00FB3357" w:rsidRDefault="00BB2689" w:rsidP="00BB2689">
      <w:pPr>
        <w:spacing w:after="0" w:line="240" w:lineRule="auto"/>
        <w:rPr>
          <w:rFonts w:ascii="Times New Roman" w:eastAsia="Times New Roman" w:hAnsi="Times New Roman" w:cs="Times New Roman"/>
          <w:lang w:val="en-GB" w:eastAsia="sv-SE"/>
        </w:rPr>
      </w:pPr>
    </w:p>
    <w:p w14:paraId="6BCF4553" w14:textId="77777777" w:rsidR="00BB2689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Pattberg, Philipp, </w:t>
      </w:r>
      <w:proofErr w:type="spellStart"/>
      <w:r w:rsidRPr="00FB3357">
        <w:rPr>
          <w:rFonts w:ascii="Times New Roman" w:eastAsia="Times New Roman" w:hAnsi="Times New Roman" w:cs="Times New Roman"/>
          <w:lang w:val="en-GB" w:eastAsia="sv-SE"/>
        </w:rPr>
        <w:t>Cille</w:t>
      </w:r>
      <w:proofErr w:type="spellEnd"/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 Kaiser, Oscar Widerberg, and Johannes </w:t>
      </w:r>
      <w:proofErr w:type="spellStart"/>
      <w:r w:rsidRPr="00FB3357">
        <w:rPr>
          <w:rFonts w:ascii="Times New Roman" w:eastAsia="Times New Roman" w:hAnsi="Times New Roman" w:cs="Times New Roman"/>
          <w:lang w:val="en-GB" w:eastAsia="sv-SE"/>
        </w:rPr>
        <w:t>Stripple</w:t>
      </w:r>
      <w:proofErr w:type="spellEnd"/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. 2022. ‘20 Years of Global Climate Change Governance Research: Taking Stock and Moving Forward’. </w:t>
      </w:r>
      <w:r w:rsidRPr="00FB3357">
        <w:rPr>
          <w:rFonts w:ascii="Times New Roman" w:eastAsia="Times New Roman" w:hAnsi="Times New Roman" w:cs="Times New Roman"/>
          <w:i/>
          <w:iCs/>
          <w:lang w:val="en-GB" w:eastAsia="sv-SE"/>
        </w:rPr>
        <w:t>International Environmental Agreements: Politics, Law and Economics</w:t>
      </w: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 22(2): 295–315. 21 pages.</w:t>
      </w:r>
    </w:p>
    <w:p w14:paraId="09A35FF1" w14:textId="77777777" w:rsidR="00BB2689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5BA44B7C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Pearse, Rebecca. 2017. ‘Gender and Climate Change’. </w:t>
      </w:r>
      <w:r w:rsidRPr="00FB3357">
        <w:rPr>
          <w:rFonts w:ascii="Times New Roman" w:eastAsia="Times New Roman" w:hAnsi="Times New Roman" w:cs="Times New Roman"/>
          <w:i/>
          <w:iCs/>
          <w:lang w:val="en-GB" w:eastAsia="sv-SE"/>
        </w:rPr>
        <w:t>WIREs Climate Change</w:t>
      </w: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 8(e451). 16 pages.</w:t>
      </w:r>
    </w:p>
    <w:p w14:paraId="48F0B0F5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54C189D5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proofErr w:type="spellStart"/>
      <w:r w:rsidRPr="00D21BC6">
        <w:rPr>
          <w:rFonts w:ascii="Times New Roman" w:eastAsia="Times New Roman" w:hAnsi="Times New Roman" w:cs="Times New Roman"/>
          <w:lang w:val="en-GB" w:eastAsia="sv-SE"/>
        </w:rPr>
        <w:t>Rajamani</w:t>
      </w:r>
      <w:proofErr w:type="spellEnd"/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, Lavanya et al. 2021. ‘National “Fair Shares” in Reducing Greenhouse Gas Emissions within the Principled Framework of International Environmental Law’. </w:t>
      </w:r>
      <w:r w:rsidRPr="00D21BC6">
        <w:rPr>
          <w:rFonts w:ascii="Times New Roman" w:eastAsia="Times New Roman" w:hAnsi="Times New Roman" w:cs="Times New Roman"/>
          <w:i/>
          <w:iCs/>
          <w:lang w:val="en-GB" w:eastAsia="sv-SE"/>
        </w:rPr>
        <w:t>Climate Policy</w:t>
      </w: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21(8): 983–1004. 23 pages.</w:t>
      </w:r>
    </w:p>
    <w:p w14:paraId="1FD1A0A0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480BD159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Richardson, Katherine et al. 2023. ‘Earth beyond Six of Nine Planetary Boundaries’. </w:t>
      </w:r>
      <w:r w:rsidRPr="00FB3357">
        <w:rPr>
          <w:rFonts w:ascii="Times New Roman" w:eastAsia="Times New Roman" w:hAnsi="Times New Roman" w:cs="Times New Roman"/>
          <w:i/>
          <w:iCs/>
          <w:lang w:val="en-GB" w:eastAsia="sv-SE"/>
        </w:rPr>
        <w:t>SCIENCE ADVANCES</w:t>
      </w:r>
      <w:r w:rsidRPr="00FB3357">
        <w:rPr>
          <w:rFonts w:ascii="Times New Roman" w:eastAsia="Times New Roman" w:hAnsi="Times New Roman" w:cs="Times New Roman"/>
          <w:lang w:val="en-GB" w:eastAsia="sv-SE"/>
        </w:rPr>
        <w:t>. (12/17 pages). Available through the SUB.</w:t>
      </w:r>
    </w:p>
    <w:p w14:paraId="086B1828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0F8A5B53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proofErr w:type="spellStart"/>
      <w:r w:rsidRPr="00FB3357">
        <w:rPr>
          <w:rFonts w:ascii="Times New Roman" w:eastAsia="Times New Roman" w:hAnsi="Times New Roman" w:cs="Times New Roman"/>
          <w:lang w:val="en-GB" w:eastAsia="sv-SE"/>
        </w:rPr>
        <w:lastRenderedPageBreak/>
        <w:t>Rockström</w:t>
      </w:r>
      <w:proofErr w:type="spellEnd"/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, Johan et al. 2023. ‘Safe and Just Earth System Boundaries’. </w:t>
      </w:r>
      <w:r w:rsidRPr="00FB3357">
        <w:rPr>
          <w:rFonts w:ascii="Times New Roman" w:eastAsia="Times New Roman" w:hAnsi="Times New Roman" w:cs="Times New Roman"/>
          <w:i/>
          <w:iCs/>
          <w:lang w:val="en-GB" w:eastAsia="sv-SE"/>
        </w:rPr>
        <w:t>Nature</w:t>
      </w:r>
      <w:r w:rsidRPr="00FB3357">
        <w:rPr>
          <w:rFonts w:ascii="Times New Roman" w:eastAsia="Times New Roman" w:hAnsi="Times New Roman" w:cs="Times New Roman"/>
          <w:lang w:val="en-GB" w:eastAsia="sv-SE"/>
        </w:rPr>
        <w:t>. 15/19 pages. Available through the SUB.</w:t>
      </w:r>
    </w:p>
    <w:p w14:paraId="49DE39BF" w14:textId="77777777" w:rsidR="00BB2689" w:rsidRPr="008423AE" w:rsidRDefault="00BB2689" w:rsidP="00BB2689">
      <w:pPr>
        <w:spacing w:after="0" w:line="240" w:lineRule="auto"/>
        <w:ind w:hanging="480"/>
        <w:rPr>
          <w:rFonts w:ascii="Times New Roman" w:hAnsi="Times New Roman" w:cs="Times New Roman"/>
        </w:rPr>
      </w:pPr>
    </w:p>
    <w:p w14:paraId="6D5A2FDF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proofErr w:type="spellStart"/>
      <w:r w:rsidRPr="00FB3357">
        <w:rPr>
          <w:rFonts w:ascii="Times New Roman" w:eastAsia="Times New Roman" w:hAnsi="Times New Roman" w:cs="Times New Roman"/>
          <w:lang w:val="en-GB" w:eastAsia="sv-SE"/>
        </w:rPr>
        <w:t>Saerbeck</w:t>
      </w:r>
      <w:proofErr w:type="spellEnd"/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, Barbara et al. 2020. ‘Brokering Climate Action: The UNFCCC Secretariat Between Parties and Non-party Stakeholders’. </w:t>
      </w:r>
      <w:r w:rsidRPr="00FB3357">
        <w:rPr>
          <w:rFonts w:ascii="Times New Roman" w:eastAsia="Times New Roman" w:hAnsi="Times New Roman" w:cs="Times New Roman"/>
          <w:i/>
          <w:iCs/>
          <w:lang w:val="en-GB" w:eastAsia="sv-SE"/>
        </w:rPr>
        <w:t>Global Environmental Politics</w:t>
      </w: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 20(2): 105–27. 23 pages. Available via SU and Project Muse </w:t>
      </w:r>
      <w:hyperlink r:id="rId8" w:history="1">
        <w:r w:rsidRPr="00FB3357">
          <w:rPr>
            <w:rStyle w:val="Hyperlnk"/>
            <w:rFonts w:ascii="Times New Roman" w:eastAsia="Times New Roman" w:hAnsi="Times New Roman" w:cs="Times New Roman"/>
            <w:lang w:val="en-GB" w:eastAsia="sv-SE"/>
          </w:rPr>
          <w:t>https://muse.jhu.edu/article/758104/pdf</w:t>
        </w:r>
      </w:hyperlink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 </w:t>
      </w:r>
    </w:p>
    <w:p w14:paraId="37EB75E6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5F16C402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proofErr w:type="spellStart"/>
      <w:r w:rsidRPr="00CA36F7">
        <w:rPr>
          <w:rFonts w:ascii="Times New Roman" w:eastAsia="Times New Roman" w:hAnsi="Times New Roman" w:cs="Times New Roman"/>
          <w:lang w:val="sv-SE" w:eastAsia="sv-SE"/>
        </w:rPr>
        <w:t>Savin</w:t>
      </w:r>
      <w:proofErr w:type="spellEnd"/>
      <w:r w:rsidRPr="00CA36F7">
        <w:rPr>
          <w:rFonts w:ascii="Times New Roman" w:eastAsia="Times New Roman" w:hAnsi="Times New Roman" w:cs="Times New Roman"/>
          <w:lang w:val="sv-SE" w:eastAsia="sv-SE"/>
        </w:rPr>
        <w:t xml:space="preserve">, Ivan, Stefan Drews, and </w:t>
      </w:r>
      <w:proofErr w:type="spellStart"/>
      <w:r w:rsidRPr="00CA36F7">
        <w:rPr>
          <w:rFonts w:ascii="Times New Roman" w:eastAsia="Times New Roman" w:hAnsi="Times New Roman" w:cs="Times New Roman"/>
          <w:lang w:val="sv-SE" w:eastAsia="sv-SE"/>
        </w:rPr>
        <w:t>Jeroen</w:t>
      </w:r>
      <w:proofErr w:type="spellEnd"/>
      <w:r w:rsidRPr="00CA36F7">
        <w:rPr>
          <w:rFonts w:ascii="Times New Roman" w:eastAsia="Times New Roman" w:hAnsi="Times New Roman" w:cs="Times New Roman"/>
          <w:lang w:val="sv-SE" w:eastAsia="sv-SE"/>
        </w:rPr>
        <w:t xml:space="preserve"> Van Den Bergh. </w:t>
      </w:r>
      <w:r w:rsidRPr="00CA36F7">
        <w:rPr>
          <w:rFonts w:ascii="Times New Roman" w:eastAsia="Times New Roman" w:hAnsi="Times New Roman" w:cs="Times New Roman"/>
          <w:lang w:val="en-GB" w:eastAsia="sv-SE"/>
        </w:rPr>
        <w:t xml:space="preserve">2021. ‘Free Associations of Citizens and Scientists with Economic and Green Growth: A Computational-Linguistics Analysis’. </w:t>
      </w:r>
      <w:r w:rsidRPr="00CA36F7">
        <w:rPr>
          <w:rFonts w:ascii="Times New Roman" w:eastAsia="Times New Roman" w:hAnsi="Times New Roman" w:cs="Times New Roman"/>
          <w:i/>
          <w:iCs/>
          <w:lang w:val="en-GB" w:eastAsia="sv-SE"/>
        </w:rPr>
        <w:t>Ecological Economics</w:t>
      </w:r>
      <w:r w:rsidRPr="00CA36F7">
        <w:rPr>
          <w:rFonts w:ascii="Times New Roman" w:eastAsia="Times New Roman" w:hAnsi="Times New Roman" w:cs="Times New Roman"/>
          <w:lang w:val="en-GB" w:eastAsia="sv-SE"/>
        </w:rPr>
        <w:t xml:space="preserve"> 180: 106878.</w:t>
      </w: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 12 pages.</w:t>
      </w:r>
    </w:p>
    <w:p w14:paraId="076A5733" w14:textId="77777777" w:rsidR="00BB2689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159FE42C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proofErr w:type="spellStart"/>
      <w:r w:rsidRPr="00C44F75">
        <w:rPr>
          <w:rFonts w:ascii="Times New Roman" w:eastAsia="Times New Roman" w:hAnsi="Times New Roman" w:cs="Times New Roman"/>
          <w:lang w:val="en-GB" w:eastAsia="sv-SE"/>
        </w:rPr>
        <w:t>Schulan</w:t>
      </w:r>
      <w:proofErr w:type="spellEnd"/>
      <w:r w:rsidRPr="00C44F75">
        <w:rPr>
          <w:rFonts w:ascii="Times New Roman" w:eastAsia="Times New Roman" w:hAnsi="Times New Roman" w:cs="Times New Roman"/>
          <w:lang w:val="en-GB" w:eastAsia="sv-SE"/>
        </w:rPr>
        <w:t xml:space="preserve">, Alexander, Lukas Tank, and Christian </w:t>
      </w:r>
      <w:proofErr w:type="spellStart"/>
      <w:r w:rsidRPr="00C44F75">
        <w:rPr>
          <w:rFonts w:ascii="Times New Roman" w:eastAsia="Times New Roman" w:hAnsi="Times New Roman" w:cs="Times New Roman"/>
          <w:lang w:val="en-GB" w:eastAsia="sv-SE"/>
        </w:rPr>
        <w:t>Baatz</w:t>
      </w:r>
      <w:proofErr w:type="spellEnd"/>
      <w:r w:rsidRPr="00C44F75">
        <w:rPr>
          <w:rFonts w:ascii="Times New Roman" w:eastAsia="Times New Roman" w:hAnsi="Times New Roman" w:cs="Times New Roman"/>
          <w:lang w:val="en-GB" w:eastAsia="sv-SE"/>
        </w:rPr>
        <w:t xml:space="preserve">. 2023. ‘Distributive Justice and the Global Emissions Budget’. </w:t>
      </w:r>
      <w:r w:rsidRPr="00C44F75">
        <w:rPr>
          <w:rFonts w:ascii="Times New Roman" w:eastAsia="Times New Roman" w:hAnsi="Times New Roman" w:cs="Times New Roman"/>
          <w:i/>
          <w:iCs/>
          <w:lang w:val="en-GB" w:eastAsia="sv-SE"/>
        </w:rPr>
        <w:t>WIREs Climate Change</w:t>
      </w:r>
      <w:r w:rsidRPr="00C44F75">
        <w:rPr>
          <w:rFonts w:ascii="Times New Roman" w:eastAsia="Times New Roman" w:hAnsi="Times New Roman" w:cs="Times New Roman"/>
          <w:lang w:val="en-GB" w:eastAsia="sv-SE"/>
        </w:rPr>
        <w:t xml:space="preserve"> 14(5): e847.</w:t>
      </w:r>
      <w:r w:rsidRPr="00D21BC6">
        <w:rPr>
          <w:rFonts w:ascii="Times New Roman" w:eastAsia="Times New Roman" w:hAnsi="Times New Roman" w:cs="Times New Roman"/>
          <w:lang w:val="en-GB" w:eastAsia="sv-SE"/>
        </w:rPr>
        <w:t>15 pages.</w:t>
      </w:r>
    </w:p>
    <w:p w14:paraId="320118A5" w14:textId="77777777" w:rsidR="00BB2689" w:rsidRPr="00C44F75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6F1B2F4E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proofErr w:type="spellStart"/>
      <w:r w:rsidRPr="00D21BC6">
        <w:rPr>
          <w:rFonts w:ascii="Times New Roman" w:eastAsia="Times New Roman" w:hAnsi="Times New Roman" w:cs="Times New Roman"/>
          <w:lang w:val="en-GB" w:eastAsia="sv-SE"/>
        </w:rPr>
        <w:t>Skjærseth</w:t>
      </w:r>
      <w:proofErr w:type="spellEnd"/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, Jon Birger. 2017. ‘The European Commission’s Shifting Climate Leadership’. </w:t>
      </w:r>
      <w:r w:rsidRPr="00D21BC6">
        <w:rPr>
          <w:rFonts w:ascii="Times New Roman" w:eastAsia="Times New Roman" w:hAnsi="Times New Roman" w:cs="Times New Roman"/>
          <w:i/>
          <w:iCs/>
          <w:lang w:val="en-GB" w:eastAsia="sv-SE"/>
        </w:rPr>
        <w:t>Global Environmental Politics</w:t>
      </w: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17(2): 84–104. 21 pages.</w:t>
      </w:r>
    </w:p>
    <w:p w14:paraId="00F2BA7A" w14:textId="77777777" w:rsidR="00BB2689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7AE8869A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proofErr w:type="spellStart"/>
      <w:r w:rsidRPr="00D21BC6">
        <w:rPr>
          <w:rFonts w:ascii="Times New Roman" w:eastAsia="Times New Roman" w:hAnsi="Times New Roman" w:cs="Times New Roman"/>
          <w:lang w:val="en-GB" w:eastAsia="sv-SE"/>
        </w:rPr>
        <w:t>Sovacool</w:t>
      </w:r>
      <w:proofErr w:type="spellEnd"/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, Benjamin K. 2021. ‘Who Are the Victims of Low-Carbon Transitions? Towards a Political Ecology of Climate Change Mitigation’. </w:t>
      </w:r>
      <w:r w:rsidRPr="00D21BC6">
        <w:rPr>
          <w:rFonts w:ascii="Times New Roman" w:eastAsia="Times New Roman" w:hAnsi="Times New Roman" w:cs="Times New Roman"/>
          <w:i/>
          <w:iCs/>
          <w:lang w:val="en-GB" w:eastAsia="sv-SE"/>
        </w:rPr>
        <w:t>Energy Research &amp; Social Science</w:t>
      </w: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73: 101916. 16 pages.</w:t>
      </w:r>
    </w:p>
    <w:p w14:paraId="4580A933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73E7D414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Thew, Harriet, Lucie </w:t>
      </w:r>
      <w:proofErr w:type="spellStart"/>
      <w:r w:rsidRPr="00FB3357">
        <w:rPr>
          <w:rFonts w:ascii="Times New Roman" w:eastAsia="Times New Roman" w:hAnsi="Times New Roman" w:cs="Times New Roman"/>
          <w:lang w:val="en-GB" w:eastAsia="sv-SE"/>
        </w:rPr>
        <w:t>Middlemiss</w:t>
      </w:r>
      <w:proofErr w:type="spellEnd"/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, and Jouni Paavola. 2021. ‘Does Youth Participation Increase the Democratic Legitimacy of UNFCCC-Orchestrated Global Climate Change Governance?’ </w:t>
      </w:r>
      <w:r w:rsidRPr="00FB3357">
        <w:rPr>
          <w:rFonts w:ascii="Times New Roman" w:eastAsia="Times New Roman" w:hAnsi="Times New Roman" w:cs="Times New Roman"/>
          <w:i/>
          <w:iCs/>
          <w:lang w:val="en-GB" w:eastAsia="sv-SE"/>
        </w:rPr>
        <w:t>Environmental Politics</w:t>
      </w: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 30(6): 873–94. 22 pages.</w:t>
      </w:r>
    </w:p>
    <w:p w14:paraId="1FBFF934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22C81623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proofErr w:type="spellStart"/>
      <w:r w:rsidRPr="00FB3357">
        <w:rPr>
          <w:rFonts w:ascii="Times New Roman" w:eastAsia="Times New Roman" w:hAnsi="Times New Roman" w:cs="Times New Roman"/>
          <w:lang w:val="en-GB" w:eastAsia="sv-SE"/>
        </w:rPr>
        <w:t>Underdal</w:t>
      </w:r>
      <w:proofErr w:type="spellEnd"/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, </w:t>
      </w:r>
      <w:proofErr w:type="spellStart"/>
      <w:r w:rsidRPr="00FB3357">
        <w:rPr>
          <w:rFonts w:ascii="Times New Roman" w:eastAsia="Times New Roman" w:hAnsi="Times New Roman" w:cs="Times New Roman"/>
          <w:lang w:val="en-GB" w:eastAsia="sv-SE"/>
        </w:rPr>
        <w:t>Arild</w:t>
      </w:r>
      <w:proofErr w:type="spellEnd"/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. 2017. ‘Climate Change and International Relations (After Kyoto)’. </w:t>
      </w:r>
      <w:r w:rsidRPr="00FB3357">
        <w:rPr>
          <w:rFonts w:ascii="Times New Roman" w:eastAsia="Times New Roman" w:hAnsi="Times New Roman" w:cs="Times New Roman"/>
          <w:i/>
          <w:iCs/>
          <w:lang w:val="en-GB" w:eastAsia="sv-SE"/>
        </w:rPr>
        <w:t>Annual Review of Political Science</w:t>
      </w: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 20(1): 169–88.</w:t>
      </w:r>
      <w:r>
        <w:rPr>
          <w:rFonts w:ascii="Times New Roman" w:eastAsia="Times New Roman" w:hAnsi="Times New Roman" w:cs="Times New Roman"/>
          <w:lang w:val="en-GB" w:eastAsia="sv-SE"/>
        </w:rPr>
        <w:t xml:space="preserve"> 20 pages.</w:t>
      </w:r>
    </w:p>
    <w:p w14:paraId="7105F2CF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0C40F4F3" w14:textId="77777777" w:rsidR="00BB2689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Unger, Charlotte, Kathleen A. Mar, and Konrad </w:t>
      </w:r>
      <w:proofErr w:type="spellStart"/>
      <w:r w:rsidRPr="00D21BC6">
        <w:rPr>
          <w:rFonts w:ascii="Times New Roman" w:eastAsia="Times New Roman" w:hAnsi="Times New Roman" w:cs="Times New Roman"/>
          <w:lang w:val="en-GB" w:eastAsia="sv-SE"/>
        </w:rPr>
        <w:t>Gürtler</w:t>
      </w:r>
      <w:proofErr w:type="spellEnd"/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. 2020. ‘A Club’s Contribution to Global Climate Governance: The Case of the Climate and Clean Air Coalition’. </w:t>
      </w:r>
      <w:r w:rsidRPr="00D21BC6">
        <w:rPr>
          <w:rFonts w:ascii="Times New Roman" w:eastAsia="Times New Roman" w:hAnsi="Times New Roman" w:cs="Times New Roman"/>
          <w:i/>
          <w:iCs/>
          <w:lang w:val="en-GB" w:eastAsia="sv-SE"/>
        </w:rPr>
        <w:t>Palgrave Communications</w:t>
      </w: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6(1). 10 pages.</w:t>
      </w:r>
    </w:p>
    <w:p w14:paraId="3301CA99" w14:textId="77777777" w:rsidR="00BB2689" w:rsidRDefault="00BB2689" w:rsidP="00BB2689">
      <w:pPr>
        <w:spacing w:after="0" w:line="240" w:lineRule="auto"/>
        <w:ind w:hanging="480"/>
        <w:rPr>
          <w:rFonts w:ascii="Times New Roman" w:hAnsi="Times New Roman" w:cs="Times New Roman"/>
        </w:rPr>
      </w:pPr>
    </w:p>
    <w:p w14:paraId="66C60B86" w14:textId="77777777" w:rsidR="00BB2689" w:rsidRPr="00524341" w:rsidRDefault="00BB2689" w:rsidP="00BB2689">
      <w:pPr>
        <w:ind w:hanging="480"/>
        <w:rPr>
          <w:rFonts w:ascii="Times New Roman" w:hAnsi="Times New Roman" w:cs="Times New Roman"/>
          <w:lang w:val="de-DE"/>
        </w:rPr>
      </w:pPr>
      <w:r w:rsidRPr="00D21BC6">
        <w:rPr>
          <w:rFonts w:ascii="Times New Roman" w:hAnsi="Times New Roman" w:cs="Times New Roman"/>
        </w:rPr>
        <w:t>Van Den Bergh, Jeroen. 2018. ‘</w:t>
      </w:r>
      <w:proofErr w:type="spellStart"/>
      <w:r w:rsidRPr="00D21BC6">
        <w:rPr>
          <w:rFonts w:ascii="Times New Roman" w:hAnsi="Times New Roman" w:cs="Times New Roman"/>
        </w:rPr>
        <w:t>Agrowth</w:t>
      </w:r>
      <w:proofErr w:type="spellEnd"/>
      <w:r w:rsidRPr="00D21BC6">
        <w:rPr>
          <w:rFonts w:ascii="Times New Roman" w:hAnsi="Times New Roman" w:cs="Times New Roman"/>
        </w:rPr>
        <w:t xml:space="preserve"> Instead of Anti-and Pro-Growth: Less Polarization, More Support for Sustainability/Climate Policies’. </w:t>
      </w:r>
      <w:r w:rsidRPr="00D21BC6">
        <w:rPr>
          <w:rFonts w:ascii="Times New Roman" w:hAnsi="Times New Roman" w:cs="Times New Roman"/>
          <w:i/>
          <w:iCs/>
        </w:rPr>
        <w:t>The Journal of Population and Sustainability</w:t>
      </w:r>
      <w:r w:rsidRPr="00D21BC6">
        <w:rPr>
          <w:rFonts w:ascii="Times New Roman" w:hAnsi="Times New Roman" w:cs="Times New Roman"/>
        </w:rPr>
        <w:t xml:space="preserve"> 3(1)</w:t>
      </w:r>
      <w:r>
        <w:rPr>
          <w:rFonts w:ascii="Times New Roman" w:hAnsi="Times New Roman" w:cs="Times New Roman"/>
        </w:rPr>
        <w:t>: 53-73</w:t>
      </w:r>
      <w:r w:rsidRPr="00D21BC6">
        <w:rPr>
          <w:rFonts w:ascii="Times New Roman" w:hAnsi="Times New Roman" w:cs="Times New Roman"/>
        </w:rPr>
        <w:t xml:space="preserve">. </w:t>
      </w:r>
      <w:hyperlink r:id="rId9" w:history="1">
        <w:r w:rsidRPr="00D21BC6">
          <w:rPr>
            <w:rStyle w:val="Hyperlnk"/>
            <w:rFonts w:ascii="Times New Roman" w:hAnsi="Times New Roman" w:cs="Times New Roman"/>
          </w:rPr>
          <w:t>https://www.whp-journals.co.uk/JPS/article/view/632</w:t>
        </w:r>
      </w:hyperlink>
      <w:r w:rsidRPr="00D21BC6">
        <w:rPr>
          <w:rFonts w:ascii="Times New Roman" w:hAnsi="Times New Roman" w:cs="Times New Roman"/>
        </w:rPr>
        <w:t xml:space="preserve"> (September 29, 2023).</w:t>
      </w:r>
      <w:r>
        <w:rPr>
          <w:rFonts w:ascii="Times New Roman" w:hAnsi="Times New Roman" w:cs="Times New Roman"/>
        </w:rPr>
        <w:t xml:space="preserve"> </w:t>
      </w:r>
      <w:r w:rsidRPr="00524341">
        <w:rPr>
          <w:rFonts w:ascii="Times New Roman" w:hAnsi="Times New Roman" w:cs="Times New Roman"/>
          <w:lang w:val="de-DE"/>
        </w:rPr>
        <w:t>21 pages.</w:t>
      </w:r>
    </w:p>
    <w:p w14:paraId="56B4F982" w14:textId="77777777" w:rsidR="00BB2689" w:rsidRPr="00524341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de-DE" w:eastAsia="sv-SE"/>
        </w:rPr>
      </w:pPr>
      <w:r w:rsidRPr="00524341">
        <w:rPr>
          <w:rFonts w:ascii="Times New Roman" w:eastAsia="Times New Roman" w:hAnsi="Times New Roman" w:cs="Times New Roman"/>
          <w:lang w:val="de-DE" w:eastAsia="sv-SE"/>
        </w:rPr>
        <w:t xml:space="preserve">Van Den Bergh, Jeroen, and Stefan Drews. 2020. ‘A Transition to Green “Agrowth”’. </w:t>
      </w:r>
      <w:r w:rsidRPr="00524341">
        <w:rPr>
          <w:rFonts w:ascii="Times New Roman" w:eastAsia="Times New Roman" w:hAnsi="Times New Roman" w:cs="Times New Roman"/>
          <w:i/>
          <w:iCs/>
          <w:lang w:val="de-DE" w:eastAsia="sv-SE"/>
        </w:rPr>
        <w:t>Ökologisches Wirtschaften - Fachzeitschrift</w:t>
      </w:r>
      <w:r w:rsidRPr="00524341">
        <w:rPr>
          <w:rFonts w:ascii="Times New Roman" w:eastAsia="Times New Roman" w:hAnsi="Times New Roman" w:cs="Times New Roman"/>
          <w:lang w:val="de-DE" w:eastAsia="sv-SE"/>
        </w:rPr>
        <w:t xml:space="preserve"> 33(3): 16-18. 3 pages.</w:t>
      </w:r>
    </w:p>
    <w:p w14:paraId="77D4C44B" w14:textId="77777777" w:rsidR="00BB2689" w:rsidRPr="00524341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de-DE" w:eastAsia="sv-SE"/>
        </w:rPr>
      </w:pPr>
    </w:p>
    <w:p w14:paraId="387B69CE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524341">
        <w:rPr>
          <w:rFonts w:ascii="Times New Roman" w:eastAsia="Times New Roman" w:hAnsi="Times New Roman" w:cs="Times New Roman"/>
          <w:lang w:val="de-DE" w:eastAsia="sv-SE"/>
        </w:rPr>
        <w:t xml:space="preserve">Vezzoni, Rubén. 2023. </w:t>
      </w:r>
      <w:r w:rsidRPr="00524E48">
        <w:rPr>
          <w:rFonts w:ascii="Times New Roman" w:eastAsia="Times New Roman" w:hAnsi="Times New Roman" w:cs="Times New Roman"/>
          <w:lang w:val="en-GB" w:eastAsia="sv-SE"/>
        </w:rPr>
        <w:t xml:space="preserve">‘Green Growth for Whom, How and Why? The </w:t>
      </w:r>
      <w:proofErr w:type="spellStart"/>
      <w:r w:rsidRPr="00524E48">
        <w:rPr>
          <w:rFonts w:ascii="Times New Roman" w:eastAsia="Times New Roman" w:hAnsi="Times New Roman" w:cs="Times New Roman"/>
          <w:lang w:val="en-GB" w:eastAsia="sv-SE"/>
        </w:rPr>
        <w:t>REPowerEU</w:t>
      </w:r>
      <w:proofErr w:type="spellEnd"/>
      <w:r w:rsidRPr="00524E48">
        <w:rPr>
          <w:rFonts w:ascii="Times New Roman" w:eastAsia="Times New Roman" w:hAnsi="Times New Roman" w:cs="Times New Roman"/>
          <w:lang w:val="en-GB" w:eastAsia="sv-SE"/>
        </w:rPr>
        <w:t xml:space="preserve"> Plan and the Inconsistencies of European Union Energy Policy’. </w:t>
      </w:r>
      <w:r w:rsidRPr="00524E48">
        <w:rPr>
          <w:rFonts w:ascii="Times New Roman" w:eastAsia="Times New Roman" w:hAnsi="Times New Roman" w:cs="Times New Roman"/>
          <w:i/>
          <w:iCs/>
          <w:lang w:val="en-GB" w:eastAsia="sv-SE"/>
        </w:rPr>
        <w:t>Energy Research &amp; Social Science</w:t>
      </w:r>
      <w:r w:rsidRPr="00524E48">
        <w:rPr>
          <w:rFonts w:ascii="Times New Roman" w:eastAsia="Times New Roman" w:hAnsi="Times New Roman" w:cs="Times New Roman"/>
          <w:lang w:val="en-GB" w:eastAsia="sv-SE"/>
        </w:rPr>
        <w:t xml:space="preserve"> 101: 103134.</w:t>
      </w: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 15 pages.</w:t>
      </w:r>
    </w:p>
    <w:p w14:paraId="7196E7B6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45443631" w14:textId="77777777" w:rsidR="00BB2689" w:rsidRPr="00524E48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524E48">
        <w:rPr>
          <w:rFonts w:ascii="Times New Roman" w:eastAsia="Times New Roman" w:hAnsi="Times New Roman" w:cs="Times New Roman"/>
          <w:lang w:val="en-GB" w:eastAsia="sv-SE"/>
        </w:rPr>
        <w:t xml:space="preserve">Vogel, </w:t>
      </w:r>
      <w:proofErr w:type="spellStart"/>
      <w:r w:rsidRPr="00524E48">
        <w:rPr>
          <w:rFonts w:ascii="Times New Roman" w:eastAsia="Times New Roman" w:hAnsi="Times New Roman" w:cs="Times New Roman"/>
          <w:lang w:val="en-GB" w:eastAsia="sv-SE"/>
        </w:rPr>
        <w:t>Jefim</w:t>
      </w:r>
      <w:proofErr w:type="spellEnd"/>
      <w:r w:rsidRPr="00524E48">
        <w:rPr>
          <w:rFonts w:ascii="Times New Roman" w:eastAsia="Times New Roman" w:hAnsi="Times New Roman" w:cs="Times New Roman"/>
          <w:lang w:val="en-GB" w:eastAsia="sv-SE"/>
        </w:rPr>
        <w:t xml:space="preserve">, and Jason Hickel. 2023. ‘Is Green Growth Happening? An Empirical Analysis of Achieved versus Paris-Compliant CO2–GDP Decoupling in High-Income Countries’. </w:t>
      </w:r>
      <w:r w:rsidRPr="00524E48">
        <w:rPr>
          <w:rFonts w:ascii="Times New Roman" w:eastAsia="Times New Roman" w:hAnsi="Times New Roman" w:cs="Times New Roman"/>
          <w:i/>
          <w:iCs/>
          <w:lang w:val="en-GB" w:eastAsia="sv-SE"/>
        </w:rPr>
        <w:t>The Lancet Planetary Health</w:t>
      </w:r>
      <w:r w:rsidRPr="00524E48">
        <w:rPr>
          <w:rFonts w:ascii="Times New Roman" w:eastAsia="Times New Roman" w:hAnsi="Times New Roman" w:cs="Times New Roman"/>
          <w:lang w:val="en-GB" w:eastAsia="sv-SE"/>
        </w:rPr>
        <w:t xml:space="preserve"> 7(9): e759–69.</w:t>
      </w:r>
      <w:r w:rsidRPr="00DE13E0">
        <w:rPr>
          <w:rFonts w:ascii="Times New Roman" w:eastAsia="Times New Roman" w:hAnsi="Times New Roman" w:cs="Times New Roman"/>
          <w:lang w:val="en-GB" w:eastAsia="sv-SE"/>
        </w:rPr>
        <w:t xml:space="preserve"> 11 pages.</w:t>
      </w:r>
    </w:p>
    <w:p w14:paraId="64DFC00E" w14:textId="77777777" w:rsidR="00BB2689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76D7B326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proofErr w:type="spellStart"/>
      <w:r w:rsidRPr="00D21BC6">
        <w:rPr>
          <w:rFonts w:ascii="Times New Roman" w:eastAsia="Times New Roman" w:hAnsi="Times New Roman" w:cs="Times New Roman"/>
          <w:lang w:val="en-GB" w:eastAsia="sv-SE"/>
        </w:rPr>
        <w:t>Wewerinke</w:t>
      </w:r>
      <w:proofErr w:type="spellEnd"/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-Singh, </w:t>
      </w:r>
      <w:proofErr w:type="spellStart"/>
      <w:r w:rsidRPr="00D21BC6">
        <w:rPr>
          <w:rFonts w:ascii="Times New Roman" w:eastAsia="Times New Roman" w:hAnsi="Times New Roman" w:cs="Times New Roman"/>
          <w:lang w:val="en-GB" w:eastAsia="sv-SE"/>
        </w:rPr>
        <w:t>Margaretha</w:t>
      </w:r>
      <w:proofErr w:type="spellEnd"/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, and Diana Hinge </w:t>
      </w:r>
      <w:proofErr w:type="spellStart"/>
      <w:r w:rsidRPr="00D21BC6">
        <w:rPr>
          <w:rFonts w:ascii="Times New Roman" w:eastAsia="Times New Roman" w:hAnsi="Times New Roman" w:cs="Times New Roman"/>
          <w:lang w:val="en-GB" w:eastAsia="sv-SE"/>
        </w:rPr>
        <w:t>Salili</w:t>
      </w:r>
      <w:proofErr w:type="spellEnd"/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. 2020. ‘Between Negotiations and Litigation: Vanuatu’s Perspective on Loss and Damage from Climate Change’. </w:t>
      </w:r>
      <w:r w:rsidRPr="00D21BC6">
        <w:rPr>
          <w:rFonts w:ascii="Times New Roman" w:eastAsia="Times New Roman" w:hAnsi="Times New Roman" w:cs="Times New Roman"/>
          <w:i/>
          <w:iCs/>
          <w:lang w:val="en-GB" w:eastAsia="sv-SE"/>
        </w:rPr>
        <w:t>Climate Policy</w:t>
      </w: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20(6): 681–92. 12 pages.</w:t>
      </w:r>
    </w:p>
    <w:p w14:paraId="4C009F62" w14:textId="77777777" w:rsidR="00BB2689" w:rsidRPr="00FB3357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FB3357">
        <w:rPr>
          <w:rFonts w:ascii="Times New Roman" w:eastAsia="Times New Roman" w:hAnsi="Times New Roman" w:cs="Times New Roman"/>
          <w:lang w:val="en-GB" w:eastAsia="sv-SE"/>
        </w:rPr>
        <w:t xml:space="preserve">Widerberg, Oscar. 2016. ‘6 Mapping Institutional Complexity in the Anthropocene’. In </w:t>
      </w:r>
      <w:r w:rsidRPr="00FB3357">
        <w:rPr>
          <w:rFonts w:ascii="Times New Roman" w:eastAsia="Times New Roman" w:hAnsi="Times New Roman" w:cs="Times New Roman"/>
          <w:i/>
          <w:iCs/>
          <w:lang w:val="en-GB" w:eastAsia="sv-SE"/>
        </w:rPr>
        <w:t>Environmental Politics and Governance in the Anthropocene: Institutions and Legitimacy in a Complex World</w:t>
      </w:r>
      <w:r w:rsidRPr="00FB3357">
        <w:rPr>
          <w:rFonts w:ascii="Times New Roman" w:eastAsia="Times New Roman" w:hAnsi="Times New Roman" w:cs="Times New Roman"/>
          <w:lang w:val="en-GB" w:eastAsia="sv-SE"/>
        </w:rPr>
        <w:t>, Routledge, Taylor and Francis Group, 81-102. E-book. 22 pages.</w:t>
      </w:r>
    </w:p>
    <w:p w14:paraId="5144295F" w14:textId="77777777" w:rsidR="00BB2689" w:rsidRPr="00F80374" w:rsidRDefault="00BB2689" w:rsidP="00BB2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v-SE"/>
        </w:rPr>
        <w:t xml:space="preserve">Optional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v-SE"/>
        </w:rPr>
        <w:t>b</w:t>
      </w:r>
      <w:r w:rsidRPr="00D21BC6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v-SE"/>
        </w:rPr>
        <w:t>ackround</w:t>
      </w:r>
      <w:proofErr w:type="spellEnd"/>
      <w:r w:rsidRPr="00D21BC6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v-SE"/>
        </w:rPr>
        <w:t xml:space="preserve"> reading</w:t>
      </w:r>
      <w:r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 (293 pages + GSDR 2023)</w:t>
      </w:r>
    </w:p>
    <w:p w14:paraId="3EF40757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14:paraId="32CA68AD" w14:textId="77777777" w:rsidR="00BB2689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C44F75">
        <w:rPr>
          <w:rFonts w:ascii="Times New Roman" w:eastAsia="Times New Roman" w:hAnsi="Times New Roman" w:cs="Times New Roman"/>
          <w:lang w:val="en-GB" w:eastAsia="sv-SE"/>
        </w:rPr>
        <w:lastRenderedPageBreak/>
        <w:t xml:space="preserve">Bowen, Alex, Chris Duffy, and Sam Fankhauser. 2016. </w:t>
      </w:r>
      <w:r w:rsidRPr="00C44F75">
        <w:rPr>
          <w:rFonts w:ascii="Times New Roman" w:eastAsia="Times New Roman" w:hAnsi="Times New Roman" w:cs="Times New Roman"/>
          <w:i/>
          <w:iCs/>
          <w:lang w:val="en-GB" w:eastAsia="sv-SE"/>
        </w:rPr>
        <w:t>‘Green Growth’ and the New Industrial Revolution</w:t>
      </w:r>
      <w:r w:rsidRPr="00C44F75">
        <w:rPr>
          <w:rFonts w:ascii="Times New Roman" w:eastAsia="Times New Roman" w:hAnsi="Times New Roman" w:cs="Times New Roman"/>
          <w:lang w:val="en-GB" w:eastAsia="sv-SE"/>
        </w:rPr>
        <w:t>. Grantham Research Institute on Climate Change and the Environment, LSE; Global Green Growth Institute.</w:t>
      </w: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</w:t>
      </w:r>
      <w:hyperlink r:id="rId10" w:history="1">
        <w:r w:rsidRPr="00D21BC6">
          <w:rPr>
            <w:rStyle w:val="Hyperlnk"/>
            <w:rFonts w:ascii="Times New Roman" w:eastAsia="Times New Roman" w:hAnsi="Times New Roman" w:cs="Times New Roman"/>
            <w:lang w:val="en-GB" w:eastAsia="sv-SE"/>
          </w:rPr>
          <w:t>https://www.lse.ac.uk/granthaminstitute/wp-content/uploads/2016/01/Bowen-et-al-2016.pdf</w:t>
        </w:r>
      </w:hyperlink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21 pages.</w:t>
      </w:r>
    </w:p>
    <w:p w14:paraId="1A1E870C" w14:textId="77777777" w:rsidR="00BB2689" w:rsidRPr="00DE13E0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202F94CE" w14:textId="77777777" w:rsidR="00BB2689" w:rsidRPr="00BB2689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proofErr w:type="spellStart"/>
      <w:r w:rsidRPr="003F1565">
        <w:rPr>
          <w:rFonts w:ascii="Times New Roman" w:eastAsia="Times New Roman" w:hAnsi="Times New Roman" w:cs="Times New Roman"/>
          <w:lang w:val="en-GB" w:eastAsia="sv-SE"/>
        </w:rPr>
        <w:t>Byskov</w:t>
      </w:r>
      <w:proofErr w:type="spellEnd"/>
      <w:r w:rsidRPr="003F1565">
        <w:rPr>
          <w:rFonts w:ascii="Times New Roman" w:eastAsia="Times New Roman" w:hAnsi="Times New Roman" w:cs="Times New Roman"/>
          <w:lang w:val="en-GB" w:eastAsia="sv-SE"/>
        </w:rPr>
        <w:t xml:space="preserve">, Morten </w:t>
      </w:r>
      <w:proofErr w:type="spellStart"/>
      <w:r w:rsidRPr="003F1565">
        <w:rPr>
          <w:rFonts w:ascii="Times New Roman" w:eastAsia="Times New Roman" w:hAnsi="Times New Roman" w:cs="Times New Roman"/>
          <w:lang w:val="en-GB" w:eastAsia="sv-SE"/>
        </w:rPr>
        <w:t>Fibieger</w:t>
      </w:r>
      <w:proofErr w:type="spellEnd"/>
      <w:r w:rsidRPr="003F1565">
        <w:rPr>
          <w:rFonts w:ascii="Times New Roman" w:eastAsia="Times New Roman" w:hAnsi="Times New Roman" w:cs="Times New Roman"/>
          <w:lang w:val="en-GB" w:eastAsia="sv-SE"/>
        </w:rPr>
        <w:t xml:space="preserve"> et al. 2021. ‘An Agenda for Ethics and Justice in Adaptation to Climate Change’. </w:t>
      </w:r>
      <w:r w:rsidRPr="003F1565">
        <w:rPr>
          <w:rFonts w:ascii="Times New Roman" w:eastAsia="Times New Roman" w:hAnsi="Times New Roman" w:cs="Times New Roman"/>
          <w:i/>
          <w:iCs/>
          <w:lang w:val="en-GB" w:eastAsia="sv-SE"/>
        </w:rPr>
        <w:t>Climate and Development</w:t>
      </w:r>
      <w:r w:rsidRPr="003F1565">
        <w:rPr>
          <w:rFonts w:ascii="Times New Roman" w:eastAsia="Times New Roman" w:hAnsi="Times New Roman" w:cs="Times New Roman"/>
          <w:lang w:val="en-GB" w:eastAsia="sv-SE"/>
        </w:rPr>
        <w:t xml:space="preserve"> 13(1): 1–9.</w:t>
      </w:r>
      <w:r w:rsidRPr="00DE13E0">
        <w:rPr>
          <w:rFonts w:ascii="Times New Roman" w:eastAsia="Times New Roman" w:hAnsi="Times New Roman" w:cs="Times New Roman"/>
          <w:lang w:val="en-GB" w:eastAsia="sv-SE"/>
        </w:rPr>
        <w:t xml:space="preserve"> </w:t>
      </w:r>
      <w:r w:rsidRPr="00BB2689">
        <w:rPr>
          <w:rFonts w:ascii="Times New Roman" w:eastAsia="Times New Roman" w:hAnsi="Times New Roman" w:cs="Times New Roman"/>
          <w:lang w:val="en-GB" w:eastAsia="sv-SE"/>
        </w:rPr>
        <w:t>9 pages.</w:t>
      </w:r>
    </w:p>
    <w:p w14:paraId="5C6C5436" w14:textId="77777777" w:rsidR="00BB2689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42E7905B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Harris, Paul G. 2022. </w:t>
      </w:r>
      <w:r w:rsidRPr="00D21BC6">
        <w:rPr>
          <w:rFonts w:ascii="Times New Roman" w:eastAsia="Times New Roman" w:hAnsi="Times New Roman" w:cs="Times New Roman"/>
          <w:i/>
          <w:iCs/>
          <w:lang w:val="en-GB" w:eastAsia="sv-SE"/>
        </w:rPr>
        <w:t>Routledge Handbook of Global Environmental Politics</w:t>
      </w: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. 2nd ed. London: Routledge. </w:t>
      </w:r>
      <w:hyperlink r:id="rId11" w:history="1">
        <w:r w:rsidRPr="00D21BC6">
          <w:rPr>
            <w:rFonts w:ascii="Times New Roman" w:eastAsia="Times New Roman" w:hAnsi="Times New Roman" w:cs="Times New Roman"/>
            <w:color w:val="0000FF"/>
            <w:u w:val="single"/>
            <w:lang w:val="en-GB" w:eastAsia="sv-SE"/>
          </w:rPr>
          <w:t>https://www.taylorfrancis.com/books/9781003008873</w:t>
        </w:r>
      </w:hyperlink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(September 15, 2023). E-book. Chapters 7 ‘States’ by Hugh C. Dyer (14 pages), 8 ‘International organizations’ by Kate O’Neill (13 pages), 9 ‘International environmental regimes’ by Peter </w:t>
      </w:r>
      <w:proofErr w:type="spellStart"/>
      <w:r w:rsidRPr="00D21BC6">
        <w:rPr>
          <w:rFonts w:ascii="Times New Roman" w:eastAsia="Times New Roman" w:hAnsi="Times New Roman" w:cs="Times New Roman"/>
          <w:lang w:val="en-GB" w:eastAsia="sv-SE"/>
        </w:rPr>
        <w:t>Suechting</w:t>
      </w:r>
      <w:proofErr w:type="spellEnd"/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and Mary </w:t>
      </w:r>
      <w:proofErr w:type="spellStart"/>
      <w:r w:rsidRPr="00D21BC6">
        <w:rPr>
          <w:rFonts w:ascii="Times New Roman" w:eastAsia="Times New Roman" w:hAnsi="Times New Roman" w:cs="Times New Roman"/>
          <w:lang w:val="en-GB" w:eastAsia="sv-SE"/>
        </w:rPr>
        <w:t>Pettenger</w:t>
      </w:r>
      <w:proofErr w:type="spellEnd"/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(14 pages), 12 </w:t>
      </w:r>
      <w:proofErr w:type="gramStart"/>
      <w:r w:rsidRPr="00D21BC6">
        <w:rPr>
          <w:rFonts w:ascii="Times New Roman" w:eastAsia="Times New Roman" w:hAnsi="Times New Roman" w:cs="Times New Roman"/>
          <w:lang w:val="en-GB" w:eastAsia="sv-SE"/>
        </w:rPr>
        <w:t>‘ Comparative</w:t>
      </w:r>
      <w:proofErr w:type="gramEnd"/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environmental politics’ by Stacy </w:t>
      </w:r>
      <w:proofErr w:type="spellStart"/>
      <w:r w:rsidRPr="00D21BC6">
        <w:rPr>
          <w:rFonts w:ascii="Times New Roman" w:eastAsia="Times New Roman" w:hAnsi="Times New Roman" w:cs="Times New Roman"/>
          <w:lang w:val="en-GB" w:eastAsia="sv-SE"/>
        </w:rPr>
        <w:t>VanDeveer</w:t>
      </w:r>
      <w:proofErr w:type="spellEnd"/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et al. (14 pages), 14 ‘Transnational actors’ by Christian </w:t>
      </w:r>
      <w:proofErr w:type="spellStart"/>
      <w:r w:rsidRPr="00D21BC6">
        <w:rPr>
          <w:rFonts w:ascii="Times New Roman" w:eastAsia="Times New Roman" w:hAnsi="Times New Roman" w:cs="Times New Roman"/>
          <w:lang w:val="en-GB" w:eastAsia="sv-SE"/>
        </w:rPr>
        <w:t>Downie</w:t>
      </w:r>
      <w:proofErr w:type="spellEnd"/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(13 pages)</w:t>
      </w:r>
      <w:r>
        <w:rPr>
          <w:rFonts w:ascii="Times New Roman" w:eastAsia="Times New Roman" w:hAnsi="Times New Roman" w:cs="Times New Roman"/>
          <w:lang w:val="en-GB" w:eastAsia="sv-SE"/>
        </w:rPr>
        <w:t>,</w:t>
      </w: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17 ‘Consumption’ by Gabriela </w:t>
      </w:r>
      <w:proofErr w:type="spellStart"/>
      <w:r w:rsidRPr="00D21BC6">
        <w:rPr>
          <w:rFonts w:ascii="Times New Roman" w:eastAsia="Times New Roman" w:hAnsi="Times New Roman" w:cs="Times New Roman"/>
          <w:lang w:val="en-GB" w:eastAsia="sv-SE"/>
        </w:rPr>
        <w:t>Kütting</w:t>
      </w:r>
      <w:proofErr w:type="spellEnd"/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(11 pages)</w:t>
      </w:r>
      <w:r>
        <w:rPr>
          <w:rFonts w:ascii="Times New Roman" w:eastAsia="Times New Roman" w:hAnsi="Times New Roman" w:cs="Times New Roman"/>
          <w:lang w:val="en-GB" w:eastAsia="sv-SE"/>
        </w:rPr>
        <w:t xml:space="preserve">, </w:t>
      </w: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27 ‘Environmental ethics’ by Sofia Guedes </w:t>
      </w:r>
      <w:proofErr w:type="spellStart"/>
      <w:r w:rsidRPr="00D21BC6">
        <w:rPr>
          <w:rFonts w:ascii="Times New Roman" w:eastAsia="Times New Roman" w:hAnsi="Times New Roman" w:cs="Times New Roman"/>
          <w:lang w:val="en-GB" w:eastAsia="sv-SE"/>
        </w:rPr>
        <w:t>Vaz</w:t>
      </w:r>
      <w:proofErr w:type="spellEnd"/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and Olivia Bin (13 pages).</w:t>
      </w:r>
      <w:r>
        <w:rPr>
          <w:rFonts w:ascii="Times New Roman" w:eastAsia="Times New Roman" w:hAnsi="Times New Roman" w:cs="Times New Roman"/>
          <w:lang w:val="en-GB" w:eastAsia="sv-SE"/>
        </w:rPr>
        <w:t xml:space="preserve"> Total: 78</w:t>
      </w: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pages.</w:t>
      </w:r>
    </w:p>
    <w:p w14:paraId="4899CCBF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4F50A57C" w14:textId="77777777" w:rsidR="00BB2689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Independent Group of Scientists appointed by the Secretary-General. 2023. </w:t>
      </w:r>
      <w:r w:rsidRPr="00D21BC6">
        <w:rPr>
          <w:rFonts w:ascii="Times New Roman" w:eastAsia="Times New Roman" w:hAnsi="Times New Roman" w:cs="Times New Roman"/>
          <w:i/>
          <w:iCs/>
          <w:lang w:val="en-GB" w:eastAsia="sv-SE"/>
        </w:rPr>
        <w:t>Global Sustainable Development Report 2023: Times of Crisis, Times of Change: Science for Accelerating Transformations to Sustainable Development</w:t>
      </w: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. United Nations. 224 pages. </w:t>
      </w:r>
      <w:hyperlink r:id="rId12" w:history="1">
        <w:r w:rsidRPr="00D21BC6">
          <w:rPr>
            <w:rStyle w:val="Hyperlnk"/>
            <w:rFonts w:ascii="Times New Roman" w:eastAsia="Times New Roman" w:hAnsi="Times New Roman" w:cs="Times New Roman"/>
            <w:lang w:val="en-GB" w:eastAsia="sv-SE"/>
          </w:rPr>
          <w:t>https://sdgs.un.org/sites/default/files/2023-09/FINAL%20GSDR%202023-Digital%20-110923_1.pdf</w:t>
        </w:r>
      </w:hyperlink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</w:t>
      </w:r>
    </w:p>
    <w:p w14:paraId="63E967AD" w14:textId="77777777" w:rsidR="00BB2689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0C3B4BB1" w14:textId="77777777" w:rsidR="00BB2689" w:rsidRPr="00FB3357" w:rsidRDefault="00BB2689" w:rsidP="00BB2689">
      <w:pPr>
        <w:ind w:hanging="480"/>
        <w:rPr>
          <w:rFonts w:ascii="Times New Roman" w:hAnsi="Times New Roman" w:cs="Times New Roman"/>
          <w:lang w:val="en-GB"/>
        </w:rPr>
      </w:pPr>
      <w:r w:rsidRPr="00D21BC6">
        <w:rPr>
          <w:rFonts w:ascii="Times New Roman" w:hAnsi="Times New Roman" w:cs="Times New Roman"/>
        </w:rPr>
        <w:t xml:space="preserve">Kumar, Rahul. 2018. ‘Future Generations’. In </w:t>
      </w:r>
      <w:r w:rsidRPr="00D21BC6">
        <w:rPr>
          <w:rFonts w:ascii="Times New Roman" w:hAnsi="Times New Roman" w:cs="Times New Roman"/>
          <w:i/>
          <w:iCs/>
        </w:rPr>
        <w:t>The Oxford Handbook of Distributive Justice</w:t>
      </w:r>
      <w:r w:rsidRPr="00D21BC6">
        <w:rPr>
          <w:rFonts w:ascii="Times New Roman" w:hAnsi="Times New Roman" w:cs="Times New Roman"/>
        </w:rPr>
        <w:t xml:space="preserve">, ed. Serena </w:t>
      </w:r>
      <w:proofErr w:type="spellStart"/>
      <w:r w:rsidRPr="00D21BC6">
        <w:rPr>
          <w:rFonts w:ascii="Times New Roman" w:hAnsi="Times New Roman" w:cs="Times New Roman"/>
        </w:rPr>
        <w:t>Olsaretti</w:t>
      </w:r>
      <w:proofErr w:type="spellEnd"/>
      <w:r w:rsidRPr="00D21BC6">
        <w:rPr>
          <w:rFonts w:ascii="Times New Roman" w:hAnsi="Times New Roman" w:cs="Times New Roman"/>
        </w:rPr>
        <w:t xml:space="preserve">. Oxford University Press, 689–710. </w:t>
      </w:r>
      <w:hyperlink r:id="rId13" w:history="1">
        <w:r w:rsidRPr="00FB3357">
          <w:rPr>
            <w:rStyle w:val="Hyperlnk"/>
            <w:rFonts w:ascii="Times New Roman" w:hAnsi="Times New Roman" w:cs="Times New Roman"/>
            <w:lang w:val="en-GB"/>
          </w:rPr>
          <w:t>https://academic.oup.com/edited-volume/28111/chapter/212272087</w:t>
        </w:r>
      </w:hyperlink>
      <w:r w:rsidRPr="00FB3357">
        <w:rPr>
          <w:rFonts w:ascii="Times New Roman" w:hAnsi="Times New Roman" w:cs="Times New Roman"/>
          <w:lang w:val="en-GB"/>
        </w:rPr>
        <w:t xml:space="preserve"> (September 20, 2023). E-book. 22 pages.</w:t>
      </w:r>
    </w:p>
    <w:p w14:paraId="59D371BB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hAnsi="Times New Roman" w:cs="Times New Roman"/>
        </w:rPr>
      </w:pPr>
      <w:r w:rsidRPr="00D21BC6">
        <w:rPr>
          <w:rFonts w:ascii="Times New Roman" w:eastAsia="Times New Roman" w:hAnsi="Times New Roman" w:cs="Times New Roman"/>
          <w:lang w:val="en-GB" w:eastAsia="sv-SE"/>
        </w:rPr>
        <w:t>Morin</w:t>
      </w:r>
      <w:r w:rsidRPr="00D21BC6">
        <w:rPr>
          <w:rFonts w:ascii="Times New Roman" w:hAnsi="Times New Roman" w:cs="Times New Roman"/>
        </w:rPr>
        <w:t xml:space="preserve">, Jean-Frederic, Amandine Orsini, and </w:t>
      </w:r>
      <w:proofErr w:type="spellStart"/>
      <w:r w:rsidRPr="00D21BC6">
        <w:rPr>
          <w:rFonts w:ascii="Times New Roman" w:hAnsi="Times New Roman" w:cs="Times New Roman"/>
        </w:rPr>
        <w:t>Sikina</w:t>
      </w:r>
      <w:proofErr w:type="spellEnd"/>
      <w:r w:rsidRPr="00D21BC6">
        <w:rPr>
          <w:rFonts w:ascii="Times New Roman" w:hAnsi="Times New Roman" w:cs="Times New Roman"/>
        </w:rPr>
        <w:t xml:space="preserve"> Jinnah. (2020). </w:t>
      </w:r>
      <w:r w:rsidRPr="00D21BC6">
        <w:rPr>
          <w:rFonts w:ascii="Times New Roman" w:hAnsi="Times New Roman" w:cs="Times New Roman"/>
          <w:i/>
          <w:iCs/>
        </w:rPr>
        <w:t>Global Environmental Politics: Understanding the Governance of the Earth</w:t>
      </w:r>
      <w:r w:rsidRPr="00D21BC6">
        <w:rPr>
          <w:rFonts w:ascii="Times New Roman" w:hAnsi="Times New Roman" w:cs="Times New Roman"/>
        </w:rPr>
        <w:t>. Oxford University Press. Rest of Chapter 2. 140 pages.</w:t>
      </w:r>
    </w:p>
    <w:p w14:paraId="1FBF0820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hAnsi="Times New Roman" w:cs="Times New Roman"/>
        </w:rPr>
      </w:pPr>
    </w:p>
    <w:p w14:paraId="7EA76A65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Newell, Peter. 2022. ‘Climate Justice’. </w:t>
      </w:r>
      <w:r w:rsidRPr="00D21BC6">
        <w:rPr>
          <w:rFonts w:ascii="Times New Roman" w:eastAsia="Times New Roman" w:hAnsi="Times New Roman" w:cs="Times New Roman"/>
          <w:i/>
          <w:iCs/>
          <w:lang w:val="en-GB" w:eastAsia="sv-SE"/>
        </w:rPr>
        <w:t>The Journal of Peasant Studies</w:t>
      </w:r>
      <w:r w:rsidRPr="00D21BC6">
        <w:rPr>
          <w:rFonts w:ascii="Times New Roman" w:eastAsia="Times New Roman" w:hAnsi="Times New Roman" w:cs="Times New Roman"/>
          <w:lang w:val="en-GB" w:eastAsia="sv-SE"/>
        </w:rPr>
        <w:t xml:space="preserve"> 49(5): 915–23. 9 pages.</w:t>
      </w:r>
    </w:p>
    <w:p w14:paraId="77A99C6C" w14:textId="77777777" w:rsidR="00BB2689" w:rsidRPr="00D21BC6" w:rsidRDefault="00BB2689" w:rsidP="00BB2689">
      <w:pPr>
        <w:spacing w:after="0" w:line="240" w:lineRule="auto"/>
        <w:ind w:hanging="480"/>
        <w:rPr>
          <w:rFonts w:ascii="Times New Roman" w:eastAsia="Times New Roman" w:hAnsi="Times New Roman" w:cs="Times New Roman"/>
          <w:lang w:val="en-GB" w:eastAsia="sv-SE"/>
        </w:rPr>
      </w:pPr>
    </w:p>
    <w:p w14:paraId="40E2E5A1" w14:textId="77777777" w:rsidR="00BB2689" w:rsidRPr="00D21BC6" w:rsidRDefault="00BB2689" w:rsidP="00BB2689">
      <w:pPr>
        <w:ind w:hanging="480"/>
        <w:rPr>
          <w:rFonts w:ascii="Times New Roman" w:hAnsi="Times New Roman" w:cs="Times New Roman"/>
        </w:rPr>
      </w:pPr>
      <w:r w:rsidRPr="00D21BC6">
        <w:rPr>
          <w:rFonts w:ascii="Times New Roman" w:hAnsi="Times New Roman" w:cs="Times New Roman"/>
        </w:rPr>
        <w:t xml:space="preserve">Page, Edward. 2018. ‘14 Environmental Justice and Sustainability’. In </w:t>
      </w:r>
      <w:r w:rsidRPr="00D21BC6">
        <w:rPr>
          <w:rFonts w:ascii="Times New Roman" w:hAnsi="Times New Roman" w:cs="Times New Roman"/>
          <w:i/>
          <w:iCs/>
        </w:rPr>
        <w:t>The Oxford Handbook of International Political Theory</w:t>
      </w:r>
      <w:r w:rsidRPr="00D21BC6">
        <w:rPr>
          <w:rFonts w:ascii="Times New Roman" w:hAnsi="Times New Roman" w:cs="Times New Roman"/>
        </w:rPr>
        <w:t xml:space="preserve">, Oxford Handbooks, eds. Chris Brown and Robyn </w:t>
      </w:r>
      <w:proofErr w:type="spellStart"/>
      <w:r w:rsidRPr="00D21BC6">
        <w:rPr>
          <w:rFonts w:ascii="Times New Roman" w:hAnsi="Times New Roman" w:cs="Times New Roman"/>
        </w:rPr>
        <w:t>Eckersly</w:t>
      </w:r>
      <w:proofErr w:type="spellEnd"/>
      <w:r w:rsidRPr="00D21BC6">
        <w:rPr>
          <w:rFonts w:ascii="Times New Roman" w:hAnsi="Times New Roman" w:cs="Times New Roman"/>
        </w:rPr>
        <w:t xml:space="preserve">. Oxford University Press, 179–92. </w:t>
      </w:r>
      <w:hyperlink r:id="rId14" w:history="1">
        <w:r w:rsidRPr="00D21BC6">
          <w:rPr>
            <w:rStyle w:val="Hyperlnk"/>
            <w:rFonts w:ascii="Times New Roman" w:hAnsi="Times New Roman" w:cs="Times New Roman"/>
          </w:rPr>
          <w:t>https://doi.org/10.1093/oxfordhb/9780198746928.013.13</w:t>
        </w:r>
      </w:hyperlink>
      <w:r w:rsidRPr="00D21BC6">
        <w:rPr>
          <w:rFonts w:ascii="Times New Roman" w:hAnsi="Times New Roman" w:cs="Times New Roman"/>
        </w:rPr>
        <w:t>. E-book. 14 pages.</w:t>
      </w:r>
    </w:p>
    <w:p w14:paraId="5B9017D8" w14:textId="77777777" w:rsidR="00BB2689" w:rsidRDefault="00BB2689" w:rsidP="00BB2689">
      <w:pPr>
        <w:rPr>
          <w:rFonts w:ascii="Times New Roman" w:hAnsi="Times New Roman" w:cs="Times New Roman"/>
        </w:rPr>
      </w:pPr>
    </w:p>
    <w:p w14:paraId="41EFA8D0" w14:textId="77777777" w:rsidR="00BB2689" w:rsidRDefault="00BB2689" w:rsidP="00BB2689">
      <w:pPr>
        <w:rPr>
          <w:rFonts w:ascii="Times New Roman" w:hAnsi="Times New Roman" w:cs="Times New Roman"/>
        </w:rPr>
      </w:pPr>
    </w:p>
    <w:p w14:paraId="222C0A42" w14:textId="77777777" w:rsidR="00BB2689" w:rsidRPr="00F80374" w:rsidRDefault="00BB2689" w:rsidP="00BB2689">
      <w:pPr>
        <w:rPr>
          <w:rFonts w:ascii="Times New Roman" w:hAnsi="Times New Roman" w:cs="Times New Roman"/>
          <w:sz w:val="24"/>
          <w:szCs w:val="24"/>
        </w:rPr>
      </w:pPr>
      <w:r w:rsidRPr="00F80374">
        <w:rPr>
          <w:rFonts w:ascii="Times New Roman" w:hAnsi="Times New Roman" w:cs="Times New Roman"/>
          <w:sz w:val="24"/>
          <w:szCs w:val="24"/>
        </w:rPr>
        <w:t>Additional texts may be included. Individual texts may be swapped out.</w:t>
      </w:r>
    </w:p>
    <w:p w14:paraId="6F076138" w14:textId="77777777" w:rsidR="0088102E" w:rsidRPr="00BB2689" w:rsidRDefault="0088102E" w:rsidP="00BB2689"/>
    <w:sectPr w:rsidR="0088102E" w:rsidRPr="00BB2689" w:rsidSect="002053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57"/>
    <w:rsid w:val="0020531A"/>
    <w:rsid w:val="00524341"/>
    <w:rsid w:val="0088102E"/>
    <w:rsid w:val="00BB2689"/>
    <w:rsid w:val="00FB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31B3"/>
  <w15:chartTrackingRefBased/>
  <w15:docId w15:val="{D999C081-FEDA-4727-ABD8-8A74F813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68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B3357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B3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e.jhu.edu/article/758104/pdf" TargetMode="External"/><Relationship Id="rId13" Type="http://schemas.openxmlformats.org/officeDocument/2006/relationships/hyperlink" Target="https://academic.oup.com/edited-volume/28111/chapter/2122720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ylorfrancis.com/books/9781351977500/chapters/10.4324/9781315268927-24" TargetMode="External"/><Relationship Id="rId12" Type="http://schemas.openxmlformats.org/officeDocument/2006/relationships/hyperlink" Target="https://sdgs.un.org/sites/default/files/2023-09/FINAL%20GSDR%202023-Digital%20-110923_1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aylorfrancis.com/books/9781003043843" TargetMode="External"/><Relationship Id="rId11" Type="http://schemas.openxmlformats.org/officeDocument/2006/relationships/hyperlink" Target="https://www.taylorfrancis.com/books/9781003008873" TargetMode="External"/><Relationship Id="rId5" Type="http://schemas.openxmlformats.org/officeDocument/2006/relationships/hyperlink" Target="https://link.springer.com/10.1007/s11625-023-01397-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se.ac.uk/granthaminstitute/wp-content/uploads/2016/01/Bowen-et-al-2016.pdf" TargetMode="External"/><Relationship Id="rId4" Type="http://schemas.openxmlformats.org/officeDocument/2006/relationships/hyperlink" Target="https://www.taylorfrancis.com/books/9781003008873" TargetMode="External"/><Relationship Id="rId9" Type="http://schemas.openxmlformats.org/officeDocument/2006/relationships/hyperlink" Target="https://www.whp-journals.co.uk/JPS/article/view/632" TargetMode="External"/><Relationship Id="rId14" Type="http://schemas.openxmlformats.org/officeDocument/2006/relationships/hyperlink" Target="https://doi.org/10.1093/oxfordhb/9780198746928.013.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1940</Words>
  <Characters>10288</Characters>
  <Application>Microsoft Office Word</Application>
  <DocSecurity>0</DocSecurity>
  <Lines>85</Lines>
  <Paragraphs>24</Paragraphs>
  <ScaleCrop>false</ScaleCrop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Wanner</dc:creator>
  <cp:keywords/>
  <dc:description/>
  <cp:lastModifiedBy>Maximilian Wanner</cp:lastModifiedBy>
  <cp:revision>3</cp:revision>
  <dcterms:created xsi:type="dcterms:W3CDTF">2023-10-10T12:17:00Z</dcterms:created>
  <dcterms:modified xsi:type="dcterms:W3CDTF">2023-10-12T14:05:00Z</dcterms:modified>
</cp:coreProperties>
</file>