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8CA58" w14:textId="4C05CFF8" w:rsidR="003E3301" w:rsidRPr="00BA5E6C" w:rsidRDefault="003E3301" w:rsidP="003E3301">
      <w:pPr>
        <w:spacing w:after="0" w:line="240" w:lineRule="auto"/>
        <w:jc w:val="center"/>
        <w:textAlignment w:val="baseline"/>
        <w:rPr>
          <w:rFonts w:ascii="Segoe UI" w:eastAsia="Times New Roman" w:hAnsi="Segoe UI" w:cs="Segoe UI"/>
          <w:color w:val="000000"/>
          <w:sz w:val="18"/>
          <w:szCs w:val="18"/>
        </w:rPr>
      </w:pPr>
      <w:bookmarkStart w:id="0" w:name="_GoBack"/>
      <w:bookmarkEnd w:id="0"/>
    </w:p>
    <w:p w14:paraId="61773EA0" w14:textId="77777777" w:rsidR="003E3301" w:rsidRPr="003E3301" w:rsidRDefault="003E3301" w:rsidP="003E3301">
      <w:pPr>
        <w:spacing w:after="0" w:line="240" w:lineRule="auto"/>
        <w:ind w:left="570"/>
        <w:jc w:val="center"/>
        <w:textAlignment w:val="baseline"/>
        <w:rPr>
          <w:rFonts w:ascii="Segoe UI" w:eastAsia="Times New Roman" w:hAnsi="Segoe UI" w:cs="Segoe UI"/>
          <w:color w:val="000000"/>
          <w:sz w:val="18"/>
          <w:szCs w:val="18"/>
        </w:rPr>
      </w:pPr>
      <w:r w:rsidRPr="003E3301">
        <w:rPr>
          <w:rFonts w:ascii="Verdana" w:eastAsia="Times New Roman" w:hAnsi="Verdana" w:cs="Segoe UI"/>
          <w:color w:val="000000"/>
        </w:rPr>
        <w:t> </w:t>
      </w:r>
    </w:p>
    <w:p w14:paraId="36AA63DB" w14:textId="77777777" w:rsidR="003E3301" w:rsidRPr="003E3301" w:rsidRDefault="003E3301" w:rsidP="003E3301">
      <w:pPr>
        <w:spacing w:after="0" w:line="240" w:lineRule="auto"/>
        <w:jc w:val="center"/>
        <w:textAlignment w:val="baseline"/>
        <w:rPr>
          <w:rFonts w:ascii="Segoe UI" w:eastAsia="Times New Roman" w:hAnsi="Segoe UI" w:cs="Segoe UI"/>
          <w:color w:val="000000"/>
          <w:sz w:val="18"/>
          <w:szCs w:val="18"/>
        </w:rPr>
      </w:pPr>
      <w:r w:rsidRPr="003E3301">
        <w:rPr>
          <w:rFonts w:ascii="Verdana" w:eastAsia="Times New Roman" w:hAnsi="Verdana" w:cs="Segoe UI"/>
          <w:b/>
          <w:bCs/>
          <w:color w:val="000000"/>
          <w:u w:val="single"/>
        </w:rPr>
        <w:t>Assistant Director of Libraries for Public Services</w:t>
      </w:r>
      <w:r w:rsidRPr="003E3301">
        <w:rPr>
          <w:rFonts w:ascii="Verdana" w:eastAsia="Times New Roman" w:hAnsi="Verdana" w:cs="Segoe UI"/>
          <w:color w:val="000000"/>
        </w:rPr>
        <w:t> </w:t>
      </w:r>
    </w:p>
    <w:p w14:paraId="41C59955" w14:textId="77777777" w:rsidR="003E3301" w:rsidRPr="003E3301" w:rsidRDefault="003E3301" w:rsidP="003E3301">
      <w:pPr>
        <w:spacing w:after="0" w:line="240" w:lineRule="auto"/>
        <w:ind w:left="570"/>
        <w:textAlignment w:val="baseline"/>
        <w:rPr>
          <w:rFonts w:ascii="Segoe UI" w:eastAsia="Times New Roman" w:hAnsi="Segoe UI" w:cs="Segoe UI"/>
          <w:color w:val="000000"/>
          <w:sz w:val="18"/>
          <w:szCs w:val="18"/>
        </w:rPr>
      </w:pPr>
      <w:r w:rsidRPr="003E3301">
        <w:rPr>
          <w:rFonts w:ascii="Verdana" w:eastAsia="Times New Roman" w:hAnsi="Verdana" w:cs="Segoe UI"/>
          <w:sz w:val="24"/>
          <w:szCs w:val="24"/>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987"/>
      </w:tblGrid>
      <w:tr w:rsidR="003E3301" w:rsidRPr="003E3301" w14:paraId="7397759F" w14:textId="77777777" w:rsidTr="003E3301">
        <w:tc>
          <w:tcPr>
            <w:tcW w:w="4485" w:type="dxa"/>
            <w:tcBorders>
              <w:top w:val="double" w:sz="6" w:space="0" w:color="585858"/>
              <w:left w:val="double" w:sz="6" w:space="0" w:color="585858"/>
              <w:bottom w:val="double" w:sz="6" w:space="0" w:color="585858"/>
              <w:right w:val="double" w:sz="6" w:space="0" w:color="585858"/>
            </w:tcBorders>
            <w:shd w:val="clear" w:color="auto" w:fill="auto"/>
            <w:hideMark/>
          </w:tcPr>
          <w:p w14:paraId="54982460" w14:textId="77777777" w:rsidR="003E3301" w:rsidRPr="003E3301" w:rsidRDefault="003E3301" w:rsidP="003E3301">
            <w:pPr>
              <w:spacing w:after="0" w:line="240" w:lineRule="auto"/>
              <w:ind w:left="570" w:right="-30" w:hanging="570"/>
              <w:textAlignment w:val="baseline"/>
              <w:rPr>
                <w:rFonts w:ascii="Times New Roman" w:eastAsia="Times New Roman" w:hAnsi="Times New Roman" w:cs="Times New Roman"/>
                <w:b/>
                <w:bCs/>
                <w:color w:val="000000"/>
                <w:sz w:val="24"/>
                <w:szCs w:val="24"/>
              </w:rPr>
            </w:pPr>
            <w:r w:rsidRPr="003E3301">
              <w:rPr>
                <w:rFonts w:ascii="Verdana" w:eastAsia="Times New Roman" w:hAnsi="Verdana" w:cs="Times New Roman"/>
                <w:b/>
                <w:bCs/>
                <w:sz w:val="20"/>
                <w:szCs w:val="20"/>
              </w:rPr>
              <w:t> </w:t>
            </w:r>
          </w:p>
          <w:p w14:paraId="6BB85030" w14:textId="77777777" w:rsidR="003E3301" w:rsidRPr="003E3301" w:rsidRDefault="003E3301" w:rsidP="003E3301">
            <w:pPr>
              <w:spacing w:after="0" w:line="240" w:lineRule="auto"/>
              <w:ind w:right="-30"/>
              <w:textAlignment w:val="baseline"/>
              <w:rPr>
                <w:rFonts w:ascii="Times New Roman" w:eastAsia="Times New Roman" w:hAnsi="Times New Roman" w:cs="Times New Roman"/>
                <w:b/>
                <w:bCs/>
                <w:color w:val="000000"/>
                <w:sz w:val="24"/>
                <w:szCs w:val="24"/>
              </w:rPr>
            </w:pPr>
            <w:r w:rsidRPr="003E3301">
              <w:rPr>
                <w:rFonts w:ascii="Verdana" w:eastAsia="Times New Roman" w:hAnsi="Verdana" w:cs="Times New Roman"/>
                <w:b/>
                <w:bCs/>
                <w:sz w:val="20"/>
                <w:szCs w:val="20"/>
                <w:u w:val="single"/>
              </w:rPr>
              <w:t>Department</w:t>
            </w:r>
            <w:r w:rsidRPr="003E3301">
              <w:rPr>
                <w:rFonts w:ascii="Verdana" w:eastAsia="Times New Roman" w:hAnsi="Verdana" w:cs="Times New Roman"/>
                <w:b/>
                <w:bCs/>
                <w:sz w:val="20"/>
                <w:szCs w:val="20"/>
              </w:rPr>
              <w:t>:  </w:t>
            </w:r>
            <w:r w:rsidRPr="003E3301">
              <w:rPr>
                <w:rFonts w:ascii="Verdana" w:eastAsia="Times New Roman" w:hAnsi="Verdana" w:cs="Times New Roman"/>
                <w:sz w:val="20"/>
                <w:szCs w:val="20"/>
              </w:rPr>
              <w:t>Library</w:t>
            </w:r>
            <w:r w:rsidRPr="003E3301">
              <w:rPr>
                <w:rFonts w:ascii="Verdana" w:eastAsia="Times New Roman" w:hAnsi="Verdana" w:cs="Times New Roman"/>
                <w:b/>
                <w:bCs/>
                <w:sz w:val="20"/>
                <w:szCs w:val="20"/>
              </w:rPr>
              <w:t> </w:t>
            </w:r>
          </w:p>
        </w:tc>
        <w:tc>
          <w:tcPr>
            <w:tcW w:w="5175" w:type="dxa"/>
            <w:tcBorders>
              <w:top w:val="double" w:sz="6" w:space="0" w:color="585858"/>
              <w:left w:val="double" w:sz="6" w:space="0" w:color="585858"/>
              <w:bottom w:val="double" w:sz="6" w:space="0" w:color="585858"/>
              <w:right w:val="double" w:sz="6" w:space="0" w:color="585858"/>
            </w:tcBorders>
            <w:shd w:val="clear" w:color="auto" w:fill="auto"/>
            <w:hideMark/>
          </w:tcPr>
          <w:p w14:paraId="18E92F0F" w14:textId="77777777" w:rsidR="003E3301" w:rsidRPr="003E3301" w:rsidRDefault="003E3301" w:rsidP="003E3301">
            <w:pPr>
              <w:spacing w:after="0" w:line="240" w:lineRule="auto"/>
              <w:ind w:left="570" w:right="-30" w:hanging="570"/>
              <w:textAlignment w:val="baseline"/>
              <w:rPr>
                <w:rFonts w:ascii="Times New Roman" w:eastAsia="Times New Roman" w:hAnsi="Times New Roman" w:cs="Times New Roman"/>
                <w:b/>
                <w:bCs/>
                <w:color w:val="000000"/>
                <w:sz w:val="24"/>
                <w:szCs w:val="24"/>
              </w:rPr>
            </w:pPr>
            <w:r w:rsidRPr="003E3301">
              <w:rPr>
                <w:rFonts w:ascii="Verdana" w:eastAsia="Times New Roman" w:hAnsi="Verdana" w:cs="Times New Roman"/>
                <w:b/>
                <w:bCs/>
                <w:sz w:val="20"/>
                <w:szCs w:val="20"/>
              </w:rPr>
              <w:t> </w:t>
            </w:r>
          </w:p>
          <w:p w14:paraId="44BF2266" w14:textId="77777777" w:rsidR="003E3301" w:rsidRPr="003E3301" w:rsidRDefault="003E3301" w:rsidP="003E3301">
            <w:pPr>
              <w:spacing w:after="0" w:line="240" w:lineRule="auto"/>
              <w:ind w:left="570" w:right="-15" w:hanging="570"/>
              <w:textAlignment w:val="baseline"/>
              <w:rPr>
                <w:rFonts w:ascii="Times New Roman" w:eastAsia="Times New Roman" w:hAnsi="Times New Roman" w:cs="Times New Roman"/>
                <w:b/>
                <w:bCs/>
                <w:color w:val="000000"/>
                <w:sz w:val="24"/>
                <w:szCs w:val="24"/>
              </w:rPr>
            </w:pPr>
            <w:r w:rsidRPr="003E3301">
              <w:rPr>
                <w:rFonts w:ascii="Verdana" w:eastAsia="Times New Roman" w:hAnsi="Verdana" w:cs="Times New Roman"/>
                <w:b/>
                <w:bCs/>
                <w:sz w:val="20"/>
                <w:szCs w:val="20"/>
                <w:u w:val="single"/>
              </w:rPr>
              <w:t>Status:  </w:t>
            </w:r>
            <w:r w:rsidRPr="003E3301">
              <w:rPr>
                <w:rFonts w:ascii="Verdana" w:eastAsia="Times New Roman" w:hAnsi="Verdana" w:cs="Times New Roman"/>
                <w:b/>
                <w:bCs/>
                <w:sz w:val="20"/>
                <w:szCs w:val="20"/>
              </w:rPr>
              <w:t> </w:t>
            </w:r>
            <w:r w:rsidRPr="003E3301">
              <w:rPr>
                <w:rFonts w:ascii="Verdana" w:eastAsia="Times New Roman" w:hAnsi="Verdana" w:cs="Times New Roman"/>
                <w:sz w:val="20"/>
                <w:szCs w:val="20"/>
              </w:rPr>
              <w:t>Full Time</w:t>
            </w:r>
            <w:r w:rsidRPr="003E3301">
              <w:rPr>
                <w:rFonts w:ascii="Verdana" w:eastAsia="Times New Roman" w:hAnsi="Verdana" w:cs="Times New Roman"/>
                <w:b/>
                <w:bCs/>
                <w:sz w:val="20"/>
                <w:szCs w:val="20"/>
              </w:rPr>
              <w:t> </w:t>
            </w:r>
          </w:p>
        </w:tc>
      </w:tr>
      <w:tr w:rsidR="003E3301" w:rsidRPr="003E3301" w14:paraId="5E8D1046" w14:textId="77777777" w:rsidTr="003E3301">
        <w:tc>
          <w:tcPr>
            <w:tcW w:w="4485" w:type="dxa"/>
            <w:tcBorders>
              <w:top w:val="double" w:sz="6" w:space="0" w:color="585858"/>
              <w:left w:val="double" w:sz="6" w:space="0" w:color="585858"/>
              <w:bottom w:val="double" w:sz="6" w:space="0" w:color="585858"/>
              <w:right w:val="double" w:sz="6" w:space="0" w:color="585858"/>
            </w:tcBorders>
            <w:shd w:val="clear" w:color="auto" w:fill="auto"/>
            <w:hideMark/>
          </w:tcPr>
          <w:p w14:paraId="14885B69" w14:textId="77777777" w:rsidR="003E3301" w:rsidRPr="003E3301" w:rsidRDefault="003E3301" w:rsidP="003E3301">
            <w:pPr>
              <w:spacing w:after="0" w:line="240" w:lineRule="auto"/>
              <w:ind w:right="-30"/>
              <w:textAlignment w:val="baseline"/>
              <w:rPr>
                <w:rFonts w:ascii="Times New Roman" w:eastAsia="Times New Roman" w:hAnsi="Times New Roman" w:cs="Times New Roman"/>
                <w:color w:val="000000"/>
                <w:sz w:val="24"/>
                <w:szCs w:val="24"/>
              </w:rPr>
            </w:pPr>
            <w:r w:rsidRPr="003E3301">
              <w:rPr>
                <w:rFonts w:ascii="Verdana" w:eastAsia="Times New Roman" w:hAnsi="Verdana" w:cs="Times New Roman"/>
                <w:b/>
                <w:bCs/>
                <w:sz w:val="20"/>
                <w:szCs w:val="20"/>
                <w:u w:val="single"/>
              </w:rPr>
              <w:t>Reports To</w:t>
            </w:r>
            <w:r w:rsidRPr="003E3301">
              <w:rPr>
                <w:rFonts w:ascii="Verdana" w:eastAsia="Times New Roman" w:hAnsi="Verdana" w:cs="Times New Roman"/>
                <w:sz w:val="20"/>
                <w:szCs w:val="20"/>
                <w:u w:val="single"/>
              </w:rPr>
              <w:t>:</w:t>
            </w:r>
            <w:r w:rsidRPr="003E3301">
              <w:rPr>
                <w:rFonts w:ascii="Verdana" w:eastAsia="Times New Roman" w:hAnsi="Verdana" w:cs="Times New Roman"/>
                <w:sz w:val="20"/>
                <w:szCs w:val="20"/>
              </w:rPr>
              <w:t> Director of Libraries </w:t>
            </w:r>
          </w:p>
        </w:tc>
        <w:tc>
          <w:tcPr>
            <w:tcW w:w="5175" w:type="dxa"/>
            <w:tcBorders>
              <w:top w:val="double" w:sz="6" w:space="0" w:color="585858"/>
              <w:left w:val="double" w:sz="6" w:space="0" w:color="585858"/>
              <w:bottom w:val="double" w:sz="6" w:space="0" w:color="585858"/>
              <w:right w:val="double" w:sz="6" w:space="0" w:color="585858"/>
            </w:tcBorders>
            <w:shd w:val="clear" w:color="auto" w:fill="auto"/>
            <w:hideMark/>
          </w:tcPr>
          <w:p w14:paraId="4E278E5B" w14:textId="77777777" w:rsidR="003E3301" w:rsidRPr="003E3301" w:rsidRDefault="003E3301" w:rsidP="003E3301">
            <w:pPr>
              <w:spacing w:after="0" w:line="240" w:lineRule="auto"/>
              <w:ind w:right="-30"/>
              <w:textAlignment w:val="baseline"/>
              <w:rPr>
                <w:rFonts w:ascii="Times New Roman" w:eastAsia="Times New Roman" w:hAnsi="Times New Roman" w:cs="Times New Roman"/>
                <w:color w:val="000000"/>
                <w:sz w:val="24"/>
                <w:szCs w:val="24"/>
              </w:rPr>
            </w:pPr>
            <w:r w:rsidRPr="003E3301">
              <w:rPr>
                <w:rFonts w:ascii="Verdana" w:eastAsia="Times New Roman" w:hAnsi="Verdana" w:cs="Times New Roman"/>
                <w:b/>
                <w:bCs/>
                <w:sz w:val="20"/>
                <w:szCs w:val="20"/>
                <w:u w:val="single"/>
                <w:lang w:val="fr-FR"/>
              </w:rPr>
              <w:t>FLSA</w:t>
            </w:r>
            <w:r w:rsidRPr="003E3301">
              <w:rPr>
                <w:rFonts w:ascii="Verdana" w:eastAsia="Times New Roman" w:hAnsi="Verdana" w:cs="Times New Roman"/>
                <w:sz w:val="20"/>
                <w:szCs w:val="20"/>
                <w:u w:val="single"/>
                <w:lang w:val="fr-FR"/>
              </w:rPr>
              <w:t>:     </w:t>
            </w:r>
            <w:r w:rsidRPr="003E3301">
              <w:rPr>
                <w:rFonts w:ascii="Verdana" w:eastAsia="Times New Roman" w:hAnsi="Verdana" w:cs="Times New Roman"/>
                <w:sz w:val="20"/>
                <w:szCs w:val="20"/>
                <w:lang w:val="fr-FR"/>
              </w:rPr>
              <w:t>Exempt</w:t>
            </w:r>
            <w:r w:rsidRPr="003E3301">
              <w:rPr>
                <w:rFonts w:ascii="Verdana" w:eastAsia="Times New Roman" w:hAnsi="Verdana" w:cs="Times New Roman"/>
                <w:sz w:val="20"/>
                <w:szCs w:val="20"/>
              </w:rPr>
              <w:t> </w:t>
            </w:r>
          </w:p>
        </w:tc>
      </w:tr>
      <w:tr w:rsidR="003E3301" w:rsidRPr="003E3301" w14:paraId="4DD552FF" w14:textId="77777777" w:rsidTr="003E3301">
        <w:tc>
          <w:tcPr>
            <w:tcW w:w="4485" w:type="dxa"/>
            <w:tcBorders>
              <w:top w:val="double" w:sz="6" w:space="0" w:color="585858"/>
              <w:left w:val="double" w:sz="6" w:space="0" w:color="585858"/>
              <w:bottom w:val="double" w:sz="6" w:space="0" w:color="585858"/>
              <w:right w:val="double" w:sz="6" w:space="0" w:color="585858"/>
            </w:tcBorders>
            <w:shd w:val="clear" w:color="auto" w:fill="auto"/>
            <w:hideMark/>
          </w:tcPr>
          <w:p w14:paraId="64B637C0" w14:textId="77777777" w:rsidR="003E3301" w:rsidRPr="003E3301" w:rsidRDefault="003E3301" w:rsidP="003E3301">
            <w:pPr>
              <w:spacing w:after="0" w:line="240" w:lineRule="auto"/>
              <w:ind w:right="-30"/>
              <w:textAlignment w:val="baseline"/>
              <w:rPr>
                <w:rFonts w:ascii="Times New Roman" w:eastAsia="Times New Roman" w:hAnsi="Times New Roman" w:cs="Times New Roman"/>
                <w:color w:val="000000"/>
                <w:sz w:val="24"/>
                <w:szCs w:val="24"/>
              </w:rPr>
            </w:pPr>
            <w:r w:rsidRPr="003E3301">
              <w:rPr>
                <w:rFonts w:ascii="Verdana" w:eastAsia="Times New Roman" w:hAnsi="Verdana" w:cs="Times New Roman"/>
                <w:b/>
                <w:bCs/>
                <w:sz w:val="20"/>
                <w:szCs w:val="20"/>
                <w:u w:val="single"/>
              </w:rPr>
              <w:t>Supervises:</w:t>
            </w:r>
            <w:r w:rsidRPr="003E3301">
              <w:rPr>
                <w:rFonts w:ascii="Verdana" w:eastAsia="Times New Roman" w:hAnsi="Verdana" w:cs="Times New Roman"/>
                <w:b/>
                <w:bCs/>
                <w:sz w:val="20"/>
                <w:szCs w:val="20"/>
              </w:rPr>
              <w:t> </w:t>
            </w:r>
            <w:r w:rsidRPr="003E3301">
              <w:rPr>
                <w:rFonts w:ascii="Verdana" w:eastAsia="Times New Roman" w:hAnsi="Verdana" w:cs="Times New Roman"/>
                <w:sz w:val="20"/>
                <w:szCs w:val="20"/>
              </w:rPr>
              <w:t> Library Staff </w:t>
            </w:r>
          </w:p>
        </w:tc>
        <w:tc>
          <w:tcPr>
            <w:tcW w:w="5175" w:type="dxa"/>
            <w:tcBorders>
              <w:top w:val="double" w:sz="6" w:space="0" w:color="585858"/>
              <w:left w:val="double" w:sz="6" w:space="0" w:color="585858"/>
              <w:bottom w:val="double" w:sz="6" w:space="0" w:color="585858"/>
              <w:right w:val="double" w:sz="6" w:space="0" w:color="585858"/>
            </w:tcBorders>
            <w:shd w:val="clear" w:color="auto" w:fill="auto"/>
            <w:hideMark/>
          </w:tcPr>
          <w:p w14:paraId="3D85B749" w14:textId="144EE3C0" w:rsidR="003E3301" w:rsidRPr="003E3301" w:rsidRDefault="003E3301" w:rsidP="003E3301">
            <w:pPr>
              <w:spacing w:after="0" w:line="240" w:lineRule="auto"/>
              <w:ind w:right="-30"/>
              <w:textAlignment w:val="baseline"/>
              <w:rPr>
                <w:rFonts w:ascii="Times New Roman" w:eastAsia="Times New Roman" w:hAnsi="Times New Roman" w:cs="Times New Roman"/>
                <w:color w:val="000000"/>
                <w:sz w:val="24"/>
                <w:szCs w:val="24"/>
              </w:rPr>
            </w:pPr>
            <w:r w:rsidRPr="003E3301">
              <w:rPr>
                <w:rFonts w:ascii="Verdana" w:eastAsia="Times New Roman" w:hAnsi="Verdana" w:cs="Times New Roman"/>
                <w:b/>
                <w:bCs/>
                <w:sz w:val="20"/>
                <w:szCs w:val="20"/>
                <w:u w:val="single"/>
              </w:rPr>
              <w:t>Revised</w:t>
            </w:r>
            <w:r w:rsidRPr="003E3301">
              <w:rPr>
                <w:rFonts w:ascii="Verdana" w:eastAsia="Times New Roman" w:hAnsi="Verdana" w:cs="Times New Roman"/>
                <w:sz w:val="20"/>
                <w:szCs w:val="20"/>
                <w:u w:val="single"/>
              </w:rPr>
              <w:t>: </w:t>
            </w:r>
            <w:r w:rsidRPr="003E3301">
              <w:rPr>
                <w:rFonts w:ascii="Verdana" w:eastAsia="Times New Roman" w:hAnsi="Verdana" w:cs="Times New Roman"/>
                <w:sz w:val="20"/>
                <w:szCs w:val="20"/>
              </w:rPr>
              <w:t> </w:t>
            </w:r>
            <w:r w:rsidR="00AF0E06">
              <w:rPr>
                <w:rFonts w:ascii="Verdana" w:eastAsia="Times New Roman" w:hAnsi="Verdana" w:cs="Times New Roman"/>
                <w:sz w:val="20"/>
                <w:szCs w:val="20"/>
              </w:rPr>
              <w:t>October</w:t>
            </w:r>
            <w:r w:rsidRPr="003E3301">
              <w:rPr>
                <w:rFonts w:ascii="Verdana" w:eastAsia="Times New Roman" w:hAnsi="Verdana" w:cs="Times New Roman"/>
                <w:sz w:val="20"/>
                <w:szCs w:val="20"/>
              </w:rPr>
              <w:t xml:space="preserve"> 2021 </w:t>
            </w:r>
          </w:p>
        </w:tc>
      </w:tr>
    </w:tbl>
    <w:p w14:paraId="0BDDD48F" w14:textId="77777777" w:rsidR="003E3301" w:rsidRPr="003E3301" w:rsidRDefault="003E3301" w:rsidP="003E3301">
      <w:pPr>
        <w:spacing w:after="0" w:line="240" w:lineRule="auto"/>
        <w:textAlignment w:val="baseline"/>
        <w:rPr>
          <w:rFonts w:ascii="Segoe UI" w:eastAsia="Times New Roman" w:hAnsi="Segoe UI" w:cs="Segoe UI"/>
          <w:b/>
          <w:bCs/>
          <w:color w:val="000000"/>
          <w:sz w:val="18"/>
          <w:szCs w:val="18"/>
        </w:rPr>
      </w:pPr>
      <w:r w:rsidRPr="003E3301">
        <w:rPr>
          <w:rFonts w:ascii="Verdana" w:eastAsia="Times New Roman" w:hAnsi="Verdana" w:cs="Segoe UI"/>
          <w:b/>
          <w:bCs/>
          <w:sz w:val="20"/>
          <w:szCs w:val="20"/>
        </w:rPr>
        <w:t> </w:t>
      </w:r>
    </w:p>
    <w:p w14:paraId="58303635" w14:textId="77777777" w:rsidR="003E3301" w:rsidRPr="003E3301" w:rsidRDefault="003E3301" w:rsidP="003E3301">
      <w:pPr>
        <w:spacing w:after="0" w:line="240" w:lineRule="auto"/>
        <w:textAlignment w:val="baseline"/>
        <w:rPr>
          <w:rFonts w:ascii="Segoe UI" w:eastAsia="Times New Roman" w:hAnsi="Segoe UI" w:cs="Segoe UI"/>
          <w:b/>
          <w:bCs/>
          <w:color w:val="000000"/>
          <w:sz w:val="18"/>
          <w:szCs w:val="18"/>
        </w:rPr>
      </w:pPr>
      <w:r w:rsidRPr="003E3301">
        <w:rPr>
          <w:rFonts w:ascii="Verdana" w:eastAsia="Times New Roman" w:hAnsi="Verdana" w:cs="Segoe UI"/>
          <w:b/>
          <w:bCs/>
          <w:sz w:val="20"/>
          <w:szCs w:val="20"/>
        </w:rPr>
        <w:t> </w:t>
      </w:r>
    </w:p>
    <w:p w14:paraId="4C9C7B4D" w14:textId="77777777" w:rsidR="003E3301" w:rsidRPr="003E3301" w:rsidRDefault="003E3301" w:rsidP="003E3301">
      <w:pPr>
        <w:spacing w:after="0" w:line="240" w:lineRule="auto"/>
        <w:textAlignment w:val="baseline"/>
        <w:rPr>
          <w:rFonts w:ascii="Segoe UI" w:eastAsia="Times New Roman" w:hAnsi="Segoe UI" w:cs="Segoe UI"/>
          <w:b/>
          <w:bCs/>
          <w:color w:val="000000"/>
          <w:sz w:val="18"/>
          <w:szCs w:val="18"/>
        </w:rPr>
      </w:pPr>
      <w:r w:rsidRPr="003E3301">
        <w:rPr>
          <w:rFonts w:ascii="Verdana" w:eastAsia="Times New Roman" w:hAnsi="Verdana" w:cs="Segoe UI"/>
          <w:b/>
          <w:bCs/>
          <w:sz w:val="20"/>
          <w:szCs w:val="20"/>
          <w:u w:val="single"/>
        </w:rPr>
        <w:t>JOB SUMMARY:</w:t>
      </w:r>
      <w:r w:rsidRPr="003E3301">
        <w:rPr>
          <w:rFonts w:ascii="Verdana" w:eastAsia="Times New Roman" w:hAnsi="Verdana" w:cs="Segoe UI"/>
          <w:b/>
          <w:bCs/>
          <w:sz w:val="20"/>
          <w:szCs w:val="20"/>
        </w:rPr>
        <w:t> </w:t>
      </w:r>
    </w:p>
    <w:p w14:paraId="2A330FF7" w14:textId="192D1A86" w:rsidR="003E3301" w:rsidRPr="00920041" w:rsidRDefault="00BA5E6C" w:rsidP="00920041">
      <w:pPr>
        <w:shd w:val="clear" w:color="auto" w:fill="FFFFFF"/>
        <w:spacing w:after="0" w:line="240" w:lineRule="auto"/>
        <w:ind w:left="240"/>
        <w:jc w:val="both"/>
        <w:textAlignment w:val="baseline"/>
        <w:rPr>
          <w:rFonts w:ascii="Verdana" w:hAnsi="Verdana" w:cstheme="minorHAnsi"/>
        </w:rPr>
      </w:pPr>
      <w:r w:rsidRPr="00920041">
        <w:rPr>
          <w:rFonts w:ascii="Verdana" w:eastAsia="Times New Roman" w:hAnsi="Verdana" w:cs="Segoe UI"/>
          <w:color w:val="000000"/>
        </w:rPr>
        <w:tab/>
      </w:r>
      <w:r w:rsidRPr="00920041">
        <w:rPr>
          <w:rFonts w:ascii="Verdana" w:eastAsia="Times New Roman" w:hAnsi="Verdana" w:cstheme="minorHAnsi"/>
          <w:color w:val="000000"/>
        </w:rPr>
        <w:t xml:space="preserve">Assists in the planning and implementing of overall operating procedures of the College Libraries, develops goals and objectives, and </w:t>
      </w:r>
      <w:r w:rsidR="00920041" w:rsidRPr="00920041">
        <w:rPr>
          <w:rFonts w:ascii="Verdana" w:eastAsia="Times New Roman" w:hAnsi="Verdana" w:cstheme="minorHAnsi"/>
          <w:color w:val="000000"/>
        </w:rPr>
        <w:t>short- and long-range</w:t>
      </w:r>
      <w:r w:rsidRPr="00920041">
        <w:rPr>
          <w:rFonts w:ascii="Verdana" w:eastAsia="Times New Roman" w:hAnsi="Verdana" w:cstheme="minorHAnsi"/>
          <w:color w:val="000000"/>
        </w:rPr>
        <w:t xml:space="preserve"> plans. Manages operating procedures of division libraries</w:t>
      </w:r>
      <w:r w:rsidRPr="00920041">
        <w:rPr>
          <w:rFonts w:ascii="Verdana" w:hAnsi="Verdana" w:cstheme="minorHAnsi"/>
        </w:rPr>
        <w:t xml:space="preserve"> </w:t>
      </w:r>
      <w:r w:rsidR="00BE33E9" w:rsidRPr="00920041">
        <w:rPr>
          <w:rFonts w:ascii="Verdana" w:hAnsi="Verdana" w:cstheme="minorHAnsi"/>
        </w:rPr>
        <w:t>including library collection and delivery of its services and programs.</w:t>
      </w:r>
      <w:r w:rsidR="008A0EF3" w:rsidRPr="00920041">
        <w:rPr>
          <w:rFonts w:ascii="Verdana" w:hAnsi="Verdana" w:cstheme="minorHAnsi"/>
        </w:rPr>
        <w:t xml:space="preserve"> Works closely with Technical &amp; Electronic Services.</w:t>
      </w:r>
    </w:p>
    <w:p w14:paraId="03F84C27" w14:textId="77777777" w:rsidR="003E3301" w:rsidRPr="003E3301" w:rsidRDefault="003E3301" w:rsidP="003E3301">
      <w:pPr>
        <w:spacing w:after="0" w:line="240" w:lineRule="auto"/>
        <w:textAlignment w:val="baseline"/>
        <w:rPr>
          <w:rFonts w:ascii="Segoe UI" w:eastAsia="Times New Roman" w:hAnsi="Segoe UI" w:cs="Segoe UI"/>
          <w:b/>
          <w:bCs/>
          <w:color w:val="000000"/>
          <w:sz w:val="18"/>
          <w:szCs w:val="18"/>
        </w:rPr>
      </w:pPr>
      <w:r w:rsidRPr="003E3301">
        <w:rPr>
          <w:rFonts w:ascii="Verdana" w:eastAsia="Times New Roman" w:hAnsi="Verdana" w:cs="Segoe UI"/>
          <w:b/>
          <w:bCs/>
          <w:sz w:val="20"/>
          <w:szCs w:val="20"/>
        </w:rPr>
        <w:t> </w:t>
      </w:r>
    </w:p>
    <w:p w14:paraId="678E2A57" w14:textId="77777777" w:rsidR="003E3301" w:rsidRPr="003E3301" w:rsidRDefault="003E3301" w:rsidP="003E3301">
      <w:pPr>
        <w:spacing w:after="0" w:line="240" w:lineRule="auto"/>
        <w:ind w:left="720"/>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53FB31F5" w14:textId="77777777" w:rsidR="003E3301" w:rsidRPr="003E3301" w:rsidRDefault="003E3301" w:rsidP="003E3301">
      <w:pPr>
        <w:spacing w:after="0" w:line="240" w:lineRule="auto"/>
        <w:textAlignment w:val="baseline"/>
        <w:rPr>
          <w:rFonts w:ascii="Segoe UI" w:eastAsia="Times New Roman" w:hAnsi="Segoe UI" w:cs="Segoe UI"/>
          <w:b/>
          <w:bCs/>
          <w:color w:val="000000"/>
          <w:sz w:val="18"/>
          <w:szCs w:val="18"/>
        </w:rPr>
      </w:pPr>
      <w:r w:rsidRPr="003E3301">
        <w:rPr>
          <w:rFonts w:ascii="Verdana" w:eastAsia="Times New Roman" w:hAnsi="Verdana" w:cs="Segoe UI"/>
          <w:b/>
          <w:bCs/>
          <w:sz w:val="20"/>
          <w:szCs w:val="20"/>
          <w:u w:val="single"/>
        </w:rPr>
        <w:t>JOB RESPONSIBILTIIES: </w:t>
      </w:r>
      <w:r w:rsidRPr="003E3301">
        <w:rPr>
          <w:rFonts w:ascii="Verdana" w:eastAsia="Times New Roman" w:hAnsi="Verdana" w:cs="Segoe UI"/>
          <w:b/>
          <w:bCs/>
          <w:sz w:val="20"/>
          <w:szCs w:val="20"/>
        </w:rPr>
        <w:t> </w:t>
      </w:r>
    </w:p>
    <w:p w14:paraId="66B8627D" w14:textId="77777777" w:rsidR="003E3301" w:rsidRPr="003E3301" w:rsidRDefault="003E3301" w:rsidP="003E3301">
      <w:pPr>
        <w:spacing w:after="0" w:line="240" w:lineRule="auto"/>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4AA7311F" w14:textId="5F0DEBB5" w:rsidR="003E3301" w:rsidRPr="003E3301" w:rsidRDefault="003E3301" w:rsidP="003E3301">
      <w:pPr>
        <w:numPr>
          <w:ilvl w:val="0"/>
          <w:numId w:val="1"/>
        </w:numPr>
        <w:shd w:val="clear" w:color="auto" w:fill="FFFFFF"/>
        <w:spacing w:after="0" w:line="240" w:lineRule="auto"/>
        <w:ind w:left="930" w:firstLine="0"/>
        <w:jc w:val="both"/>
        <w:textAlignment w:val="baseline"/>
        <w:rPr>
          <w:rFonts w:ascii="Verdana" w:eastAsia="Times New Roman" w:hAnsi="Verdana" w:cs="Segoe UI"/>
          <w:color w:val="000000"/>
        </w:rPr>
      </w:pPr>
      <w:r w:rsidRPr="003E3301">
        <w:rPr>
          <w:rFonts w:ascii="Verdana" w:eastAsia="Times New Roman" w:hAnsi="Verdana" w:cs="Segoe UI"/>
          <w:color w:val="000000"/>
        </w:rPr>
        <w:t xml:space="preserve">Manage overall operating procedures </w:t>
      </w:r>
      <w:r w:rsidR="00BE33E9">
        <w:rPr>
          <w:rFonts w:ascii="Verdana" w:eastAsia="Times New Roman" w:hAnsi="Verdana" w:cs="Segoe UI"/>
          <w:color w:val="000000"/>
        </w:rPr>
        <w:t>for College Libraries</w:t>
      </w:r>
      <w:r w:rsidRPr="003E3301">
        <w:rPr>
          <w:rFonts w:ascii="Verdana" w:eastAsia="Times New Roman" w:hAnsi="Verdana" w:cs="Segoe UI"/>
          <w:color w:val="000000"/>
        </w:rPr>
        <w:t>, including personnel selection, training, and evaluation. Assist the Director of Librar</w:t>
      </w:r>
      <w:r w:rsidR="00BE33E9">
        <w:rPr>
          <w:rFonts w:ascii="Verdana" w:eastAsia="Times New Roman" w:hAnsi="Verdana" w:cs="Segoe UI"/>
          <w:color w:val="000000"/>
        </w:rPr>
        <w:t>ies</w:t>
      </w:r>
      <w:r w:rsidRPr="003E3301">
        <w:rPr>
          <w:rFonts w:ascii="Verdana" w:eastAsia="Times New Roman" w:hAnsi="Verdana" w:cs="Segoe UI"/>
          <w:color w:val="000000"/>
        </w:rPr>
        <w:t xml:space="preserve"> in planning, coordinating, and implementing library services, policies, and procedures for </w:t>
      </w:r>
      <w:r w:rsidR="00BE33E9">
        <w:rPr>
          <w:rFonts w:ascii="Verdana" w:eastAsia="Times New Roman" w:hAnsi="Verdana" w:cs="Segoe UI"/>
          <w:color w:val="000000"/>
        </w:rPr>
        <w:t>extension sites.</w:t>
      </w:r>
      <w:r w:rsidR="00B0305C">
        <w:rPr>
          <w:rFonts w:ascii="Verdana" w:eastAsia="Times New Roman" w:hAnsi="Verdana" w:cs="Segoe UI"/>
          <w:color w:val="000000"/>
        </w:rPr>
        <w:t xml:space="preserve"> </w:t>
      </w:r>
    </w:p>
    <w:p w14:paraId="269B3D64" w14:textId="0B936184" w:rsidR="003E3301" w:rsidRPr="003E3301" w:rsidRDefault="00920041" w:rsidP="00920041">
      <w:pPr>
        <w:shd w:val="clear" w:color="auto" w:fill="FFFFFF"/>
        <w:spacing w:after="0" w:line="240" w:lineRule="auto"/>
        <w:ind w:left="930"/>
        <w:jc w:val="both"/>
        <w:textAlignment w:val="baseline"/>
        <w:rPr>
          <w:rFonts w:ascii="Verdana" w:eastAsia="Times New Roman" w:hAnsi="Verdana" w:cs="Segoe UI"/>
          <w:color w:val="000000"/>
        </w:rPr>
      </w:pPr>
      <w:r>
        <w:rPr>
          <w:rFonts w:ascii="Verdana" w:eastAsia="Times New Roman" w:hAnsi="Verdana" w:cs="Segoe UI"/>
          <w:color w:val="000000"/>
        </w:rPr>
        <w:t xml:space="preserve">2. </w:t>
      </w:r>
      <w:r w:rsidR="003E3301" w:rsidRPr="003E3301">
        <w:rPr>
          <w:rFonts w:ascii="Verdana" w:eastAsia="Times New Roman" w:hAnsi="Verdana" w:cs="Segoe UI"/>
          <w:color w:val="000000"/>
        </w:rPr>
        <w:t xml:space="preserve">Manage library collection development, both print and media, for extension sites, including the selection, organization, preservation, and </w:t>
      </w:r>
      <w:proofErr w:type="gramStart"/>
      <w:r w:rsidR="003E3301" w:rsidRPr="003E3301">
        <w:rPr>
          <w:rFonts w:ascii="Verdana" w:eastAsia="Times New Roman" w:hAnsi="Verdana" w:cs="Segoe UI"/>
          <w:color w:val="000000"/>
        </w:rPr>
        <w:t>retention</w:t>
      </w:r>
      <w:proofErr w:type="gramEnd"/>
      <w:r w:rsidR="003E3301" w:rsidRPr="003E3301">
        <w:rPr>
          <w:rFonts w:ascii="Verdana" w:eastAsia="Times New Roman" w:hAnsi="Verdana" w:cs="Segoe UI"/>
          <w:color w:val="000000"/>
        </w:rPr>
        <w:t xml:space="preserve"> of college-level materials in a variety of fields and formats. </w:t>
      </w:r>
    </w:p>
    <w:p w14:paraId="2C8EFCEC" w14:textId="6A29D5ED" w:rsidR="003E3301" w:rsidRDefault="007C65B1" w:rsidP="003E3301">
      <w:pPr>
        <w:numPr>
          <w:ilvl w:val="0"/>
          <w:numId w:val="4"/>
        </w:numPr>
        <w:shd w:val="clear" w:color="auto" w:fill="FFFFFF"/>
        <w:spacing w:after="0" w:line="240" w:lineRule="auto"/>
        <w:ind w:left="930" w:firstLine="0"/>
        <w:jc w:val="both"/>
        <w:textAlignment w:val="baseline"/>
        <w:rPr>
          <w:rFonts w:ascii="Verdana" w:eastAsia="Times New Roman" w:hAnsi="Verdana" w:cs="Segoe UI"/>
          <w:color w:val="000000"/>
        </w:rPr>
      </w:pPr>
      <w:r>
        <w:rPr>
          <w:rFonts w:ascii="Verdana" w:eastAsia="Times New Roman" w:hAnsi="Verdana" w:cs="Segoe UI"/>
          <w:color w:val="000000"/>
        </w:rPr>
        <w:t>Serves as primary resource for assisting and directing library personnel in completing assignment</w:t>
      </w:r>
      <w:r w:rsidR="00920041">
        <w:rPr>
          <w:rFonts w:ascii="Verdana" w:eastAsia="Times New Roman" w:hAnsi="Verdana" w:cs="Segoe UI"/>
          <w:color w:val="000000"/>
        </w:rPr>
        <w:t>s</w:t>
      </w:r>
      <w:r>
        <w:rPr>
          <w:rFonts w:ascii="Verdana" w:eastAsia="Times New Roman" w:hAnsi="Verdana" w:cs="Segoe UI"/>
          <w:color w:val="000000"/>
        </w:rPr>
        <w:t xml:space="preserve"> including reference, bibliographic and cataloging problems.</w:t>
      </w:r>
    </w:p>
    <w:p w14:paraId="7A6D9E27" w14:textId="1D6407A9" w:rsidR="007C65B1" w:rsidRDefault="007C65B1" w:rsidP="003E3301">
      <w:pPr>
        <w:numPr>
          <w:ilvl w:val="0"/>
          <w:numId w:val="4"/>
        </w:numPr>
        <w:shd w:val="clear" w:color="auto" w:fill="FFFFFF"/>
        <w:spacing w:after="0" w:line="240" w:lineRule="auto"/>
        <w:ind w:left="930" w:firstLine="0"/>
        <w:jc w:val="both"/>
        <w:textAlignment w:val="baseline"/>
        <w:rPr>
          <w:rFonts w:ascii="Verdana" w:eastAsia="Times New Roman" w:hAnsi="Verdana" w:cs="Segoe UI"/>
          <w:color w:val="000000"/>
        </w:rPr>
      </w:pPr>
      <w:r>
        <w:rPr>
          <w:rFonts w:ascii="Verdana" w:eastAsia="Times New Roman" w:hAnsi="Verdana" w:cs="Segoe UI"/>
          <w:color w:val="000000"/>
        </w:rPr>
        <w:t xml:space="preserve">Develop </w:t>
      </w:r>
      <w:r w:rsidR="002A2476">
        <w:rPr>
          <w:rFonts w:ascii="Verdana" w:eastAsia="Times New Roman" w:hAnsi="Verdana" w:cs="Segoe UI"/>
          <w:color w:val="000000"/>
        </w:rPr>
        <w:t>short- and long-term</w:t>
      </w:r>
      <w:r>
        <w:rPr>
          <w:rFonts w:ascii="Verdana" w:eastAsia="Times New Roman" w:hAnsi="Verdana" w:cs="Segoe UI"/>
          <w:color w:val="000000"/>
        </w:rPr>
        <w:t xml:space="preserve"> range plans including building utilization and building </w:t>
      </w:r>
      <w:proofErr w:type="gramStart"/>
      <w:r>
        <w:rPr>
          <w:rFonts w:ascii="Verdana" w:eastAsia="Times New Roman" w:hAnsi="Verdana" w:cs="Segoe UI"/>
          <w:color w:val="000000"/>
        </w:rPr>
        <w:t>locations,</w:t>
      </w:r>
      <w:proofErr w:type="gramEnd"/>
      <w:r>
        <w:rPr>
          <w:rFonts w:ascii="Verdana" w:eastAsia="Times New Roman" w:hAnsi="Verdana" w:cs="Segoe UI"/>
          <w:color w:val="000000"/>
        </w:rPr>
        <w:t xml:space="preserve"> prepare memoranda, narratives, and statistical reports.</w:t>
      </w:r>
    </w:p>
    <w:p w14:paraId="4574703A" w14:textId="39883AE2" w:rsidR="007C65B1" w:rsidRDefault="007C65B1" w:rsidP="003E3301">
      <w:pPr>
        <w:numPr>
          <w:ilvl w:val="0"/>
          <w:numId w:val="4"/>
        </w:numPr>
        <w:shd w:val="clear" w:color="auto" w:fill="FFFFFF"/>
        <w:spacing w:after="0" w:line="240" w:lineRule="auto"/>
        <w:ind w:left="930" w:firstLine="0"/>
        <w:jc w:val="both"/>
        <w:textAlignment w:val="baseline"/>
        <w:rPr>
          <w:rFonts w:ascii="Verdana" w:eastAsia="Times New Roman" w:hAnsi="Verdana" w:cs="Segoe UI"/>
          <w:color w:val="000000"/>
        </w:rPr>
      </w:pPr>
      <w:r>
        <w:rPr>
          <w:rFonts w:ascii="Verdana" w:eastAsia="Times New Roman" w:hAnsi="Verdana" w:cs="Segoe UI"/>
          <w:color w:val="000000"/>
        </w:rPr>
        <w:t>Develop goals and objectives for College libraries and set priorities.</w:t>
      </w:r>
    </w:p>
    <w:p w14:paraId="30523BEB" w14:textId="7B9B283E" w:rsidR="003E3301" w:rsidRPr="00FB172A" w:rsidRDefault="00FB172A" w:rsidP="00FB172A">
      <w:pPr>
        <w:numPr>
          <w:ilvl w:val="0"/>
          <w:numId w:val="4"/>
        </w:numPr>
        <w:shd w:val="clear" w:color="auto" w:fill="FFFFFF"/>
        <w:spacing w:after="0" w:line="240" w:lineRule="auto"/>
        <w:ind w:left="930" w:firstLine="0"/>
        <w:jc w:val="both"/>
        <w:textAlignment w:val="baseline"/>
        <w:rPr>
          <w:rFonts w:ascii="Verdana" w:eastAsia="Times New Roman" w:hAnsi="Verdana" w:cs="Segoe UI"/>
          <w:color w:val="000000"/>
        </w:rPr>
      </w:pPr>
      <w:r>
        <w:rPr>
          <w:rFonts w:ascii="Verdana" w:eastAsia="Times New Roman" w:hAnsi="Verdana" w:cs="Segoe UI"/>
          <w:color w:val="000000"/>
        </w:rPr>
        <w:t>Participate in proposing and developing new strategies to extend the library’s public services programs.  Help promote library services through participation in College professional activities.</w:t>
      </w:r>
    </w:p>
    <w:p w14:paraId="54A2C72A" w14:textId="754AF0F3" w:rsidR="00FB172A" w:rsidRPr="00FB172A" w:rsidRDefault="00FB172A" w:rsidP="00FB172A">
      <w:pPr>
        <w:shd w:val="clear" w:color="auto" w:fill="FFFFFF"/>
        <w:spacing w:after="0" w:line="240" w:lineRule="auto"/>
        <w:ind w:left="930"/>
        <w:textAlignment w:val="baseline"/>
        <w:rPr>
          <w:rFonts w:ascii="Verdana" w:eastAsia="Times New Roman" w:hAnsi="Verdana" w:cs="Segoe UI"/>
          <w:color w:val="000000"/>
        </w:rPr>
      </w:pPr>
      <w:r>
        <w:rPr>
          <w:rFonts w:ascii="Verdana" w:eastAsia="Times New Roman" w:hAnsi="Verdana" w:cs="Segoe UI"/>
          <w:color w:val="000000"/>
        </w:rPr>
        <w:t>8.</w:t>
      </w:r>
      <w:r w:rsidRPr="00FB172A">
        <w:rPr>
          <w:rFonts w:ascii="Verdana" w:eastAsia="Times New Roman" w:hAnsi="Verdana" w:cs="Segoe UI"/>
          <w:color w:val="000000"/>
        </w:rPr>
        <w:t xml:space="preserve"> </w:t>
      </w:r>
      <w:r w:rsidR="00DE5907">
        <w:rPr>
          <w:rFonts w:ascii="Verdana" w:eastAsia="Times New Roman" w:hAnsi="Verdana" w:cs="Segoe UI"/>
          <w:color w:val="000000"/>
        </w:rPr>
        <w:t xml:space="preserve">   </w:t>
      </w:r>
      <w:r w:rsidRPr="00FB172A">
        <w:rPr>
          <w:rFonts w:ascii="Verdana" w:eastAsia="Times New Roman" w:hAnsi="Verdana" w:cs="Segoe UI"/>
          <w:color w:val="000000"/>
        </w:rPr>
        <w:t>Perform other duties as assigned and contribute to the overall operating efficiency of the library. </w:t>
      </w:r>
    </w:p>
    <w:p w14:paraId="3E007BA9" w14:textId="03BF854E" w:rsidR="00FB172A" w:rsidRDefault="00FB172A" w:rsidP="00FB172A">
      <w:pPr>
        <w:shd w:val="clear" w:color="auto" w:fill="FFFFFF"/>
        <w:spacing w:after="0" w:line="240" w:lineRule="auto"/>
        <w:ind w:left="930"/>
        <w:textAlignment w:val="baseline"/>
        <w:rPr>
          <w:rFonts w:ascii="Verdana" w:eastAsia="Times New Roman" w:hAnsi="Verdana" w:cs="Segoe UI"/>
          <w:color w:val="000000"/>
        </w:rPr>
      </w:pPr>
    </w:p>
    <w:p w14:paraId="7F5FEC9E" w14:textId="77777777" w:rsidR="003E3301" w:rsidRPr="003E3301" w:rsidRDefault="003E3301" w:rsidP="003E3301">
      <w:pPr>
        <w:spacing w:after="0" w:line="240" w:lineRule="auto"/>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1E055ED0" w14:textId="77777777" w:rsidR="003E3301" w:rsidRPr="003E3301" w:rsidRDefault="003E3301" w:rsidP="003E3301">
      <w:pPr>
        <w:spacing w:after="0" w:line="240" w:lineRule="auto"/>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u w:val="single"/>
        </w:rPr>
        <w:t>REQUIREMENTS:</w:t>
      </w:r>
      <w:r w:rsidRPr="003E3301">
        <w:rPr>
          <w:rFonts w:ascii="Verdana" w:eastAsia="Times New Roman" w:hAnsi="Verdana" w:cs="Segoe UI"/>
          <w:sz w:val="20"/>
          <w:szCs w:val="20"/>
        </w:rPr>
        <w:t> </w:t>
      </w:r>
    </w:p>
    <w:p w14:paraId="4F131D50" w14:textId="77777777" w:rsidR="003E3301" w:rsidRPr="003E3301" w:rsidRDefault="003E3301" w:rsidP="003E3301">
      <w:pPr>
        <w:spacing w:after="0" w:line="240" w:lineRule="auto"/>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2B587868"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rPr>
        <w:t>Education, Preparation, and Training</w:t>
      </w:r>
      <w:r w:rsidRPr="003E3301">
        <w:rPr>
          <w:rFonts w:ascii="Verdana" w:eastAsia="Times New Roman" w:hAnsi="Verdana" w:cs="Segoe UI"/>
          <w:sz w:val="20"/>
          <w:szCs w:val="20"/>
        </w:rPr>
        <w:t> </w:t>
      </w:r>
    </w:p>
    <w:p w14:paraId="4FB3056A" w14:textId="201752FC" w:rsidR="003E3301" w:rsidRPr="00DE5907" w:rsidRDefault="003E3301" w:rsidP="00DE5907">
      <w:pPr>
        <w:numPr>
          <w:ilvl w:val="0"/>
          <w:numId w:val="8"/>
        </w:numPr>
        <w:spacing w:after="0" w:line="240" w:lineRule="auto"/>
        <w:ind w:left="1080" w:firstLine="0"/>
        <w:textAlignment w:val="baseline"/>
        <w:rPr>
          <w:rFonts w:ascii="Verdana" w:eastAsia="Times New Roman" w:hAnsi="Verdana" w:cs="Segoe UI"/>
          <w:color w:val="000000"/>
        </w:rPr>
      </w:pPr>
      <w:r w:rsidRPr="003E3301">
        <w:rPr>
          <w:rFonts w:ascii="Verdana" w:eastAsia="Times New Roman" w:hAnsi="Verdana" w:cs="Segoe UI"/>
        </w:rPr>
        <w:t>Masters in Library Science </w:t>
      </w:r>
      <w:r w:rsidRPr="00DE5907">
        <w:rPr>
          <w:rFonts w:ascii="Verdana" w:eastAsia="Times New Roman" w:hAnsi="Verdana" w:cs="Segoe UI"/>
        </w:rPr>
        <w:t> </w:t>
      </w:r>
    </w:p>
    <w:p w14:paraId="21E3A4F4"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353BD844"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rPr>
        <w:t>Skills</w:t>
      </w:r>
      <w:r w:rsidRPr="003E3301">
        <w:rPr>
          <w:rFonts w:ascii="Verdana" w:eastAsia="Times New Roman" w:hAnsi="Verdana" w:cs="Segoe UI"/>
          <w:sz w:val="20"/>
          <w:szCs w:val="20"/>
        </w:rPr>
        <w:t> </w:t>
      </w:r>
    </w:p>
    <w:p w14:paraId="53E48850" w14:textId="77777777" w:rsidR="003E3301" w:rsidRPr="003E3301" w:rsidRDefault="003E3301" w:rsidP="003E3301">
      <w:pPr>
        <w:numPr>
          <w:ilvl w:val="0"/>
          <w:numId w:val="9"/>
        </w:numPr>
        <w:spacing w:after="0" w:line="240" w:lineRule="auto"/>
        <w:ind w:left="1080" w:firstLine="0"/>
        <w:jc w:val="both"/>
        <w:textAlignment w:val="baseline"/>
        <w:rPr>
          <w:rFonts w:ascii="Verdana" w:eastAsia="Times New Roman" w:hAnsi="Verdana" w:cs="Segoe UI"/>
          <w:color w:val="000000"/>
        </w:rPr>
      </w:pPr>
      <w:r w:rsidRPr="003E3301">
        <w:rPr>
          <w:rFonts w:ascii="Verdana" w:eastAsia="Times New Roman" w:hAnsi="Verdana" w:cs="Segoe UI"/>
        </w:rPr>
        <w:t>Strong customer service and organizational skills </w:t>
      </w:r>
    </w:p>
    <w:p w14:paraId="581666A3" w14:textId="6A0615F5" w:rsidR="008A0EF3" w:rsidRPr="008A0EF3" w:rsidRDefault="003E3301" w:rsidP="00C74E99">
      <w:pPr>
        <w:numPr>
          <w:ilvl w:val="0"/>
          <w:numId w:val="9"/>
        </w:numPr>
        <w:spacing w:after="0" w:line="240" w:lineRule="auto"/>
        <w:ind w:left="1080" w:firstLine="0"/>
        <w:jc w:val="both"/>
        <w:textAlignment w:val="baseline"/>
        <w:rPr>
          <w:rFonts w:ascii="Verdana" w:eastAsia="Times New Roman" w:hAnsi="Verdana" w:cs="Segoe UI"/>
        </w:rPr>
      </w:pPr>
      <w:r w:rsidRPr="008A0EF3">
        <w:rPr>
          <w:rFonts w:ascii="Verdana" w:eastAsia="Times New Roman" w:hAnsi="Verdana" w:cs="Segoe UI"/>
        </w:rPr>
        <w:t>Must be able to multi-task and prioritize work   </w:t>
      </w:r>
    </w:p>
    <w:p w14:paraId="0E699D02" w14:textId="6105CE21" w:rsidR="00B0305C" w:rsidRPr="008A0EF3" w:rsidRDefault="00B0305C" w:rsidP="003E3301">
      <w:pPr>
        <w:numPr>
          <w:ilvl w:val="0"/>
          <w:numId w:val="9"/>
        </w:numPr>
        <w:spacing w:after="0" w:line="240" w:lineRule="auto"/>
        <w:ind w:left="1080" w:firstLine="0"/>
        <w:jc w:val="both"/>
        <w:textAlignment w:val="baseline"/>
        <w:rPr>
          <w:rFonts w:ascii="Verdana" w:eastAsia="Times New Roman" w:hAnsi="Verdana" w:cs="Segoe UI"/>
        </w:rPr>
      </w:pPr>
      <w:r w:rsidRPr="008A0EF3">
        <w:rPr>
          <w:rFonts w:ascii="Verdana" w:eastAsia="Times New Roman" w:hAnsi="Verdana" w:cs="Segoe UI"/>
        </w:rPr>
        <w:lastRenderedPageBreak/>
        <w:t>Knowledge of Hebrew preferable</w:t>
      </w:r>
      <w:r w:rsidR="008A0EF3" w:rsidRPr="008A0EF3">
        <w:rPr>
          <w:rFonts w:ascii="Verdana" w:eastAsia="Times New Roman" w:hAnsi="Verdana" w:cs="Segoe UI"/>
        </w:rPr>
        <w:t>.</w:t>
      </w:r>
    </w:p>
    <w:p w14:paraId="30828498"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rPr>
        <w:t> </w:t>
      </w:r>
    </w:p>
    <w:p w14:paraId="1A257FEF"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rPr>
        <w:t>Physical Demands</w:t>
      </w:r>
      <w:r w:rsidRPr="003E3301">
        <w:rPr>
          <w:rFonts w:ascii="Verdana" w:eastAsia="Times New Roman" w:hAnsi="Verdana" w:cs="Segoe UI"/>
          <w:sz w:val="20"/>
          <w:szCs w:val="20"/>
        </w:rPr>
        <w:t> </w:t>
      </w:r>
    </w:p>
    <w:p w14:paraId="2BA9A218" w14:textId="77777777" w:rsidR="003E3301" w:rsidRPr="003E3301" w:rsidRDefault="003E3301" w:rsidP="003E3301">
      <w:pPr>
        <w:numPr>
          <w:ilvl w:val="0"/>
          <w:numId w:val="10"/>
        </w:numPr>
        <w:spacing w:after="0" w:line="240" w:lineRule="auto"/>
        <w:ind w:left="1080" w:firstLine="0"/>
        <w:jc w:val="both"/>
        <w:textAlignment w:val="baseline"/>
        <w:rPr>
          <w:rFonts w:ascii="Verdana" w:eastAsia="Times New Roman" w:hAnsi="Verdana" w:cs="Segoe UI"/>
          <w:color w:val="000000"/>
        </w:rPr>
      </w:pPr>
      <w:r w:rsidRPr="003E3301">
        <w:rPr>
          <w:rFonts w:ascii="Verdana" w:eastAsia="Times New Roman" w:hAnsi="Verdana" w:cs="Segoe UI"/>
        </w:rPr>
        <w:t>Extensive Use of Computers </w:t>
      </w:r>
    </w:p>
    <w:p w14:paraId="25BC3FA2" w14:textId="77777777" w:rsidR="003E3301" w:rsidRPr="003E3301" w:rsidRDefault="003E3301" w:rsidP="003E3301">
      <w:pPr>
        <w:numPr>
          <w:ilvl w:val="0"/>
          <w:numId w:val="11"/>
        </w:numPr>
        <w:spacing w:after="0" w:line="240" w:lineRule="auto"/>
        <w:ind w:left="1080" w:firstLine="0"/>
        <w:jc w:val="both"/>
        <w:textAlignment w:val="baseline"/>
        <w:rPr>
          <w:rFonts w:ascii="Verdana" w:eastAsia="Times New Roman" w:hAnsi="Verdana" w:cs="Segoe UI"/>
          <w:color w:val="000000"/>
        </w:rPr>
      </w:pPr>
      <w:r w:rsidRPr="003E3301">
        <w:rPr>
          <w:rFonts w:ascii="Verdana" w:eastAsia="Times New Roman" w:hAnsi="Verdana" w:cs="Segoe UI"/>
        </w:rPr>
        <w:t>Extensive time sitting and standing </w:t>
      </w:r>
    </w:p>
    <w:p w14:paraId="41E201EE" w14:textId="77777777" w:rsidR="003E3301" w:rsidRPr="003E3301" w:rsidRDefault="003E3301" w:rsidP="003E3301">
      <w:pPr>
        <w:numPr>
          <w:ilvl w:val="0"/>
          <w:numId w:val="11"/>
        </w:numPr>
        <w:spacing w:after="0" w:line="240" w:lineRule="auto"/>
        <w:ind w:left="1080" w:firstLine="0"/>
        <w:jc w:val="both"/>
        <w:textAlignment w:val="baseline"/>
        <w:rPr>
          <w:rFonts w:ascii="Verdana" w:eastAsia="Times New Roman" w:hAnsi="Verdana" w:cs="Segoe UI"/>
          <w:color w:val="000000"/>
        </w:rPr>
      </w:pPr>
      <w:r w:rsidRPr="003E3301">
        <w:rPr>
          <w:rFonts w:ascii="Verdana" w:eastAsia="Times New Roman" w:hAnsi="Verdana" w:cs="Segoe UI"/>
        </w:rPr>
        <w:t>Able to lift up to 25 lbs. </w:t>
      </w:r>
    </w:p>
    <w:p w14:paraId="1670E204" w14:textId="77777777" w:rsidR="003E3301" w:rsidRPr="003E3301" w:rsidRDefault="003E3301" w:rsidP="003E3301">
      <w:pPr>
        <w:spacing w:after="0" w:line="240" w:lineRule="auto"/>
        <w:ind w:left="360"/>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039B6775"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rPr>
        <w:t>Computer Skills</w:t>
      </w:r>
      <w:r w:rsidRPr="003E3301">
        <w:rPr>
          <w:rFonts w:ascii="Verdana" w:eastAsia="Times New Roman" w:hAnsi="Verdana" w:cs="Segoe UI"/>
          <w:sz w:val="20"/>
          <w:szCs w:val="20"/>
        </w:rPr>
        <w:t> </w:t>
      </w:r>
    </w:p>
    <w:p w14:paraId="7BDCA939" w14:textId="22ADDDBB" w:rsidR="003E3301" w:rsidRPr="003E3301" w:rsidRDefault="003E3301" w:rsidP="003E3301">
      <w:pPr>
        <w:numPr>
          <w:ilvl w:val="0"/>
          <w:numId w:val="12"/>
        </w:numPr>
        <w:spacing w:after="0" w:line="240" w:lineRule="auto"/>
        <w:ind w:left="1080" w:firstLine="0"/>
        <w:jc w:val="both"/>
        <w:textAlignment w:val="baseline"/>
        <w:rPr>
          <w:rFonts w:ascii="Verdana" w:eastAsia="Times New Roman" w:hAnsi="Verdana" w:cs="Segoe UI"/>
          <w:color w:val="000000"/>
        </w:rPr>
      </w:pPr>
      <w:r w:rsidRPr="003E3301">
        <w:rPr>
          <w:rFonts w:ascii="Verdana" w:eastAsia="Times New Roman" w:hAnsi="Verdana" w:cs="Segoe UI"/>
        </w:rPr>
        <w:t>Proficiency in Microsoft Office Suite</w:t>
      </w:r>
      <w:r w:rsidR="00BF5F18">
        <w:rPr>
          <w:rFonts w:ascii="Verdana" w:eastAsia="Times New Roman" w:hAnsi="Verdana" w:cs="Segoe UI"/>
        </w:rPr>
        <w:t>.</w:t>
      </w:r>
    </w:p>
    <w:p w14:paraId="5B54F8F9"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65E05FAA"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rPr>
        <w:t>Travel</w:t>
      </w:r>
      <w:r w:rsidRPr="003E3301">
        <w:rPr>
          <w:rFonts w:ascii="Verdana" w:eastAsia="Times New Roman" w:hAnsi="Verdana" w:cs="Segoe UI"/>
          <w:sz w:val="20"/>
          <w:szCs w:val="20"/>
        </w:rPr>
        <w:t> </w:t>
      </w:r>
    </w:p>
    <w:p w14:paraId="6BC2FC95" w14:textId="78237F77" w:rsidR="003E3301" w:rsidRPr="003E3301" w:rsidRDefault="003E3301" w:rsidP="003E3301">
      <w:pPr>
        <w:numPr>
          <w:ilvl w:val="0"/>
          <w:numId w:val="13"/>
        </w:numPr>
        <w:spacing w:after="0" w:line="240" w:lineRule="auto"/>
        <w:ind w:left="1080" w:firstLine="0"/>
        <w:jc w:val="both"/>
        <w:textAlignment w:val="baseline"/>
        <w:rPr>
          <w:rFonts w:ascii="Verdana" w:eastAsia="Times New Roman" w:hAnsi="Verdana" w:cs="Segoe UI"/>
          <w:color w:val="000000"/>
          <w:sz w:val="20"/>
          <w:szCs w:val="20"/>
        </w:rPr>
      </w:pPr>
      <w:r w:rsidRPr="003E3301">
        <w:rPr>
          <w:rFonts w:ascii="Verdana" w:eastAsia="Times New Roman" w:hAnsi="Verdana" w:cs="Segoe UI"/>
        </w:rPr>
        <w:t>Travel to</w:t>
      </w:r>
      <w:r w:rsidR="00BF5F18">
        <w:rPr>
          <w:rFonts w:ascii="Verdana" w:eastAsia="Times New Roman" w:hAnsi="Verdana" w:cs="Segoe UI"/>
        </w:rPr>
        <w:t xml:space="preserve"> extension sites.</w:t>
      </w:r>
    </w:p>
    <w:p w14:paraId="3260DBB0"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48D8B6A5" w14:textId="77777777" w:rsidR="003E3301" w:rsidRPr="003E3301" w:rsidRDefault="003E3301" w:rsidP="003E3301">
      <w:pPr>
        <w:spacing w:after="0" w:line="240" w:lineRule="auto"/>
        <w:jc w:val="both"/>
        <w:textAlignment w:val="baseline"/>
        <w:rPr>
          <w:rFonts w:ascii="Segoe UI" w:eastAsia="Times New Roman" w:hAnsi="Segoe UI" w:cs="Segoe UI"/>
          <w:color w:val="000000"/>
          <w:sz w:val="18"/>
          <w:szCs w:val="18"/>
        </w:rPr>
      </w:pPr>
      <w:r w:rsidRPr="003E3301">
        <w:rPr>
          <w:rFonts w:ascii="Verdana" w:eastAsia="Times New Roman" w:hAnsi="Verdana" w:cs="Segoe UI"/>
          <w:b/>
          <w:bCs/>
          <w:sz w:val="20"/>
          <w:szCs w:val="20"/>
          <w:u w:val="single"/>
        </w:rPr>
        <w:t>QUALIFICATIONS:</w:t>
      </w:r>
      <w:r w:rsidRPr="003E3301">
        <w:rPr>
          <w:rFonts w:ascii="Verdana" w:eastAsia="Times New Roman" w:hAnsi="Verdana" w:cs="Segoe UI"/>
          <w:sz w:val="20"/>
          <w:szCs w:val="20"/>
        </w:rPr>
        <w:t> </w:t>
      </w:r>
    </w:p>
    <w:p w14:paraId="3CE3AB43" w14:textId="77777777" w:rsidR="003E3301" w:rsidRPr="003E3301" w:rsidRDefault="003E3301" w:rsidP="003E3301">
      <w:pPr>
        <w:spacing w:after="0" w:line="240" w:lineRule="auto"/>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xml:space="preserve">To perform this job successfully, an individual must be able to perform each essential function satisfactorily.  The requirements listed above are representative of the knowledge, skill and/or ability required.  Reasonable accommodation </w:t>
      </w:r>
      <w:proofErr w:type="gramStart"/>
      <w:r w:rsidRPr="003E3301">
        <w:rPr>
          <w:rFonts w:ascii="Verdana" w:eastAsia="Times New Roman" w:hAnsi="Verdana" w:cs="Segoe UI"/>
          <w:sz w:val="20"/>
          <w:szCs w:val="20"/>
        </w:rPr>
        <w:t>may be made</w:t>
      </w:r>
      <w:proofErr w:type="gramEnd"/>
      <w:r w:rsidRPr="003E3301">
        <w:rPr>
          <w:rFonts w:ascii="Verdana" w:eastAsia="Times New Roman" w:hAnsi="Verdana" w:cs="Segoe UI"/>
          <w:sz w:val="20"/>
          <w:szCs w:val="20"/>
        </w:rPr>
        <w:t xml:space="preserve"> to enable individuals with disabilities to perform the essential duties. </w:t>
      </w:r>
    </w:p>
    <w:p w14:paraId="052E0295" w14:textId="77777777" w:rsidR="003E3301" w:rsidRPr="003E3301" w:rsidRDefault="003E3301" w:rsidP="003E3301">
      <w:pPr>
        <w:spacing w:after="0" w:line="240" w:lineRule="auto"/>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u w:val="single"/>
        </w:rPr>
        <w:t>Employee Statement</w:t>
      </w:r>
      <w:r w:rsidRPr="003E3301">
        <w:rPr>
          <w:rFonts w:ascii="Verdana" w:eastAsia="Times New Roman" w:hAnsi="Verdana" w:cs="Segoe UI"/>
          <w:sz w:val="20"/>
          <w:szCs w:val="20"/>
        </w:rPr>
        <w:t>: I have read the above job description and can perform its essential functions </w:t>
      </w:r>
      <w:r w:rsidRPr="003E3301">
        <w:rPr>
          <w:rFonts w:ascii="Wingdings" w:eastAsia="Times New Roman" w:hAnsi="Wingdings" w:cs="Segoe UI"/>
          <w:sz w:val="20"/>
          <w:szCs w:val="20"/>
        </w:rPr>
        <w:t></w:t>
      </w:r>
      <w:r w:rsidRPr="003E3301">
        <w:rPr>
          <w:rFonts w:ascii="Verdana" w:eastAsia="Times New Roman" w:hAnsi="Verdana" w:cs="Segoe UI"/>
          <w:sz w:val="20"/>
          <w:szCs w:val="20"/>
        </w:rPr>
        <w:t>with </w:t>
      </w:r>
      <w:r w:rsidRPr="003E3301">
        <w:rPr>
          <w:rFonts w:ascii="Wingdings" w:eastAsia="Times New Roman" w:hAnsi="Wingdings" w:cs="Segoe UI"/>
          <w:sz w:val="20"/>
          <w:szCs w:val="20"/>
        </w:rPr>
        <w:t></w:t>
      </w:r>
      <w:r w:rsidRPr="003E3301">
        <w:rPr>
          <w:rFonts w:ascii="Verdana" w:eastAsia="Times New Roman" w:hAnsi="Verdana" w:cs="Segoe UI"/>
          <w:sz w:val="20"/>
          <w:szCs w:val="20"/>
        </w:rPr>
        <w:t>without reasonable accommodation. If the position requires additional skills or qualifications that are beyond my capabilities, or if I have any other questions or concerns, I understand it is my responsibility to speak with my Supervisor.  </w:t>
      </w:r>
    </w:p>
    <w:p w14:paraId="5125CE6B"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326CB2DE"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i/>
          <w:iCs/>
          <w:sz w:val="20"/>
          <w:szCs w:val="20"/>
        </w:rPr>
        <w:t>____________________________</w:t>
      </w:r>
      <w:r w:rsidRPr="003E3301">
        <w:rPr>
          <w:rFonts w:ascii="Calibri" w:eastAsia="Times New Roman" w:hAnsi="Calibri" w:cs="Calibri"/>
          <w:sz w:val="20"/>
          <w:szCs w:val="20"/>
        </w:rPr>
        <w:t xml:space="preserve"> </w:t>
      </w:r>
      <w:r w:rsidRPr="003E3301">
        <w:rPr>
          <w:rFonts w:ascii="Verdana" w:eastAsia="Times New Roman" w:hAnsi="Verdana" w:cs="Segoe UI"/>
          <w:i/>
          <w:iCs/>
          <w:sz w:val="20"/>
          <w:szCs w:val="20"/>
        </w:rPr>
        <w:t>________________</w:t>
      </w:r>
      <w:r w:rsidRPr="003E3301">
        <w:rPr>
          <w:rFonts w:ascii="Verdana" w:eastAsia="Times New Roman" w:hAnsi="Verdana" w:cs="Segoe UI"/>
          <w:sz w:val="20"/>
          <w:szCs w:val="20"/>
        </w:rPr>
        <w:t> </w:t>
      </w:r>
    </w:p>
    <w:p w14:paraId="0F16B9E1" w14:textId="77777777" w:rsidR="003E3301" w:rsidRPr="003E3301" w:rsidRDefault="003E3301" w:rsidP="003E3301">
      <w:pPr>
        <w:spacing w:after="0" w:line="240" w:lineRule="auto"/>
        <w:ind w:left="720" w:hanging="720"/>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Employee Signature</w:t>
      </w:r>
      <w:r w:rsidRPr="003E3301">
        <w:rPr>
          <w:rFonts w:ascii="Calibri" w:eastAsia="Times New Roman" w:hAnsi="Calibri" w:cs="Calibri"/>
          <w:sz w:val="20"/>
          <w:szCs w:val="20"/>
        </w:rPr>
        <w:t xml:space="preserve"> </w:t>
      </w:r>
      <w:r w:rsidRPr="003E3301">
        <w:rPr>
          <w:rFonts w:ascii="Verdana" w:eastAsia="Times New Roman" w:hAnsi="Verdana" w:cs="Segoe UI"/>
          <w:sz w:val="20"/>
          <w:szCs w:val="20"/>
        </w:rPr>
        <w:t>Date </w:t>
      </w:r>
    </w:p>
    <w:p w14:paraId="75E5AE4C" w14:textId="77777777" w:rsidR="003E3301" w:rsidRPr="003E3301" w:rsidRDefault="003E3301" w:rsidP="003E3301">
      <w:pPr>
        <w:spacing w:after="0" w:line="240" w:lineRule="auto"/>
        <w:jc w:val="both"/>
        <w:textAlignment w:val="baseline"/>
        <w:rPr>
          <w:rFonts w:ascii="Segoe UI" w:eastAsia="Times New Roman" w:hAnsi="Segoe UI" w:cs="Segoe UI"/>
          <w:color w:val="000000"/>
          <w:sz w:val="18"/>
          <w:szCs w:val="18"/>
        </w:rPr>
      </w:pPr>
      <w:r w:rsidRPr="003E3301">
        <w:rPr>
          <w:rFonts w:ascii="Verdana" w:eastAsia="Times New Roman" w:hAnsi="Verdana" w:cs="Segoe UI"/>
          <w:sz w:val="20"/>
          <w:szCs w:val="20"/>
        </w:rPr>
        <w:t> </w:t>
      </w:r>
    </w:p>
    <w:p w14:paraId="075C9758" w14:textId="77777777" w:rsidR="003E3301" w:rsidRPr="003E3301" w:rsidRDefault="003E3301" w:rsidP="003E3301">
      <w:pPr>
        <w:spacing w:after="0" w:line="240" w:lineRule="auto"/>
        <w:jc w:val="both"/>
        <w:textAlignment w:val="baseline"/>
        <w:rPr>
          <w:rFonts w:ascii="Segoe UI" w:eastAsia="Times New Roman" w:hAnsi="Segoe UI" w:cs="Segoe UI"/>
          <w:color w:val="000000"/>
          <w:sz w:val="18"/>
          <w:szCs w:val="18"/>
        </w:rPr>
      </w:pPr>
      <w:proofErr w:type="spellStart"/>
      <w:r w:rsidRPr="003E3301">
        <w:rPr>
          <w:rFonts w:ascii="Verdana" w:eastAsia="Times New Roman" w:hAnsi="Verdana" w:cs="Segoe UI"/>
          <w:i/>
          <w:iCs/>
          <w:sz w:val="14"/>
          <w:szCs w:val="14"/>
        </w:rPr>
        <w:t>Touro</w:t>
      </w:r>
      <w:proofErr w:type="spellEnd"/>
      <w:r w:rsidRPr="003E3301">
        <w:rPr>
          <w:rFonts w:ascii="Times New Roman" w:eastAsia="Times New Roman" w:hAnsi="Times New Roman" w:cs="Times New Roman"/>
          <w:i/>
          <w:iCs/>
          <w:sz w:val="14"/>
          <w:szCs w:val="14"/>
        </w:rPr>
        <w:t> </w:t>
      </w:r>
      <w:r w:rsidRPr="003E3301">
        <w:rPr>
          <w:rFonts w:ascii="Verdana" w:eastAsia="Times New Roman" w:hAnsi="Verdana" w:cs="Segoe UI"/>
          <w:i/>
          <w:iCs/>
          <w:sz w:val="14"/>
          <w:szCs w:val="14"/>
        </w:rPr>
        <w:t>College is committed to the principles of equal employment opportunity. Our practices and employment decisions regarding employment, hiring, assignment, promotion, compensation, and other terms and conditions of employment are not to be based on an employee's race, color, sex, age, religion, national origin, disability, ancestry, military discharge status, sexual orientation, marital status, genetic predisposition, housing status, or any other protected status, in accordance with applicable law. Our policies are in con</w:t>
      </w:r>
    </w:p>
    <w:p w14:paraId="620F07C5" w14:textId="77777777" w:rsidR="00B055DE" w:rsidRDefault="00600856"/>
    <w:sectPr w:rsidR="00B05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207"/>
    <w:multiLevelType w:val="multilevel"/>
    <w:tmpl w:val="01A0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62109"/>
    <w:multiLevelType w:val="multilevel"/>
    <w:tmpl w:val="04E6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41049"/>
    <w:multiLevelType w:val="multilevel"/>
    <w:tmpl w:val="EFAAD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D55AE"/>
    <w:multiLevelType w:val="multilevel"/>
    <w:tmpl w:val="6C38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A26F9"/>
    <w:multiLevelType w:val="multilevel"/>
    <w:tmpl w:val="B866AF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5582E"/>
    <w:multiLevelType w:val="multilevel"/>
    <w:tmpl w:val="5114EE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A5D42"/>
    <w:multiLevelType w:val="multilevel"/>
    <w:tmpl w:val="E23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7F5659"/>
    <w:multiLevelType w:val="multilevel"/>
    <w:tmpl w:val="BD54D1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A15C96"/>
    <w:multiLevelType w:val="multilevel"/>
    <w:tmpl w:val="44A2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9B2F42"/>
    <w:multiLevelType w:val="multilevel"/>
    <w:tmpl w:val="5D54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CF0538"/>
    <w:multiLevelType w:val="multilevel"/>
    <w:tmpl w:val="BC1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162E0"/>
    <w:multiLevelType w:val="multilevel"/>
    <w:tmpl w:val="D26C1C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242255"/>
    <w:multiLevelType w:val="multilevel"/>
    <w:tmpl w:val="9522B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2"/>
  </w:num>
  <w:num w:numId="4">
    <w:abstractNumId w:val="11"/>
  </w:num>
  <w:num w:numId="5">
    <w:abstractNumId w:val="5"/>
  </w:num>
  <w:num w:numId="6">
    <w:abstractNumId w:val="4"/>
  </w:num>
  <w:num w:numId="7">
    <w:abstractNumId w:val="7"/>
  </w:num>
  <w:num w:numId="8">
    <w:abstractNumId w:val="8"/>
  </w:num>
  <w:num w:numId="9">
    <w:abstractNumId w:val="6"/>
  </w:num>
  <w:num w:numId="10">
    <w:abstractNumId w:val="3"/>
  </w:num>
  <w:num w:numId="11">
    <w:abstractNumId w:val="9"/>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01"/>
    <w:rsid w:val="002A2476"/>
    <w:rsid w:val="003E3301"/>
    <w:rsid w:val="00572D14"/>
    <w:rsid w:val="005A3E5C"/>
    <w:rsid w:val="006461ED"/>
    <w:rsid w:val="0076094E"/>
    <w:rsid w:val="007C65B1"/>
    <w:rsid w:val="008A0EF3"/>
    <w:rsid w:val="0090064E"/>
    <w:rsid w:val="0091690E"/>
    <w:rsid w:val="00920041"/>
    <w:rsid w:val="00AC5EAF"/>
    <w:rsid w:val="00AF0E06"/>
    <w:rsid w:val="00B0305C"/>
    <w:rsid w:val="00BA5E6C"/>
    <w:rsid w:val="00BE33E9"/>
    <w:rsid w:val="00BF5F18"/>
    <w:rsid w:val="00DE5907"/>
    <w:rsid w:val="00FB17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282A"/>
  <w15:chartTrackingRefBased/>
  <w15:docId w15:val="{C49A13EC-F5B3-4FCB-A796-6064E48E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3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3301"/>
  </w:style>
  <w:style w:type="character" w:customStyle="1" w:styleId="eop">
    <w:name w:val="eop"/>
    <w:basedOn w:val="DefaultParagraphFont"/>
    <w:rsid w:val="003E3301"/>
  </w:style>
  <w:style w:type="character" w:customStyle="1" w:styleId="tabchar">
    <w:name w:val="tabchar"/>
    <w:basedOn w:val="DefaultParagraphFont"/>
    <w:rsid w:val="003E3301"/>
  </w:style>
  <w:style w:type="paragraph" w:styleId="ListParagraph">
    <w:name w:val="List Paragraph"/>
    <w:basedOn w:val="Normal"/>
    <w:uiPriority w:val="34"/>
    <w:qFormat/>
    <w:rsid w:val="00FB1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599">
      <w:bodyDiv w:val="1"/>
      <w:marLeft w:val="0"/>
      <w:marRight w:val="0"/>
      <w:marTop w:val="0"/>
      <w:marBottom w:val="0"/>
      <w:divBdr>
        <w:top w:val="none" w:sz="0" w:space="0" w:color="auto"/>
        <w:left w:val="none" w:sz="0" w:space="0" w:color="auto"/>
        <w:bottom w:val="none" w:sz="0" w:space="0" w:color="auto"/>
        <w:right w:val="none" w:sz="0" w:space="0" w:color="auto"/>
      </w:divBdr>
      <w:divsChild>
        <w:div w:id="783694547">
          <w:marLeft w:val="0"/>
          <w:marRight w:val="0"/>
          <w:marTop w:val="0"/>
          <w:marBottom w:val="0"/>
          <w:divBdr>
            <w:top w:val="none" w:sz="0" w:space="0" w:color="auto"/>
            <w:left w:val="none" w:sz="0" w:space="0" w:color="auto"/>
            <w:bottom w:val="none" w:sz="0" w:space="0" w:color="auto"/>
            <w:right w:val="none" w:sz="0" w:space="0" w:color="auto"/>
          </w:divBdr>
        </w:div>
        <w:div w:id="1433891921">
          <w:marLeft w:val="0"/>
          <w:marRight w:val="0"/>
          <w:marTop w:val="0"/>
          <w:marBottom w:val="0"/>
          <w:divBdr>
            <w:top w:val="none" w:sz="0" w:space="0" w:color="auto"/>
            <w:left w:val="none" w:sz="0" w:space="0" w:color="auto"/>
            <w:bottom w:val="none" w:sz="0" w:space="0" w:color="auto"/>
            <w:right w:val="none" w:sz="0" w:space="0" w:color="auto"/>
          </w:divBdr>
        </w:div>
        <w:div w:id="1989479361">
          <w:marLeft w:val="0"/>
          <w:marRight w:val="0"/>
          <w:marTop w:val="0"/>
          <w:marBottom w:val="0"/>
          <w:divBdr>
            <w:top w:val="none" w:sz="0" w:space="0" w:color="auto"/>
            <w:left w:val="none" w:sz="0" w:space="0" w:color="auto"/>
            <w:bottom w:val="none" w:sz="0" w:space="0" w:color="auto"/>
            <w:right w:val="none" w:sz="0" w:space="0" w:color="auto"/>
          </w:divBdr>
        </w:div>
        <w:div w:id="1993410499">
          <w:marLeft w:val="0"/>
          <w:marRight w:val="0"/>
          <w:marTop w:val="0"/>
          <w:marBottom w:val="0"/>
          <w:divBdr>
            <w:top w:val="none" w:sz="0" w:space="0" w:color="auto"/>
            <w:left w:val="none" w:sz="0" w:space="0" w:color="auto"/>
            <w:bottom w:val="none" w:sz="0" w:space="0" w:color="auto"/>
            <w:right w:val="none" w:sz="0" w:space="0" w:color="auto"/>
          </w:divBdr>
        </w:div>
        <w:div w:id="1957443916">
          <w:marLeft w:val="0"/>
          <w:marRight w:val="0"/>
          <w:marTop w:val="0"/>
          <w:marBottom w:val="0"/>
          <w:divBdr>
            <w:top w:val="none" w:sz="0" w:space="0" w:color="auto"/>
            <w:left w:val="none" w:sz="0" w:space="0" w:color="auto"/>
            <w:bottom w:val="none" w:sz="0" w:space="0" w:color="auto"/>
            <w:right w:val="none" w:sz="0" w:space="0" w:color="auto"/>
          </w:divBdr>
          <w:divsChild>
            <w:div w:id="640963649">
              <w:marLeft w:val="-75"/>
              <w:marRight w:val="0"/>
              <w:marTop w:val="30"/>
              <w:marBottom w:val="30"/>
              <w:divBdr>
                <w:top w:val="none" w:sz="0" w:space="0" w:color="auto"/>
                <w:left w:val="none" w:sz="0" w:space="0" w:color="auto"/>
                <w:bottom w:val="none" w:sz="0" w:space="0" w:color="auto"/>
                <w:right w:val="none" w:sz="0" w:space="0" w:color="auto"/>
              </w:divBdr>
              <w:divsChild>
                <w:div w:id="831218530">
                  <w:marLeft w:val="0"/>
                  <w:marRight w:val="0"/>
                  <w:marTop w:val="0"/>
                  <w:marBottom w:val="0"/>
                  <w:divBdr>
                    <w:top w:val="none" w:sz="0" w:space="0" w:color="auto"/>
                    <w:left w:val="none" w:sz="0" w:space="0" w:color="auto"/>
                    <w:bottom w:val="none" w:sz="0" w:space="0" w:color="auto"/>
                    <w:right w:val="none" w:sz="0" w:space="0" w:color="auto"/>
                  </w:divBdr>
                  <w:divsChild>
                    <w:div w:id="1472090000">
                      <w:marLeft w:val="0"/>
                      <w:marRight w:val="0"/>
                      <w:marTop w:val="0"/>
                      <w:marBottom w:val="0"/>
                      <w:divBdr>
                        <w:top w:val="none" w:sz="0" w:space="0" w:color="auto"/>
                        <w:left w:val="none" w:sz="0" w:space="0" w:color="auto"/>
                        <w:bottom w:val="none" w:sz="0" w:space="0" w:color="auto"/>
                        <w:right w:val="none" w:sz="0" w:space="0" w:color="auto"/>
                      </w:divBdr>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 w:id="275993000">
                  <w:marLeft w:val="0"/>
                  <w:marRight w:val="0"/>
                  <w:marTop w:val="0"/>
                  <w:marBottom w:val="0"/>
                  <w:divBdr>
                    <w:top w:val="none" w:sz="0" w:space="0" w:color="auto"/>
                    <w:left w:val="none" w:sz="0" w:space="0" w:color="auto"/>
                    <w:bottom w:val="none" w:sz="0" w:space="0" w:color="auto"/>
                    <w:right w:val="none" w:sz="0" w:space="0" w:color="auto"/>
                  </w:divBdr>
                  <w:divsChild>
                    <w:div w:id="1178496482">
                      <w:marLeft w:val="0"/>
                      <w:marRight w:val="0"/>
                      <w:marTop w:val="0"/>
                      <w:marBottom w:val="0"/>
                      <w:divBdr>
                        <w:top w:val="none" w:sz="0" w:space="0" w:color="auto"/>
                        <w:left w:val="none" w:sz="0" w:space="0" w:color="auto"/>
                        <w:bottom w:val="none" w:sz="0" w:space="0" w:color="auto"/>
                        <w:right w:val="none" w:sz="0" w:space="0" w:color="auto"/>
                      </w:divBdr>
                    </w:div>
                    <w:div w:id="712967275">
                      <w:marLeft w:val="0"/>
                      <w:marRight w:val="0"/>
                      <w:marTop w:val="0"/>
                      <w:marBottom w:val="0"/>
                      <w:divBdr>
                        <w:top w:val="none" w:sz="0" w:space="0" w:color="auto"/>
                        <w:left w:val="none" w:sz="0" w:space="0" w:color="auto"/>
                        <w:bottom w:val="none" w:sz="0" w:space="0" w:color="auto"/>
                        <w:right w:val="none" w:sz="0" w:space="0" w:color="auto"/>
                      </w:divBdr>
                    </w:div>
                  </w:divsChild>
                </w:div>
                <w:div w:id="2106538515">
                  <w:marLeft w:val="0"/>
                  <w:marRight w:val="0"/>
                  <w:marTop w:val="0"/>
                  <w:marBottom w:val="0"/>
                  <w:divBdr>
                    <w:top w:val="none" w:sz="0" w:space="0" w:color="auto"/>
                    <w:left w:val="none" w:sz="0" w:space="0" w:color="auto"/>
                    <w:bottom w:val="none" w:sz="0" w:space="0" w:color="auto"/>
                    <w:right w:val="none" w:sz="0" w:space="0" w:color="auto"/>
                  </w:divBdr>
                  <w:divsChild>
                    <w:div w:id="658922812">
                      <w:marLeft w:val="0"/>
                      <w:marRight w:val="0"/>
                      <w:marTop w:val="0"/>
                      <w:marBottom w:val="0"/>
                      <w:divBdr>
                        <w:top w:val="none" w:sz="0" w:space="0" w:color="auto"/>
                        <w:left w:val="none" w:sz="0" w:space="0" w:color="auto"/>
                        <w:bottom w:val="none" w:sz="0" w:space="0" w:color="auto"/>
                        <w:right w:val="none" w:sz="0" w:space="0" w:color="auto"/>
                      </w:divBdr>
                    </w:div>
                  </w:divsChild>
                </w:div>
                <w:div w:id="1943150461">
                  <w:marLeft w:val="0"/>
                  <w:marRight w:val="0"/>
                  <w:marTop w:val="0"/>
                  <w:marBottom w:val="0"/>
                  <w:divBdr>
                    <w:top w:val="none" w:sz="0" w:space="0" w:color="auto"/>
                    <w:left w:val="none" w:sz="0" w:space="0" w:color="auto"/>
                    <w:bottom w:val="none" w:sz="0" w:space="0" w:color="auto"/>
                    <w:right w:val="none" w:sz="0" w:space="0" w:color="auto"/>
                  </w:divBdr>
                  <w:divsChild>
                    <w:div w:id="2108574925">
                      <w:marLeft w:val="0"/>
                      <w:marRight w:val="0"/>
                      <w:marTop w:val="0"/>
                      <w:marBottom w:val="0"/>
                      <w:divBdr>
                        <w:top w:val="none" w:sz="0" w:space="0" w:color="auto"/>
                        <w:left w:val="none" w:sz="0" w:space="0" w:color="auto"/>
                        <w:bottom w:val="none" w:sz="0" w:space="0" w:color="auto"/>
                        <w:right w:val="none" w:sz="0" w:space="0" w:color="auto"/>
                      </w:divBdr>
                    </w:div>
                  </w:divsChild>
                </w:div>
                <w:div w:id="1052660259">
                  <w:marLeft w:val="0"/>
                  <w:marRight w:val="0"/>
                  <w:marTop w:val="0"/>
                  <w:marBottom w:val="0"/>
                  <w:divBdr>
                    <w:top w:val="none" w:sz="0" w:space="0" w:color="auto"/>
                    <w:left w:val="none" w:sz="0" w:space="0" w:color="auto"/>
                    <w:bottom w:val="none" w:sz="0" w:space="0" w:color="auto"/>
                    <w:right w:val="none" w:sz="0" w:space="0" w:color="auto"/>
                  </w:divBdr>
                  <w:divsChild>
                    <w:div w:id="367265464">
                      <w:marLeft w:val="0"/>
                      <w:marRight w:val="0"/>
                      <w:marTop w:val="0"/>
                      <w:marBottom w:val="0"/>
                      <w:divBdr>
                        <w:top w:val="none" w:sz="0" w:space="0" w:color="auto"/>
                        <w:left w:val="none" w:sz="0" w:space="0" w:color="auto"/>
                        <w:bottom w:val="none" w:sz="0" w:space="0" w:color="auto"/>
                        <w:right w:val="none" w:sz="0" w:space="0" w:color="auto"/>
                      </w:divBdr>
                    </w:div>
                  </w:divsChild>
                </w:div>
                <w:div w:id="174660463">
                  <w:marLeft w:val="0"/>
                  <w:marRight w:val="0"/>
                  <w:marTop w:val="0"/>
                  <w:marBottom w:val="0"/>
                  <w:divBdr>
                    <w:top w:val="none" w:sz="0" w:space="0" w:color="auto"/>
                    <w:left w:val="none" w:sz="0" w:space="0" w:color="auto"/>
                    <w:bottom w:val="none" w:sz="0" w:space="0" w:color="auto"/>
                    <w:right w:val="none" w:sz="0" w:space="0" w:color="auto"/>
                  </w:divBdr>
                  <w:divsChild>
                    <w:div w:id="8854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7958">
          <w:marLeft w:val="0"/>
          <w:marRight w:val="0"/>
          <w:marTop w:val="0"/>
          <w:marBottom w:val="0"/>
          <w:divBdr>
            <w:top w:val="none" w:sz="0" w:space="0" w:color="auto"/>
            <w:left w:val="none" w:sz="0" w:space="0" w:color="auto"/>
            <w:bottom w:val="none" w:sz="0" w:space="0" w:color="auto"/>
            <w:right w:val="none" w:sz="0" w:space="0" w:color="auto"/>
          </w:divBdr>
        </w:div>
        <w:div w:id="1060908986">
          <w:marLeft w:val="0"/>
          <w:marRight w:val="0"/>
          <w:marTop w:val="0"/>
          <w:marBottom w:val="0"/>
          <w:divBdr>
            <w:top w:val="none" w:sz="0" w:space="0" w:color="auto"/>
            <w:left w:val="none" w:sz="0" w:space="0" w:color="auto"/>
            <w:bottom w:val="none" w:sz="0" w:space="0" w:color="auto"/>
            <w:right w:val="none" w:sz="0" w:space="0" w:color="auto"/>
          </w:divBdr>
        </w:div>
        <w:div w:id="419570779">
          <w:marLeft w:val="0"/>
          <w:marRight w:val="0"/>
          <w:marTop w:val="0"/>
          <w:marBottom w:val="0"/>
          <w:divBdr>
            <w:top w:val="none" w:sz="0" w:space="0" w:color="auto"/>
            <w:left w:val="none" w:sz="0" w:space="0" w:color="auto"/>
            <w:bottom w:val="none" w:sz="0" w:space="0" w:color="auto"/>
            <w:right w:val="none" w:sz="0" w:space="0" w:color="auto"/>
          </w:divBdr>
        </w:div>
        <w:div w:id="1091705186">
          <w:marLeft w:val="0"/>
          <w:marRight w:val="0"/>
          <w:marTop w:val="0"/>
          <w:marBottom w:val="0"/>
          <w:divBdr>
            <w:top w:val="none" w:sz="0" w:space="0" w:color="auto"/>
            <w:left w:val="none" w:sz="0" w:space="0" w:color="auto"/>
            <w:bottom w:val="none" w:sz="0" w:space="0" w:color="auto"/>
            <w:right w:val="none" w:sz="0" w:space="0" w:color="auto"/>
          </w:divBdr>
        </w:div>
        <w:div w:id="1636371981">
          <w:marLeft w:val="0"/>
          <w:marRight w:val="0"/>
          <w:marTop w:val="0"/>
          <w:marBottom w:val="0"/>
          <w:divBdr>
            <w:top w:val="none" w:sz="0" w:space="0" w:color="auto"/>
            <w:left w:val="none" w:sz="0" w:space="0" w:color="auto"/>
            <w:bottom w:val="none" w:sz="0" w:space="0" w:color="auto"/>
            <w:right w:val="none" w:sz="0" w:space="0" w:color="auto"/>
          </w:divBdr>
        </w:div>
        <w:div w:id="1102914329">
          <w:marLeft w:val="0"/>
          <w:marRight w:val="0"/>
          <w:marTop w:val="0"/>
          <w:marBottom w:val="0"/>
          <w:divBdr>
            <w:top w:val="none" w:sz="0" w:space="0" w:color="auto"/>
            <w:left w:val="none" w:sz="0" w:space="0" w:color="auto"/>
            <w:bottom w:val="none" w:sz="0" w:space="0" w:color="auto"/>
            <w:right w:val="none" w:sz="0" w:space="0" w:color="auto"/>
          </w:divBdr>
          <w:divsChild>
            <w:div w:id="666590088">
              <w:marLeft w:val="0"/>
              <w:marRight w:val="0"/>
              <w:marTop w:val="0"/>
              <w:marBottom w:val="0"/>
              <w:divBdr>
                <w:top w:val="none" w:sz="0" w:space="0" w:color="auto"/>
                <w:left w:val="none" w:sz="0" w:space="0" w:color="auto"/>
                <w:bottom w:val="none" w:sz="0" w:space="0" w:color="auto"/>
                <w:right w:val="none" w:sz="0" w:space="0" w:color="auto"/>
              </w:divBdr>
            </w:div>
            <w:div w:id="18552510">
              <w:marLeft w:val="0"/>
              <w:marRight w:val="0"/>
              <w:marTop w:val="0"/>
              <w:marBottom w:val="0"/>
              <w:divBdr>
                <w:top w:val="none" w:sz="0" w:space="0" w:color="auto"/>
                <w:left w:val="none" w:sz="0" w:space="0" w:color="auto"/>
                <w:bottom w:val="none" w:sz="0" w:space="0" w:color="auto"/>
                <w:right w:val="none" w:sz="0" w:space="0" w:color="auto"/>
              </w:divBdr>
            </w:div>
            <w:div w:id="78599977">
              <w:marLeft w:val="0"/>
              <w:marRight w:val="0"/>
              <w:marTop w:val="0"/>
              <w:marBottom w:val="0"/>
              <w:divBdr>
                <w:top w:val="none" w:sz="0" w:space="0" w:color="auto"/>
                <w:left w:val="none" w:sz="0" w:space="0" w:color="auto"/>
                <w:bottom w:val="none" w:sz="0" w:space="0" w:color="auto"/>
                <w:right w:val="none" w:sz="0" w:space="0" w:color="auto"/>
              </w:divBdr>
            </w:div>
            <w:div w:id="1876577840">
              <w:marLeft w:val="0"/>
              <w:marRight w:val="0"/>
              <w:marTop w:val="0"/>
              <w:marBottom w:val="0"/>
              <w:divBdr>
                <w:top w:val="none" w:sz="0" w:space="0" w:color="auto"/>
                <w:left w:val="none" w:sz="0" w:space="0" w:color="auto"/>
                <w:bottom w:val="none" w:sz="0" w:space="0" w:color="auto"/>
                <w:right w:val="none" w:sz="0" w:space="0" w:color="auto"/>
              </w:divBdr>
            </w:div>
            <w:div w:id="1620142189">
              <w:marLeft w:val="0"/>
              <w:marRight w:val="0"/>
              <w:marTop w:val="0"/>
              <w:marBottom w:val="0"/>
              <w:divBdr>
                <w:top w:val="none" w:sz="0" w:space="0" w:color="auto"/>
                <w:left w:val="none" w:sz="0" w:space="0" w:color="auto"/>
                <w:bottom w:val="none" w:sz="0" w:space="0" w:color="auto"/>
                <w:right w:val="none" w:sz="0" w:space="0" w:color="auto"/>
              </w:divBdr>
            </w:div>
          </w:divsChild>
        </w:div>
        <w:div w:id="1864395268">
          <w:marLeft w:val="0"/>
          <w:marRight w:val="0"/>
          <w:marTop w:val="0"/>
          <w:marBottom w:val="0"/>
          <w:divBdr>
            <w:top w:val="none" w:sz="0" w:space="0" w:color="auto"/>
            <w:left w:val="none" w:sz="0" w:space="0" w:color="auto"/>
            <w:bottom w:val="none" w:sz="0" w:space="0" w:color="auto"/>
            <w:right w:val="none" w:sz="0" w:space="0" w:color="auto"/>
          </w:divBdr>
          <w:divsChild>
            <w:div w:id="1406798965">
              <w:marLeft w:val="0"/>
              <w:marRight w:val="0"/>
              <w:marTop w:val="0"/>
              <w:marBottom w:val="0"/>
              <w:divBdr>
                <w:top w:val="none" w:sz="0" w:space="0" w:color="auto"/>
                <w:left w:val="none" w:sz="0" w:space="0" w:color="auto"/>
                <w:bottom w:val="none" w:sz="0" w:space="0" w:color="auto"/>
                <w:right w:val="none" w:sz="0" w:space="0" w:color="auto"/>
              </w:divBdr>
            </w:div>
            <w:div w:id="124861416">
              <w:marLeft w:val="0"/>
              <w:marRight w:val="0"/>
              <w:marTop w:val="0"/>
              <w:marBottom w:val="0"/>
              <w:divBdr>
                <w:top w:val="none" w:sz="0" w:space="0" w:color="auto"/>
                <w:left w:val="none" w:sz="0" w:space="0" w:color="auto"/>
                <w:bottom w:val="none" w:sz="0" w:space="0" w:color="auto"/>
                <w:right w:val="none" w:sz="0" w:space="0" w:color="auto"/>
              </w:divBdr>
            </w:div>
            <w:div w:id="1898937177">
              <w:marLeft w:val="0"/>
              <w:marRight w:val="0"/>
              <w:marTop w:val="0"/>
              <w:marBottom w:val="0"/>
              <w:divBdr>
                <w:top w:val="none" w:sz="0" w:space="0" w:color="auto"/>
                <w:left w:val="none" w:sz="0" w:space="0" w:color="auto"/>
                <w:bottom w:val="none" w:sz="0" w:space="0" w:color="auto"/>
                <w:right w:val="none" w:sz="0" w:space="0" w:color="auto"/>
              </w:divBdr>
            </w:div>
            <w:div w:id="1701785632">
              <w:marLeft w:val="0"/>
              <w:marRight w:val="0"/>
              <w:marTop w:val="0"/>
              <w:marBottom w:val="0"/>
              <w:divBdr>
                <w:top w:val="none" w:sz="0" w:space="0" w:color="auto"/>
                <w:left w:val="none" w:sz="0" w:space="0" w:color="auto"/>
                <w:bottom w:val="none" w:sz="0" w:space="0" w:color="auto"/>
                <w:right w:val="none" w:sz="0" w:space="0" w:color="auto"/>
              </w:divBdr>
            </w:div>
            <w:div w:id="457913110">
              <w:marLeft w:val="0"/>
              <w:marRight w:val="0"/>
              <w:marTop w:val="0"/>
              <w:marBottom w:val="0"/>
              <w:divBdr>
                <w:top w:val="none" w:sz="0" w:space="0" w:color="auto"/>
                <w:left w:val="none" w:sz="0" w:space="0" w:color="auto"/>
                <w:bottom w:val="none" w:sz="0" w:space="0" w:color="auto"/>
                <w:right w:val="none" w:sz="0" w:space="0" w:color="auto"/>
              </w:divBdr>
            </w:div>
          </w:divsChild>
        </w:div>
        <w:div w:id="1372799295">
          <w:marLeft w:val="0"/>
          <w:marRight w:val="0"/>
          <w:marTop w:val="0"/>
          <w:marBottom w:val="0"/>
          <w:divBdr>
            <w:top w:val="none" w:sz="0" w:space="0" w:color="auto"/>
            <w:left w:val="none" w:sz="0" w:space="0" w:color="auto"/>
            <w:bottom w:val="none" w:sz="0" w:space="0" w:color="auto"/>
            <w:right w:val="none" w:sz="0" w:space="0" w:color="auto"/>
          </w:divBdr>
        </w:div>
        <w:div w:id="562907608">
          <w:marLeft w:val="0"/>
          <w:marRight w:val="0"/>
          <w:marTop w:val="0"/>
          <w:marBottom w:val="0"/>
          <w:divBdr>
            <w:top w:val="none" w:sz="0" w:space="0" w:color="auto"/>
            <w:left w:val="none" w:sz="0" w:space="0" w:color="auto"/>
            <w:bottom w:val="none" w:sz="0" w:space="0" w:color="auto"/>
            <w:right w:val="none" w:sz="0" w:space="0" w:color="auto"/>
          </w:divBdr>
        </w:div>
        <w:div w:id="280498421">
          <w:marLeft w:val="0"/>
          <w:marRight w:val="0"/>
          <w:marTop w:val="0"/>
          <w:marBottom w:val="0"/>
          <w:divBdr>
            <w:top w:val="none" w:sz="0" w:space="0" w:color="auto"/>
            <w:left w:val="none" w:sz="0" w:space="0" w:color="auto"/>
            <w:bottom w:val="none" w:sz="0" w:space="0" w:color="auto"/>
            <w:right w:val="none" w:sz="0" w:space="0" w:color="auto"/>
          </w:divBdr>
        </w:div>
        <w:div w:id="470296099">
          <w:marLeft w:val="0"/>
          <w:marRight w:val="0"/>
          <w:marTop w:val="0"/>
          <w:marBottom w:val="0"/>
          <w:divBdr>
            <w:top w:val="none" w:sz="0" w:space="0" w:color="auto"/>
            <w:left w:val="none" w:sz="0" w:space="0" w:color="auto"/>
            <w:bottom w:val="none" w:sz="0" w:space="0" w:color="auto"/>
            <w:right w:val="none" w:sz="0" w:space="0" w:color="auto"/>
          </w:divBdr>
        </w:div>
        <w:div w:id="255287932">
          <w:marLeft w:val="0"/>
          <w:marRight w:val="0"/>
          <w:marTop w:val="0"/>
          <w:marBottom w:val="0"/>
          <w:divBdr>
            <w:top w:val="none" w:sz="0" w:space="0" w:color="auto"/>
            <w:left w:val="none" w:sz="0" w:space="0" w:color="auto"/>
            <w:bottom w:val="none" w:sz="0" w:space="0" w:color="auto"/>
            <w:right w:val="none" w:sz="0" w:space="0" w:color="auto"/>
          </w:divBdr>
        </w:div>
        <w:div w:id="1785077327">
          <w:marLeft w:val="0"/>
          <w:marRight w:val="0"/>
          <w:marTop w:val="0"/>
          <w:marBottom w:val="0"/>
          <w:divBdr>
            <w:top w:val="none" w:sz="0" w:space="0" w:color="auto"/>
            <w:left w:val="none" w:sz="0" w:space="0" w:color="auto"/>
            <w:bottom w:val="none" w:sz="0" w:space="0" w:color="auto"/>
            <w:right w:val="none" w:sz="0" w:space="0" w:color="auto"/>
          </w:divBdr>
          <w:divsChild>
            <w:div w:id="1847286471">
              <w:marLeft w:val="0"/>
              <w:marRight w:val="0"/>
              <w:marTop w:val="0"/>
              <w:marBottom w:val="0"/>
              <w:divBdr>
                <w:top w:val="none" w:sz="0" w:space="0" w:color="auto"/>
                <w:left w:val="none" w:sz="0" w:space="0" w:color="auto"/>
                <w:bottom w:val="none" w:sz="0" w:space="0" w:color="auto"/>
                <w:right w:val="none" w:sz="0" w:space="0" w:color="auto"/>
              </w:divBdr>
            </w:div>
            <w:div w:id="827135393">
              <w:marLeft w:val="0"/>
              <w:marRight w:val="0"/>
              <w:marTop w:val="0"/>
              <w:marBottom w:val="0"/>
              <w:divBdr>
                <w:top w:val="none" w:sz="0" w:space="0" w:color="auto"/>
                <w:left w:val="none" w:sz="0" w:space="0" w:color="auto"/>
                <w:bottom w:val="none" w:sz="0" w:space="0" w:color="auto"/>
                <w:right w:val="none" w:sz="0" w:space="0" w:color="auto"/>
              </w:divBdr>
            </w:div>
            <w:div w:id="1301812067">
              <w:marLeft w:val="0"/>
              <w:marRight w:val="0"/>
              <w:marTop w:val="0"/>
              <w:marBottom w:val="0"/>
              <w:divBdr>
                <w:top w:val="none" w:sz="0" w:space="0" w:color="auto"/>
                <w:left w:val="none" w:sz="0" w:space="0" w:color="auto"/>
                <w:bottom w:val="none" w:sz="0" w:space="0" w:color="auto"/>
                <w:right w:val="none" w:sz="0" w:space="0" w:color="auto"/>
              </w:divBdr>
            </w:div>
            <w:div w:id="1152408922">
              <w:marLeft w:val="0"/>
              <w:marRight w:val="0"/>
              <w:marTop w:val="0"/>
              <w:marBottom w:val="0"/>
              <w:divBdr>
                <w:top w:val="none" w:sz="0" w:space="0" w:color="auto"/>
                <w:left w:val="none" w:sz="0" w:space="0" w:color="auto"/>
                <w:bottom w:val="none" w:sz="0" w:space="0" w:color="auto"/>
                <w:right w:val="none" w:sz="0" w:space="0" w:color="auto"/>
              </w:divBdr>
            </w:div>
          </w:divsChild>
        </w:div>
        <w:div w:id="972171239">
          <w:marLeft w:val="0"/>
          <w:marRight w:val="0"/>
          <w:marTop w:val="0"/>
          <w:marBottom w:val="0"/>
          <w:divBdr>
            <w:top w:val="none" w:sz="0" w:space="0" w:color="auto"/>
            <w:left w:val="none" w:sz="0" w:space="0" w:color="auto"/>
            <w:bottom w:val="none" w:sz="0" w:space="0" w:color="auto"/>
            <w:right w:val="none" w:sz="0" w:space="0" w:color="auto"/>
          </w:divBdr>
          <w:divsChild>
            <w:div w:id="1454791205">
              <w:marLeft w:val="0"/>
              <w:marRight w:val="0"/>
              <w:marTop w:val="0"/>
              <w:marBottom w:val="0"/>
              <w:divBdr>
                <w:top w:val="none" w:sz="0" w:space="0" w:color="auto"/>
                <w:left w:val="none" w:sz="0" w:space="0" w:color="auto"/>
                <w:bottom w:val="none" w:sz="0" w:space="0" w:color="auto"/>
                <w:right w:val="none" w:sz="0" w:space="0" w:color="auto"/>
              </w:divBdr>
            </w:div>
            <w:div w:id="1628047522">
              <w:marLeft w:val="0"/>
              <w:marRight w:val="0"/>
              <w:marTop w:val="0"/>
              <w:marBottom w:val="0"/>
              <w:divBdr>
                <w:top w:val="none" w:sz="0" w:space="0" w:color="auto"/>
                <w:left w:val="none" w:sz="0" w:space="0" w:color="auto"/>
                <w:bottom w:val="none" w:sz="0" w:space="0" w:color="auto"/>
                <w:right w:val="none" w:sz="0" w:space="0" w:color="auto"/>
              </w:divBdr>
            </w:div>
            <w:div w:id="714038346">
              <w:marLeft w:val="0"/>
              <w:marRight w:val="0"/>
              <w:marTop w:val="0"/>
              <w:marBottom w:val="0"/>
              <w:divBdr>
                <w:top w:val="none" w:sz="0" w:space="0" w:color="auto"/>
                <w:left w:val="none" w:sz="0" w:space="0" w:color="auto"/>
                <w:bottom w:val="none" w:sz="0" w:space="0" w:color="auto"/>
                <w:right w:val="none" w:sz="0" w:space="0" w:color="auto"/>
              </w:divBdr>
            </w:div>
            <w:div w:id="409501299">
              <w:marLeft w:val="0"/>
              <w:marRight w:val="0"/>
              <w:marTop w:val="0"/>
              <w:marBottom w:val="0"/>
              <w:divBdr>
                <w:top w:val="none" w:sz="0" w:space="0" w:color="auto"/>
                <w:left w:val="none" w:sz="0" w:space="0" w:color="auto"/>
                <w:bottom w:val="none" w:sz="0" w:space="0" w:color="auto"/>
                <w:right w:val="none" w:sz="0" w:space="0" w:color="auto"/>
              </w:divBdr>
            </w:div>
          </w:divsChild>
        </w:div>
        <w:div w:id="1961376157">
          <w:marLeft w:val="0"/>
          <w:marRight w:val="0"/>
          <w:marTop w:val="0"/>
          <w:marBottom w:val="0"/>
          <w:divBdr>
            <w:top w:val="none" w:sz="0" w:space="0" w:color="auto"/>
            <w:left w:val="none" w:sz="0" w:space="0" w:color="auto"/>
            <w:bottom w:val="none" w:sz="0" w:space="0" w:color="auto"/>
            <w:right w:val="none" w:sz="0" w:space="0" w:color="auto"/>
          </w:divBdr>
          <w:divsChild>
            <w:div w:id="990601723">
              <w:marLeft w:val="0"/>
              <w:marRight w:val="0"/>
              <w:marTop w:val="0"/>
              <w:marBottom w:val="0"/>
              <w:divBdr>
                <w:top w:val="none" w:sz="0" w:space="0" w:color="auto"/>
                <w:left w:val="none" w:sz="0" w:space="0" w:color="auto"/>
                <w:bottom w:val="none" w:sz="0" w:space="0" w:color="auto"/>
                <w:right w:val="none" w:sz="0" w:space="0" w:color="auto"/>
              </w:divBdr>
            </w:div>
            <w:div w:id="1957061155">
              <w:marLeft w:val="0"/>
              <w:marRight w:val="0"/>
              <w:marTop w:val="0"/>
              <w:marBottom w:val="0"/>
              <w:divBdr>
                <w:top w:val="none" w:sz="0" w:space="0" w:color="auto"/>
                <w:left w:val="none" w:sz="0" w:space="0" w:color="auto"/>
                <w:bottom w:val="none" w:sz="0" w:space="0" w:color="auto"/>
                <w:right w:val="none" w:sz="0" w:space="0" w:color="auto"/>
              </w:divBdr>
            </w:div>
            <w:div w:id="20186314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sChild>
        </w:div>
        <w:div w:id="1358239911">
          <w:marLeft w:val="0"/>
          <w:marRight w:val="0"/>
          <w:marTop w:val="0"/>
          <w:marBottom w:val="0"/>
          <w:divBdr>
            <w:top w:val="none" w:sz="0" w:space="0" w:color="auto"/>
            <w:left w:val="none" w:sz="0" w:space="0" w:color="auto"/>
            <w:bottom w:val="none" w:sz="0" w:space="0" w:color="auto"/>
            <w:right w:val="none" w:sz="0" w:space="0" w:color="auto"/>
          </w:divBdr>
          <w:divsChild>
            <w:div w:id="1659993771">
              <w:marLeft w:val="0"/>
              <w:marRight w:val="0"/>
              <w:marTop w:val="0"/>
              <w:marBottom w:val="0"/>
              <w:divBdr>
                <w:top w:val="none" w:sz="0" w:space="0" w:color="auto"/>
                <w:left w:val="none" w:sz="0" w:space="0" w:color="auto"/>
                <w:bottom w:val="none" w:sz="0" w:space="0" w:color="auto"/>
                <w:right w:val="none" w:sz="0" w:space="0" w:color="auto"/>
              </w:divBdr>
            </w:div>
            <w:div w:id="170535442">
              <w:marLeft w:val="0"/>
              <w:marRight w:val="0"/>
              <w:marTop w:val="0"/>
              <w:marBottom w:val="0"/>
              <w:divBdr>
                <w:top w:val="none" w:sz="0" w:space="0" w:color="auto"/>
                <w:left w:val="none" w:sz="0" w:space="0" w:color="auto"/>
                <w:bottom w:val="none" w:sz="0" w:space="0" w:color="auto"/>
                <w:right w:val="none" w:sz="0" w:space="0" w:color="auto"/>
              </w:divBdr>
            </w:div>
            <w:div w:id="1663199867">
              <w:marLeft w:val="0"/>
              <w:marRight w:val="0"/>
              <w:marTop w:val="0"/>
              <w:marBottom w:val="0"/>
              <w:divBdr>
                <w:top w:val="none" w:sz="0" w:space="0" w:color="auto"/>
                <w:left w:val="none" w:sz="0" w:space="0" w:color="auto"/>
                <w:bottom w:val="none" w:sz="0" w:space="0" w:color="auto"/>
                <w:right w:val="none" w:sz="0" w:space="0" w:color="auto"/>
              </w:divBdr>
            </w:div>
            <w:div w:id="270819561">
              <w:marLeft w:val="0"/>
              <w:marRight w:val="0"/>
              <w:marTop w:val="0"/>
              <w:marBottom w:val="0"/>
              <w:divBdr>
                <w:top w:val="none" w:sz="0" w:space="0" w:color="auto"/>
                <w:left w:val="none" w:sz="0" w:space="0" w:color="auto"/>
                <w:bottom w:val="none" w:sz="0" w:space="0" w:color="auto"/>
                <w:right w:val="none" w:sz="0" w:space="0" w:color="auto"/>
              </w:divBdr>
            </w:div>
            <w:div w:id="1583949322">
              <w:marLeft w:val="0"/>
              <w:marRight w:val="0"/>
              <w:marTop w:val="0"/>
              <w:marBottom w:val="0"/>
              <w:divBdr>
                <w:top w:val="none" w:sz="0" w:space="0" w:color="auto"/>
                <w:left w:val="none" w:sz="0" w:space="0" w:color="auto"/>
                <w:bottom w:val="none" w:sz="0" w:space="0" w:color="auto"/>
                <w:right w:val="none" w:sz="0" w:space="0" w:color="auto"/>
              </w:divBdr>
            </w:div>
          </w:divsChild>
        </w:div>
        <w:div w:id="1007755688">
          <w:marLeft w:val="0"/>
          <w:marRight w:val="0"/>
          <w:marTop w:val="0"/>
          <w:marBottom w:val="0"/>
          <w:divBdr>
            <w:top w:val="none" w:sz="0" w:space="0" w:color="auto"/>
            <w:left w:val="none" w:sz="0" w:space="0" w:color="auto"/>
            <w:bottom w:val="none" w:sz="0" w:space="0" w:color="auto"/>
            <w:right w:val="none" w:sz="0" w:space="0" w:color="auto"/>
          </w:divBdr>
        </w:div>
        <w:div w:id="952638238">
          <w:marLeft w:val="0"/>
          <w:marRight w:val="0"/>
          <w:marTop w:val="0"/>
          <w:marBottom w:val="0"/>
          <w:divBdr>
            <w:top w:val="none" w:sz="0" w:space="0" w:color="auto"/>
            <w:left w:val="none" w:sz="0" w:space="0" w:color="auto"/>
            <w:bottom w:val="none" w:sz="0" w:space="0" w:color="auto"/>
            <w:right w:val="none" w:sz="0" w:space="0" w:color="auto"/>
          </w:divBdr>
        </w:div>
        <w:div w:id="1448040419">
          <w:marLeft w:val="0"/>
          <w:marRight w:val="0"/>
          <w:marTop w:val="0"/>
          <w:marBottom w:val="0"/>
          <w:divBdr>
            <w:top w:val="none" w:sz="0" w:space="0" w:color="auto"/>
            <w:left w:val="none" w:sz="0" w:space="0" w:color="auto"/>
            <w:bottom w:val="none" w:sz="0" w:space="0" w:color="auto"/>
            <w:right w:val="none" w:sz="0" w:space="0" w:color="auto"/>
          </w:divBdr>
        </w:div>
        <w:div w:id="905607140">
          <w:marLeft w:val="0"/>
          <w:marRight w:val="0"/>
          <w:marTop w:val="0"/>
          <w:marBottom w:val="0"/>
          <w:divBdr>
            <w:top w:val="none" w:sz="0" w:space="0" w:color="auto"/>
            <w:left w:val="none" w:sz="0" w:space="0" w:color="auto"/>
            <w:bottom w:val="none" w:sz="0" w:space="0" w:color="auto"/>
            <w:right w:val="none" w:sz="0" w:space="0" w:color="auto"/>
          </w:divBdr>
        </w:div>
        <w:div w:id="612447221">
          <w:marLeft w:val="0"/>
          <w:marRight w:val="0"/>
          <w:marTop w:val="0"/>
          <w:marBottom w:val="0"/>
          <w:divBdr>
            <w:top w:val="none" w:sz="0" w:space="0" w:color="auto"/>
            <w:left w:val="none" w:sz="0" w:space="0" w:color="auto"/>
            <w:bottom w:val="none" w:sz="0" w:space="0" w:color="auto"/>
            <w:right w:val="none" w:sz="0" w:space="0" w:color="auto"/>
          </w:divBdr>
        </w:div>
        <w:div w:id="1172069370">
          <w:marLeft w:val="0"/>
          <w:marRight w:val="0"/>
          <w:marTop w:val="0"/>
          <w:marBottom w:val="0"/>
          <w:divBdr>
            <w:top w:val="none" w:sz="0" w:space="0" w:color="auto"/>
            <w:left w:val="none" w:sz="0" w:space="0" w:color="auto"/>
            <w:bottom w:val="none" w:sz="0" w:space="0" w:color="auto"/>
            <w:right w:val="none" w:sz="0" w:space="0" w:color="auto"/>
          </w:divBdr>
        </w:div>
        <w:div w:id="71821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Barbara</dc:creator>
  <cp:keywords/>
  <dc:description/>
  <cp:lastModifiedBy>Levy, David</cp:lastModifiedBy>
  <cp:revision>2</cp:revision>
  <dcterms:created xsi:type="dcterms:W3CDTF">2021-10-25T20:41:00Z</dcterms:created>
  <dcterms:modified xsi:type="dcterms:W3CDTF">2021-10-25T20:41:00Z</dcterms:modified>
</cp:coreProperties>
</file>