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465" w:rsidRDefault="00B87465" w:rsidP="00BA37B2">
      <w:pPr>
        <w:spacing w:after="0" w:line="240" w:lineRule="auto"/>
        <w:jc w:val="center"/>
        <w:rPr>
          <w:b/>
          <w:sz w:val="96"/>
          <w:szCs w:val="96"/>
        </w:rPr>
      </w:pPr>
      <w:r w:rsidRPr="00CC1184">
        <w:rPr>
          <w:b/>
          <w:sz w:val="96"/>
          <w:szCs w:val="96"/>
        </w:rPr>
        <w:t>Trees of our Life</w:t>
      </w:r>
    </w:p>
    <w:p w:rsidR="00B87465" w:rsidRPr="00BA37B2" w:rsidRDefault="00BA37B2" w:rsidP="00BA37B2">
      <w:pPr>
        <w:spacing w:after="0" w:line="240" w:lineRule="auto"/>
        <w:jc w:val="center"/>
        <w:rPr>
          <w:b/>
          <w:sz w:val="48"/>
          <w:szCs w:val="48"/>
        </w:rPr>
      </w:pPr>
      <w:r>
        <w:rPr>
          <w:b/>
          <w:sz w:val="48"/>
          <w:szCs w:val="48"/>
        </w:rPr>
        <w:t>(Botany, Chemistry, Medicine)</w:t>
      </w:r>
    </w:p>
    <w:p w:rsidR="00B87465" w:rsidRDefault="00B87465" w:rsidP="00B87465">
      <w:pPr>
        <w:shd w:val="clear" w:color="auto" w:fill="FFFFFF"/>
        <w:jc w:val="center"/>
        <w:rPr>
          <w:rFonts w:ascii="Arial" w:eastAsia="Times New Roman" w:hAnsi="Arial" w:cs="Arial"/>
          <w:b/>
          <w:bCs/>
          <w:color w:val="222222"/>
          <w:sz w:val="44"/>
          <w:szCs w:val="44"/>
        </w:rPr>
      </w:pPr>
    </w:p>
    <w:p w:rsidR="00B87465" w:rsidRDefault="00B87465" w:rsidP="00B87465">
      <w:pPr>
        <w:shd w:val="clear" w:color="auto" w:fill="FFFFFF"/>
        <w:jc w:val="center"/>
        <w:rPr>
          <w:rFonts w:ascii="Arial" w:eastAsia="Times New Roman" w:hAnsi="Arial" w:cs="Arial"/>
          <w:b/>
          <w:bCs/>
          <w:color w:val="222222"/>
          <w:sz w:val="44"/>
          <w:szCs w:val="44"/>
        </w:rPr>
      </w:pPr>
    </w:p>
    <w:p w:rsidR="00B87465" w:rsidRDefault="00B87465" w:rsidP="00B87465">
      <w:pPr>
        <w:shd w:val="clear" w:color="auto" w:fill="FFFFFF"/>
        <w:jc w:val="center"/>
        <w:rPr>
          <w:rFonts w:ascii="Arial" w:eastAsia="Times New Roman" w:hAnsi="Arial" w:cs="Arial"/>
          <w:b/>
          <w:bCs/>
          <w:color w:val="222222"/>
          <w:sz w:val="44"/>
          <w:szCs w:val="44"/>
        </w:rPr>
      </w:pPr>
    </w:p>
    <w:p w:rsidR="00B87465" w:rsidRDefault="00B87465" w:rsidP="00B87465">
      <w:pPr>
        <w:shd w:val="clear" w:color="auto" w:fill="FFFFFF"/>
        <w:jc w:val="center"/>
        <w:rPr>
          <w:rFonts w:ascii="Arial" w:eastAsia="Times New Roman" w:hAnsi="Arial" w:cs="Arial"/>
          <w:b/>
          <w:bCs/>
          <w:color w:val="222222"/>
          <w:sz w:val="44"/>
          <w:szCs w:val="44"/>
        </w:rPr>
      </w:pPr>
    </w:p>
    <w:p w:rsidR="00B87465" w:rsidRPr="008F2B58" w:rsidRDefault="00B87465" w:rsidP="00B87465">
      <w:pPr>
        <w:shd w:val="clear" w:color="auto" w:fill="FFFFFF"/>
        <w:jc w:val="center"/>
        <w:rPr>
          <w:rFonts w:ascii="Arial" w:eastAsia="Times New Roman" w:hAnsi="Arial" w:cs="Arial"/>
          <w:color w:val="222222"/>
          <w:sz w:val="44"/>
          <w:szCs w:val="44"/>
        </w:rPr>
      </w:pPr>
      <w:r w:rsidRPr="008F2B58">
        <w:rPr>
          <w:rFonts w:ascii="Arial" w:eastAsia="Times New Roman" w:hAnsi="Arial" w:cs="Arial"/>
          <w:b/>
          <w:bCs/>
          <w:color w:val="222222"/>
          <w:sz w:val="44"/>
          <w:szCs w:val="44"/>
        </w:rPr>
        <w:t xml:space="preserve">Dr. </w:t>
      </w:r>
      <w:proofErr w:type="spellStart"/>
      <w:r w:rsidRPr="008F2B58">
        <w:rPr>
          <w:rFonts w:ascii="Arial" w:eastAsia="Times New Roman" w:hAnsi="Arial" w:cs="Arial"/>
          <w:b/>
          <w:bCs/>
          <w:color w:val="222222"/>
          <w:sz w:val="44"/>
          <w:szCs w:val="44"/>
        </w:rPr>
        <w:t>Santhan</w:t>
      </w:r>
      <w:proofErr w:type="spellEnd"/>
      <w:r w:rsidRPr="008F2B58">
        <w:rPr>
          <w:rFonts w:ascii="Arial" w:eastAsia="Times New Roman" w:hAnsi="Arial" w:cs="Arial"/>
          <w:b/>
          <w:bCs/>
          <w:color w:val="222222"/>
          <w:sz w:val="44"/>
          <w:szCs w:val="44"/>
        </w:rPr>
        <w:t xml:space="preserve"> P</w:t>
      </w:r>
    </w:p>
    <w:p w:rsidR="00B87465" w:rsidRPr="00A177C1" w:rsidRDefault="00B87465" w:rsidP="00B87465">
      <w:pPr>
        <w:shd w:val="clear" w:color="auto" w:fill="FFFFFF"/>
        <w:spacing w:after="0" w:line="240" w:lineRule="auto"/>
        <w:jc w:val="center"/>
        <w:rPr>
          <w:rFonts w:ascii="Arial" w:eastAsia="Times New Roman" w:hAnsi="Arial" w:cs="Arial"/>
          <w:color w:val="222222"/>
          <w:sz w:val="36"/>
          <w:szCs w:val="36"/>
        </w:rPr>
      </w:pPr>
      <w:r w:rsidRPr="00A177C1">
        <w:rPr>
          <w:rFonts w:ascii="Arial" w:eastAsia="Times New Roman" w:hAnsi="Arial" w:cs="Arial"/>
          <w:b/>
          <w:bCs/>
          <w:color w:val="222222"/>
          <w:sz w:val="36"/>
          <w:szCs w:val="36"/>
        </w:rPr>
        <w:t>Senior consulting Botanist/Plant taxonomist</w:t>
      </w:r>
    </w:p>
    <w:p w:rsidR="00B87465" w:rsidRPr="00A177C1" w:rsidRDefault="00B87465" w:rsidP="00B87465">
      <w:pPr>
        <w:shd w:val="clear" w:color="auto" w:fill="FFFFFF"/>
        <w:spacing w:after="0" w:line="240" w:lineRule="auto"/>
        <w:jc w:val="center"/>
        <w:rPr>
          <w:rFonts w:ascii="Arial" w:eastAsia="Times New Roman" w:hAnsi="Arial" w:cs="Arial"/>
          <w:b/>
          <w:bCs/>
          <w:color w:val="222222"/>
          <w:sz w:val="36"/>
          <w:szCs w:val="36"/>
        </w:rPr>
      </w:pPr>
      <w:r w:rsidRPr="00A177C1">
        <w:rPr>
          <w:rFonts w:ascii="Arial" w:eastAsia="Times New Roman" w:hAnsi="Arial" w:cs="Arial"/>
          <w:b/>
          <w:bCs/>
          <w:color w:val="222222"/>
          <w:sz w:val="36"/>
          <w:szCs w:val="36"/>
        </w:rPr>
        <w:t>Medicinal &amp; aromatic plant expert</w:t>
      </w:r>
    </w:p>
    <w:p w:rsidR="00B87465" w:rsidRPr="00A177C1" w:rsidRDefault="00B87465" w:rsidP="00B87465">
      <w:pPr>
        <w:shd w:val="clear" w:color="auto" w:fill="FFFFFF"/>
        <w:spacing w:after="0" w:line="240" w:lineRule="auto"/>
        <w:jc w:val="center"/>
        <w:rPr>
          <w:rFonts w:ascii="Arial" w:eastAsia="Times New Roman" w:hAnsi="Arial" w:cs="Arial"/>
          <w:color w:val="222222"/>
          <w:sz w:val="36"/>
          <w:szCs w:val="36"/>
        </w:rPr>
      </w:pPr>
      <w:r w:rsidRPr="00A177C1">
        <w:rPr>
          <w:rFonts w:ascii="Arial" w:eastAsia="Times New Roman" w:hAnsi="Arial" w:cs="Arial"/>
          <w:b/>
          <w:bCs/>
          <w:color w:val="222222"/>
          <w:sz w:val="36"/>
          <w:szCs w:val="36"/>
        </w:rPr>
        <w:t>QCI-NABET expert for Ecology and Biodiversity</w:t>
      </w:r>
    </w:p>
    <w:p w:rsidR="00B87465" w:rsidRPr="00CC1184" w:rsidRDefault="00B87465" w:rsidP="00B87465">
      <w:pPr>
        <w:jc w:val="center"/>
        <w:rPr>
          <w:b/>
          <w:sz w:val="44"/>
          <w:szCs w:val="44"/>
        </w:rPr>
      </w:pPr>
    </w:p>
    <w:p w:rsidR="00B87465" w:rsidRDefault="00B87465" w:rsidP="00B87465"/>
    <w:p w:rsidR="00B87465" w:rsidRDefault="00B87465" w:rsidP="00B87465"/>
    <w:p w:rsidR="00B87465" w:rsidRDefault="00B87465" w:rsidP="00B87465"/>
    <w:p w:rsidR="00B87465" w:rsidRDefault="00B87465" w:rsidP="00B87465"/>
    <w:p w:rsidR="00B87465" w:rsidRDefault="00B87465" w:rsidP="00B87465"/>
    <w:p w:rsidR="00B87465" w:rsidRDefault="00B87465" w:rsidP="00B87465"/>
    <w:p w:rsidR="00B87465" w:rsidRPr="002466BC" w:rsidRDefault="002466BC" w:rsidP="002466BC">
      <w:pPr>
        <w:jc w:val="center"/>
        <w:rPr>
          <w:b/>
          <w:sz w:val="48"/>
          <w:szCs w:val="48"/>
        </w:rPr>
      </w:pPr>
      <w:r w:rsidRPr="002466BC">
        <w:rPr>
          <w:b/>
          <w:sz w:val="48"/>
          <w:szCs w:val="48"/>
        </w:rPr>
        <w:t>September 2018</w:t>
      </w:r>
    </w:p>
    <w:p w:rsidR="00B87465" w:rsidRDefault="00B87465" w:rsidP="00B87465"/>
    <w:p w:rsidR="00B87465" w:rsidRDefault="00B87465" w:rsidP="00B87465">
      <w:pPr>
        <w:jc w:val="center"/>
        <w:rPr>
          <w:b/>
          <w:sz w:val="56"/>
          <w:szCs w:val="56"/>
        </w:rPr>
      </w:pPr>
    </w:p>
    <w:p w:rsidR="00B87465" w:rsidRPr="004E06CE" w:rsidRDefault="00B87465" w:rsidP="00B87465">
      <w:pPr>
        <w:jc w:val="center"/>
        <w:rPr>
          <w:b/>
          <w:sz w:val="56"/>
          <w:szCs w:val="56"/>
        </w:rPr>
      </w:pPr>
      <w:r w:rsidRPr="004E06CE">
        <w:rPr>
          <w:b/>
          <w:sz w:val="56"/>
          <w:szCs w:val="56"/>
        </w:rPr>
        <w:lastRenderedPageBreak/>
        <w:t>Preface</w:t>
      </w:r>
    </w:p>
    <w:p w:rsidR="00B87465" w:rsidRPr="004E06CE" w:rsidRDefault="00B87465" w:rsidP="00B87465">
      <w:pPr>
        <w:rPr>
          <w:sz w:val="24"/>
          <w:szCs w:val="24"/>
        </w:rPr>
      </w:pPr>
      <w:r w:rsidRPr="004E06CE">
        <w:rPr>
          <w:sz w:val="24"/>
          <w:szCs w:val="24"/>
        </w:rPr>
        <w:t xml:space="preserve">This small </w:t>
      </w:r>
      <w:proofErr w:type="spellStart"/>
      <w:r w:rsidRPr="004E06CE">
        <w:rPr>
          <w:sz w:val="24"/>
          <w:szCs w:val="24"/>
        </w:rPr>
        <w:t>endevour</w:t>
      </w:r>
      <w:proofErr w:type="spellEnd"/>
      <w:r w:rsidRPr="004E06CE">
        <w:rPr>
          <w:sz w:val="24"/>
          <w:szCs w:val="24"/>
        </w:rPr>
        <w:t xml:space="preserve"> is undertaken in order to share the experience and the facts to the world.</w:t>
      </w:r>
      <w:r w:rsidR="00A80435">
        <w:rPr>
          <w:sz w:val="24"/>
          <w:szCs w:val="24"/>
        </w:rPr>
        <w:t xml:space="preserve"> </w:t>
      </w:r>
      <w:r w:rsidRPr="004E06CE">
        <w:rPr>
          <w:sz w:val="24"/>
          <w:szCs w:val="24"/>
        </w:rPr>
        <w:t xml:space="preserve">More awareness may happen about the science to the fellow citizen. It deals with the geographical details, natural habitat of trees, their physical nature, related trees, chemical constituents present in various parts of the trees </w:t>
      </w:r>
      <w:proofErr w:type="spellStart"/>
      <w:r w:rsidRPr="004E06CE">
        <w:rPr>
          <w:sz w:val="24"/>
          <w:szCs w:val="24"/>
        </w:rPr>
        <w:t>basd</w:t>
      </w:r>
      <w:proofErr w:type="spellEnd"/>
      <w:r w:rsidRPr="004E06CE">
        <w:rPr>
          <w:sz w:val="24"/>
          <w:szCs w:val="24"/>
        </w:rPr>
        <w:t xml:space="preserve"> on the past scientific literature. Uses of various plant parts are written based on the Indian system of medicine and folk medicine. </w:t>
      </w:r>
      <w:r>
        <w:rPr>
          <w:sz w:val="24"/>
          <w:szCs w:val="24"/>
        </w:rPr>
        <w:t xml:space="preserve">Trees are listed alphabetically. </w:t>
      </w:r>
      <w:r w:rsidRPr="004E06CE">
        <w:rPr>
          <w:sz w:val="24"/>
          <w:szCs w:val="24"/>
        </w:rPr>
        <w:t xml:space="preserve">Practicing qualified persons may find some useful </w:t>
      </w:r>
      <w:proofErr w:type="spellStart"/>
      <w:proofErr w:type="gramStart"/>
      <w:r w:rsidRPr="004E06CE">
        <w:rPr>
          <w:sz w:val="24"/>
          <w:szCs w:val="24"/>
        </w:rPr>
        <w:t>informat</w:t>
      </w:r>
      <w:r>
        <w:rPr>
          <w:sz w:val="24"/>
          <w:szCs w:val="24"/>
        </w:rPr>
        <w:t>ions</w:t>
      </w:r>
      <w:proofErr w:type="spellEnd"/>
      <w:proofErr w:type="gramEnd"/>
      <w:r>
        <w:rPr>
          <w:sz w:val="24"/>
          <w:szCs w:val="24"/>
        </w:rPr>
        <w:t>; consuming botanicals with</w:t>
      </w:r>
      <w:r w:rsidRPr="004E06CE">
        <w:rPr>
          <w:sz w:val="24"/>
          <w:szCs w:val="24"/>
        </w:rPr>
        <w:t>out proper knowledge is not advisable, because some may be toxic, create allergic reaction.  Researchers may get some information for future work. This science is unique and more complicated, but our community is moving towards this nature related science,</w:t>
      </w:r>
      <w:r>
        <w:rPr>
          <w:sz w:val="24"/>
          <w:szCs w:val="24"/>
        </w:rPr>
        <w:t xml:space="preserve"> definite</w:t>
      </w:r>
      <w:r w:rsidRPr="004E06CE">
        <w:rPr>
          <w:sz w:val="24"/>
          <w:szCs w:val="24"/>
        </w:rPr>
        <w:t>ly it will provide some more benefits to us. This will be useful to the common man, researchers, nature lovers, hort</w:t>
      </w:r>
      <w:r>
        <w:rPr>
          <w:sz w:val="24"/>
          <w:szCs w:val="24"/>
        </w:rPr>
        <w:t xml:space="preserve">iculturist, forestry officials; </w:t>
      </w:r>
      <w:r w:rsidRPr="004E06CE">
        <w:rPr>
          <w:sz w:val="24"/>
          <w:szCs w:val="24"/>
        </w:rPr>
        <w:t xml:space="preserve">Indian system of medicine such as </w:t>
      </w:r>
      <w:proofErr w:type="spellStart"/>
      <w:r w:rsidRPr="004E06CE">
        <w:rPr>
          <w:sz w:val="24"/>
          <w:szCs w:val="24"/>
        </w:rPr>
        <w:t>Ayurveda</w:t>
      </w:r>
      <w:proofErr w:type="spellEnd"/>
      <w:r w:rsidRPr="004E06CE">
        <w:rPr>
          <w:sz w:val="24"/>
          <w:szCs w:val="24"/>
        </w:rPr>
        <w:t xml:space="preserve">, </w:t>
      </w:r>
      <w:proofErr w:type="spellStart"/>
      <w:r w:rsidRPr="004E06CE">
        <w:rPr>
          <w:sz w:val="24"/>
          <w:szCs w:val="24"/>
        </w:rPr>
        <w:t>Siddha</w:t>
      </w:r>
      <w:proofErr w:type="spellEnd"/>
      <w:r w:rsidRPr="004E06CE">
        <w:rPr>
          <w:sz w:val="24"/>
          <w:szCs w:val="24"/>
        </w:rPr>
        <w:t xml:space="preserve">, </w:t>
      </w:r>
      <w:proofErr w:type="spellStart"/>
      <w:r w:rsidRPr="004E06CE">
        <w:rPr>
          <w:sz w:val="24"/>
          <w:szCs w:val="24"/>
        </w:rPr>
        <w:t>Unani</w:t>
      </w:r>
      <w:proofErr w:type="spellEnd"/>
      <w:r w:rsidRPr="004E06CE">
        <w:rPr>
          <w:sz w:val="24"/>
          <w:szCs w:val="24"/>
        </w:rPr>
        <w:t xml:space="preserve"> and Homeopathy practitioners. I request the youngsters, civic associations, social workers to develop indigenous trees in nurseries, plant them in common places such as parks, lake bunds, river banks, temples , unused open lands, take care at least for 3 years until it reach</w:t>
      </w:r>
      <w:r>
        <w:rPr>
          <w:sz w:val="24"/>
          <w:szCs w:val="24"/>
        </w:rPr>
        <w:t>es</w:t>
      </w:r>
      <w:r w:rsidRPr="004E06CE">
        <w:rPr>
          <w:sz w:val="24"/>
          <w:szCs w:val="24"/>
        </w:rPr>
        <w:t xml:space="preserve"> certain height and establish. Planting tree</w:t>
      </w:r>
      <w:r w:rsidR="003D4064">
        <w:rPr>
          <w:sz w:val="24"/>
          <w:szCs w:val="24"/>
        </w:rPr>
        <w:t xml:space="preserve"> </w:t>
      </w:r>
      <w:r w:rsidRPr="004E06CE">
        <w:rPr>
          <w:sz w:val="24"/>
          <w:szCs w:val="24"/>
        </w:rPr>
        <w:t xml:space="preserve">is not enough, protecting and watering it is essential. Then only we can see the green tree. Every year </w:t>
      </w:r>
      <w:proofErr w:type="spellStart"/>
      <w:r w:rsidRPr="004E06CE">
        <w:rPr>
          <w:sz w:val="24"/>
          <w:szCs w:val="24"/>
        </w:rPr>
        <w:t>crores</w:t>
      </w:r>
      <w:proofErr w:type="spellEnd"/>
      <w:r w:rsidRPr="004E06CE">
        <w:rPr>
          <w:sz w:val="24"/>
          <w:szCs w:val="24"/>
        </w:rPr>
        <w:t xml:space="preserve"> of saplings planted but they are not coming up because of less care. Our population in increasing, vehicles on the road is increasing, new industries are started, proportionately green cover need to be increased to mitigate the global warming effect. Our collective effort will lead us to a better future.</w:t>
      </w:r>
      <w:r>
        <w:rPr>
          <w:sz w:val="24"/>
          <w:szCs w:val="24"/>
        </w:rPr>
        <w:t xml:space="preserve"> There are 1700 species of trees in our country, 600 are Himalayan; 375 are peninsular; 138 species found only in Andaman &amp;Nicobar Islands. 375 species are tall trees. </w:t>
      </w:r>
      <w:proofErr w:type="spellStart"/>
      <w:r>
        <w:rPr>
          <w:sz w:val="24"/>
          <w:szCs w:val="24"/>
        </w:rPr>
        <w:t>Informations</w:t>
      </w:r>
      <w:proofErr w:type="spellEnd"/>
      <w:r>
        <w:rPr>
          <w:sz w:val="24"/>
          <w:szCs w:val="24"/>
        </w:rPr>
        <w:t xml:space="preserve"> and </w:t>
      </w:r>
      <w:proofErr w:type="spellStart"/>
      <w:r>
        <w:rPr>
          <w:sz w:val="24"/>
          <w:szCs w:val="24"/>
        </w:rPr>
        <w:t>labelled</w:t>
      </w:r>
      <w:proofErr w:type="spellEnd"/>
      <w:r>
        <w:rPr>
          <w:sz w:val="24"/>
          <w:szCs w:val="24"/>
        </w:rPr>
        <w:t xml:space="preserve"> </w:t>
      </w:r>
      <w:proofErr w:type="spellStart"/>
      <w:r>
        <w:rPr>
          <w:sz w:val="24"/>
          <w:szCs w:val="24"/>
        </w:rPr>
        <w:t>colour</w:t>
      </w:r>
      <w:proofErr w:type="spellEnd"/>
      <w:r>
        <w:rPr>
          <w:sz w:val="24"/>
          <w:szCs w:val="24"/>
        </w:rPr>
        <w:t xml:space="preserve"> images of </w:t>
      </w:r>
      <w:r w:rsidRPr="00B87465">
        <w:rPr>
          <w:b/>
          <w:sz w:val="24"/>
          <w:szCs w:val="24"/>
        </w:rPr>
        <w:t>108 trees</w:t>
      </w:r>
      <w:r>
        <w:rPr>
          <w:sz w:val="24"/>
          <w:szCs w:val="24"/>
        </w:rPr>
        <w:t xml:space="preserve"> are provided here.</w:t>
      </w:r>
    </w:p>
    <w:p w:rsidR="00B87465" w:rsidRDefault="00B87465" w:rsidP="00B87465"/>
    <w:p w:rsidR="00B87465" w:rsidRDefault="00B87465" w:rsidP="00B87465"/>
    <w:p w:rsidR="00B87465" w:rsidRDefault="00B87465" w:rsidP="00B87465"/>
    <w:p w:rsidR="00B87465" w:rsidRDefault="00B87465" w:rsidP="00B87465"/>
    <w:p w:rsidR="00B87465" w:rsidRDefault="00B87465" w:rsidP="00B87465"/>
    <w:p w:rsidR="00B87465" w:rsidRDefault="00B87465" w:rsidP="00B87465"/>
    <w:p w:rsidR="00B87465" w:rsidRDefault="00B87465" w:rsidP="00B87465"/>
    <w:p w:rsidR="00B87465" w:rsidRDefault="00B87465" w:rsidP="00B87465"/>
    <w:p w:rsidR="00B87465" w:rsidRDefault="00B87465" w:rsidP="00B87465"/>
    <w:tbl>
      <w:tblPr>
        <w:tblpPr w:leftFromText="180" w:rightFromText="180" w:vertAnchor="page" w:horzAnchor="margin" w:tblpY="12781"/>
        <w:tblW w:w="0" w:type="auto"/>
        <w:tblLook w:val="04A0"/>
      </w:tblPr>
      <w:tblGrid>
        <w:gridCol w:w="574"/>
        <w:gridCol w:w="1499"/>
        <w:gridCol w:w="1437"/>
        <w:gridCol w:w="6066"/>
      </w:tblGrid>
      <w:tr w:rsidR="00B87465" w:rsidRPr="00982184" w:rsidTr="00B87465">
        <w:tc>
          <w:tcPr>
            <w:tcW w:w="9576" w:type="dxa"/>
            <w:gridSpan w:val="4"/>
          </w:tcPr>
          <w:p w:rsidR="00B87465" w:rsidRPr="00982184" w:rsidRDefault="00B87465" w:rsidP="00B87465">
            <w:pPr>
              <w:spacing w:after="0" w:line="240" w:lineRule="auto"/>
              <w:jc w:val="center"/>
              <w:rPr>
                <w:b/>
                <w:sz w:val="28"/>
                <w:szCs w:val="28"/>
              </w:rPr>
            </w:pPr>
            <w:r w:rsidRPr="00982184">
              <w:rPr>
                <w:b/>
                <w:sz w:val="28"/>
                <w:szCs w:val="28"/>
              </w:rPr>
              <w:lastRenderedPageBreak/>
              <w:t xml:space="preserve">Trees representing 27 </w:t>
            </w:r>
            <w:r>
              <w:rPr>
                <w:b/>
                <w:sz w:val="28"/>
                <w:szCs w:val="28"/>
              </w:rPr>
              <w:t>Astrological star (</w:t>
            </w:r>
            <w:r w:rsidRPr="00982184">
              <w:rPr>
                <w:b/>
                <w:sz w:val="28"/>
                <w:szCs w:val="28"/>
              </w:rPr>
              <w:t>birth stars</w:t>
            </w:r>
            <w:r>
              <w:rPr>
                <w:b/>
                <w:sz w:val="28"/>
                <w:szCs w:val="28"/>
              </w:rPr>
              <w:t>)</w:t>
            </w:r>
          </w:p>
        </w:tc>
      </w:tr>
      <w:tr w:rsidR="00B87465" w:rsidRPr="00982184" w:rsidTr="00B87465">
        <w:tc>
          <w:tcPr>
            <w:tcW w:w="738" w:type="dxa"/>
          </w:tcPr>
          <w:p w:rsidR="00B87465" w:rsidRPr="00982184" w:rsidRDefault="00B87465" w:rsidP="00B87465">
            <w:proofErr w:type="spellStart"/>
            <w:r w:rsidRPr="00982184">
              <w:t>S.No</w:t>
            </w:r>
            <w:proofErr w:type="spellEnd"/>
          </w:p>
        </w:tc>
        <w:tc>
          <w:tcPr>
            <w:tcW w:w="1800" w:type="dxa"/>
          </w:tcPr>
          <w:p w:rsidR="00B87465" w:rsidRPr="00982184" w:rsidRDefault="00B87465" w:rsidP="00B87465">
            <w:pPr>
              <w:spacing w:after="0" w:line="240" w:lineRule="auto"/>
              <w:rPr>
                <w:b/>
                <w:sz w:val="24"/>
                <w:szCs w:val="24"/>
              </w:rPr>
            </w:pPr>
            <w:r w:rsidRPr="00982184">
              <w:rPr>
                <w:b/>
                <w:sz w:val="24"/>
                <w:szCs w:val="24"/>
              </w:rPr>
              <w:t>Star name Sanskrit</w:t>
            </w:r>
          </w:p>
        </w:tc>
        <w:tc>
          <w:tcPr>
            <w:tcW w:w="1635" w:type="dxa"/>
          </w:tcPr>
          <w:p w:rsidR="00B87465" w:rsidRPr="00982184" w:rsidRDefault="00B87465" w:rsidP="00B87465">
            <w:pPr>
              <w:spacing w:after="0" w:line="240" w:lineRule="auto"/>
              <w:rPr>
                <w:b/>
                <w:sz w:val="24"/>
                <w:szCs w:val="24"/>
              </w:rPr>
            </w:pPr>
            <w:r w:rsidRPr="00982184">
              <w:rPr>
                <w:b/>
                <w:sz w:val="24"/>
                <w:szCs w:val="24"/>
              </w:rPr>
              <w:t>Star name Tamil</w:t>
            </w:r>
          </w:p>
        </w:tc>
        <w:tc>
          <w:tcPr>
            <w:tcW w:w="5403" w:type="dxa"/>
          </w:tcPr>
          <w:p w:rsidR="00B87465" w:rsidRPr="00982184" w:rsidRDefault="00B87465" w:rsidP="00B87465">
            <w:pPr>
              <w:spacing w:after="0" w:line="240" w:lineRule="auto"/>
              <w:jc w:val="center"/>
              <w:rPr>
                <w:b/>
                <w:sz w:val="24"/>
                <w:szCs w:val="24"/>
              </w:rPr>
            </w:pPr>
            <w:r w:rsidRPr="00982184">
              <w:rPr>
                <w:b/>
                <w:sz w:val="24"/>
                <w:szCs w:val="24"/>
              </w:rPr>
              <w:t>Plants representing</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4" w:tooltip="Ashvinī" w:history="1">
              <w:proofErr w:type="spellStart"/>
              <w:r w:rsidRPr="00982184">
                <w:rPr>
                  <w:rFonts w:eastAsia="Times New Roman" w:cstheme="minorHAnsi"/>
                  <w:b/>
                  <w:color w:val="000000" w:themeColor="text1"/>
                  <w:sz w:val="24"/>
                  <w:szCs w:val="24"/>
                </w:rPr>
                <w:t>Ashvinī</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Aswini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Strychnos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nux</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vomica</w:t>
            </w:r>
            <w:proofErr w:type="spellEnd"/>
            <w:r w:rsidRPr="00982184">
              <w:rPr>
                <w:rFonts w:eastAsia="Times New Roman" w:cstheme="minorHAnsi"/>
                <w:i/>
                <w:color w:val="000000" w:themeColor="text1"/>
                <w:sz w:val="24"/>
                <w:szCs w:val="24"/>
              </w:rPr>
              <w:t xml:space="preserve"> - </w:t>
            </w:r>
            <w:r w:rsidRPr="00982184">
              <w:rPr>
                <w:sz w:val="24"/>
                <w:szCs w:val="24"/>
              </w:rPr>
              <w:t xml:space="preserve">Poison Nut, </w:t>
            </w:r>
            <w:proofErr w:type="spellStart"/>
            <w:r w:rsidRPr="00982184">
              <w:rPr>
                <w:sz w:val="24"/>
                <w:szCs w:val="24"/>
              </w:rPr>
              <w:t>Kucchla</w:t>
            </w:r>
            <w:proofErr w:type="spellEnd"/>
            <w:r w:rsidRPr="00982184">
              <w:rPr>
                <w:sz w:val="24"/>
                <w:szCs w:val="24"/>
              </w:rPr>
              <w:t xml:space="preserve">, </w:t>
            </w:r>
            <w:proofErr w:type="spellStart"/>
            <w:r w:rsidRPr="00982184">
              <w:rPr>
                <w:sz w:val="24"/>
                <w:szCs w:val="24"/>
              </w:rPr>
              <w:t>etti</w:t>
            </w:r>
            <w:proofErr w:type="spellEnd"/>
            <w:r w:rsidRPr="00982184">
              <w:rPr>
                <w:sz w:val="24"/>
                <w:szCs w:val="24"/>
              </w:rPr>
              <w:t xml:space="preserve"> </w:t>
            </w:r>
            <w:proofErr w:type="spellStart"/>
            <w:r w:rsidRPr="00982184">
              <w:rPr>
                <w:sz w:val="24"/>
                <w:szCs w:val="24"/>
              </w:rPr>
              <w:t>maram</w:t>
            </w:r>
            <w:proofErr w:type="spellEnd"/>
            <w:r w:rsidRPr="00982184">
              <w:rPr>
                <w:sz w:val="24"/>
                <w:szCs w:val="24"/>
              </w:rPr>
              <w:t xml:space="preserve"> </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5" w:tooltip="Bharanī" w:history="1">
              <w:proofErr w:type="spellStart"/>
              <w:r w:rsidRPr="00982184">
                <w:rPr>
                  <w:rFonts w:eastAsia="Times New Roman" w:cstheme="minorHAnsi"/>
                  <w:b/>
                  <w:color w:val="000000" w:themeColor="text1"/>
                  <w:sz w:val="24"/>
                  <w:szCs w:val="24"/>
                </w:rPr>
                <w:t>Bharanī</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Baraṇi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Phyllanthus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emblica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color w:val="000000" w:themeColor="text1"/>
                <w:sz w:val="24"/>
                <w:szCs w:val="24"/>
              </w:rPr>
              <w:t>emblic</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myrobalan</w:t>
            </w:r>
            <w:proofErr w:type="spellEnd"/>
            <w:r w:rsidRPr="00982184">
              <w:rPr>
                <w:rFonts w:eastAsia="Times New Roman" w:cstheme="minorHAnsi"/>
                <w:color w:val="000000" w:themeColor="text1"/>
                <w:sz w:val="24"/>
                <w:szCs w:val="24"/>
              </w:rPr>
              <w:t xml:space="preserve">, Indian gooseberry, </w:t>
            </w:r>
            <w:proofErr w:type="spellStart"/>
            <w:r w:rsidRPr="00982184">
              <w:rPr>
                <w:rFonts w:eastAsia="Times New Roman" w:cstheme="minorHAnsi"/>
                <w:color w:val="000000" w:themeColor="text1"/>
                <w:sz w:val="24"/>
                <w:szCs w:val="24"/>
              </w:rPr>
              <w:t>Nelli</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Amla</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3</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6" w:tooltip="Krittikā" w:history="1">
              <w:proofErr w:type="spellStart"/>
              <w:r w:rsidRPr="00982184">
                <w:rPr>
                  <w:rFonts w:eastAsia="Times New Roman" w:cstheme="minorHAnsi"/>
                  <w:b/>
                  <w:color w:val="000000" w:themeColor="text1"/>
                  <w:sz w:val="24"/>
                  <w:szCs w:val="24"/>
                </w:rPr>
                <w:t>Krittikā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Kārthikai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Ficus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racemosa</w:t>
            </w:r>
            <w:proofErr w:type="spellEnd"/>
            <w:r w:rsidRPr="00982184">
              <w:rPr>
                <w:rFonts w:eastAsia="Times New Roman" w:cstheme="minorHAnsi"/>
                <w:i/>
                <w:color w:val="000000" w:themeColor="text1"/>
                <w:sz w:val="24"/>
                <w:szCs w:val="24"/>
              </w:rPr>
              <w:t xml:space="preserve">- </w:t>
            </w:r>
            <w:r w:rsidRPr="00982184">
              <w:rPr>
                <w:sz w:val="24"/>
                <w:szCs w:val="24"/>
              </w:rPr>
              <w:t xml:space="preserve">Indian Fig Tree, </w:t>
            </w:r>
            <w:proofErr w:type="spellStart"/>
            <w:r w:rsidRPr="00982184">
              <w:rPr>
                <w:sz w:val="24"/>
                <w:szCs w:val="24"/>
              </w:rPr>
              <w:t>Goolar</w:t>
            </w:r>
            <w:proofErr w:type="spellEnd"/>
            <w:r w:rsidRPr="00982184">
              <w:rPr>
                <w:sz w:val="24"/>
                <w:szCs w:val="24"/>
              </w:rPr>
              <w:t xml:space="preserve"> (</w:t>
            </w:r>
            <w:proofErr w:type="spellStart"/>
            <w:r w:rsidRPr="00982184">
              <w:rPr>
                <w:sz w:val="24"/>
                <w:szCs w:val="24"/>
              </w:rPr>
              <w:t>Gular</w:t>
            </w:r>
            <w:proofErr w:type="spellEnd"/>
            <w:r w:rsidRPr="00982184">
              <w:rPr>
                <w:sz w:val="24"/>
                <w:szCs w:val="24"/>
              </w:rPr>
              <w:t xml:space="preserve">), </w:t>
            </w:r>
            <w:proofErr w:type="spellStart"/>
            <w:r w:rsidRPr="00982184">
              <w:rPr>
                <w:sz w:val="24"/>
                <w:szCs w:val="24"/>
              </w:rPr>
              <w:t>atthi</w:t>
            </w:r>
            <w:proofErr w:type="spellEnd"/>
            <w:r w:rsidRPr="00982184">
              <w:rPr>
                <w:sz w:val="24"/>
                <w:szCs w:val="24"/>
              </w:rPr>
              <w:t xml:space="preserve"> </w:t>
            </w:r>
            <w:proofErr w:type="spellStart"/>
            <w:r w:rsidRPr="00982184">
              <w:rPr>
                <w:sz w:val="24"/>
                <w:szCs w:val="24"/>
              </w:rPr>
              <w:t>maram</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4</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7" w:tooltip="Rohini (nakshatra)" w:history="1">
              <w:proofErr w:type="spellStart"/>
              <w:r w:rsidRPr="00982184">
                <w:rPr>
                  <w:rFonts w:eastAsia="Times New Roman" w:cstheme="minorHAnsi"/>
                  <w:b/>
                  <w:color w:val="000000" w:themeColor="text1"/>
                  <w:sz w:val="24"/>
                  <w:szCs w:val="24"/>
                </w:rPr>
                <w:t>Rohini</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Rōhiṇi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Syzygium</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cumini</w:t>
            </w:r>
            <w:proofErr w:type="spellEnd"/>
            <w:r w:rsidRPr="00982184">
              <w:rPr>
                <w:rFonts w:eastAsia="Times New Roman" w:cstheme="minorHAnsi"/>
                <w:i/>
                <w:color w:val="000000" w:themeColor="text1"/>
                <w:sz w:val="24"/>
                <w:szCs w:val="24"/>
              </w:rPr>
              <w:t xml:space="preserve"> , </w:t>
            </w:r>
            <w:r w:rsidRPr="00982184">
              <w:rPr>
                <w:rFonts w:eastAsia="Times New Roman" w:cstheme="minorHAnsi"/>
                <w:color w:val="000000" w:themeColor="text1"/>
                <w:sz w:val="24"/>
                <w:szCs w:val="24"/>
              </w:rPr>
              <w:t xml:space="preserve">Java plum, black plum,  </w:t>
            </w:r>
            <w:proofErr w:type="spellStart"/>
            <w:r w:rsidRPr="00982184">
              <w:rPr>
                <w:rFonts w:eastAsia="Times New Roman" w:cstheme="minorHAnsi"/>
                <w:color w:val="000000" w:themeColor="text1"/>
                <w:sz w:val="24"/>
                <w:szCs w:val="24"/>
              </w:rPr>
              <w:t>jamun</w:t>
            </w:r>
            <w:proofErr w:type="spellEnd"/>
            <w:r w:rsidRPr="00982184">
              <w:rPr>
                <w:rFonts w:eastAsia="Times New Roman" w:cstheme="minorHAnsi"/>
                <w:color w:val="000000" w:themeColor="text1"/>
                <w:sz w:val="24"/>
                <w:szCs w:val="24"/>
              </w:rPr>
              <w:t xml:space="preserve">, Naval, </w:t>
            </w:r>
            <w:proofErr w:type="spellStart"/>
            <w:r w:rsidRPr="00982184">
              <w:rPr>
                <w:rFonts w:eastAsia="Times New Roman" w:cstheme="minorHAnsi"/>
                <w:color w:val="000000" w:themeColor="text1"/>
                <w:sz w:val="24"/>
                <w:szCs w:val="24"/>
              </w:rPr>
              <w:t>Nerela</w:t>
            </w:r>
            <w:proofErr w:type="spellEnd"/>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5</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8" w:tooltip="Mrigashīrsha" w:history="1">
              <w:proofErr w:type="spellStart"/>
              <w:r w:rsidRPr="00982184">
                <w:rPr>
                  <w:rFonts w:eastAsia="Times New Roman" w:cstheme="minorHAnsi"/>
                  <w:b/>
                  <w:color w:val="000000" w:themeColor="text1"/>
                  <w:sz w:val="24"/>
                  <w:szCs w:val="24"/>
                </w:rPr>
                <w:t>Mrigashīrsha</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Mirugasīridam</w:t>
            </w:r>
            <w:proofErr w:type="spellEnd"/>
          </w:p>
        </w:tc>
        <w:tc>
          <w:tcPr>
            <w:tcW w:w="5403" w:type="dxa"/>
            <w:vAlign w:val="center"/>
          </w:tcPr>
          <w:p w:rsidR="00B87465" w:rsidRPr="00982184" w:rsidRDefault="00B87465" w:rsidP="00B87465">
            <w:pPr>
              <w:rPr>
                <w:rFonts w:eastAsia="Times New Roman" w:cstheme="minorHAnsi"/>
                <w:i/>
                <w:color w:val="000000" w:themeColor="text1"/>
                <w:sz w:val="24"/>
                <w:szCs w:val="24"/>
              </w:rPr>
            </w:pPr>
            <w:r w:rsidRPr="00982184">
              <w:rPr>
                <w:rFonts w:eastAsia="Times New Roman" w:cstheme="minorHAnsi"/>
                <w:i/>
                <w:color w:val="000000" w:themeColor="text1"/>
                <w:sz w:val="24"/>
                <w:szCs w:val="24"/>
              </w:rPr>
              <w:t xml:space="preserve">Acacia catechu - </w:t>
            </w:r>
            <w:proofErr w:type="spellStart"/>
            <w:r w:rsidRPr="00982184">
              <w:rPr>
                <w:sz w:val="24"/>
                <w:szCs w:val="24"/>
              </w:rPr>
              <w:t>Katha</w:t>
            </w:r>
            <w:proofErr w:type="spellEnd"/>
            <w:r w:rsidRPr="00982184">
              <w:rPr>
                <w:sz w:val="24"/>
                <w:szCs w:val="24"/>
              </w:rPr>
              <w:t xml:space="preserve">, cutch tree,  </w:t>
            </w:r>
            <w:proofErr w:type="spellStart"/>
            <w:r w:rsidRPr="00982184">
              <w:rPr>
                <w:sz w:val="24"/>
                <w:szCs w:val="24"/>
              </w:rPr>
              <w:t>Karungali</w:t>
            </w:r>
            <w:proofErr w:type="spellEnd"/>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6</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9" w:tooltip="Ardra (nakshatra)" w:history="1">
              <w:proofErr w:type="spellStart"/>
              <w:r w:rsidRPr="00982184">
                <w:rPr>
                  <w:rFonts w:eastAsia="Times New Roman" w:cstheme="minorHAnsi"/>
                  <w:b/>
                  <w:color w:val="000000" w:themeColor="text1"/>
                  <w:sz w:val="24"/>
                  <w:szCs w:val="24"/>
                </w:rPr>
                <w:t>Ārdrā</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Thiruvādhirai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Aquiaria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agallocha</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 xml:space="preserve">Agar wood, </w:t>
            </w:r>
            <w:proofErr w:type="spellStart"/>
            <w:r w:rsidRPr="00982184">
              <w:rPr>
                <w:rFonts w:eastAsia="Times New Roman" w:cstheme="minorHAnsi"/>
                <w:color w:val="000000" w:themeColor="text1"/>
                <w:sz w:val="24"/>
                <w:szCs w:val="24"/>
              </w:rPr>
              <w:t>Agil</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kattai</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Pterocarpusmarsupium</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Vijaysar</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Gmelinaarborea</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Gamhar</w:t>
            </w:r>
            <w:proofErr w:type="spellEnd"/>
            <w:r w:rsidRPr="00982184">
              <w:rPr>
                <w:rFonts w:eastAsia="Times New Roman" w:cstheme="minorHAnsi"/>
                <w:color w:val="000000" w:themeColor="text1"/>
                <w:sz w:val="24"/>
                <w:szCs w:val="24"/>
              </w:rPr>
              <w:t>) in some areas]</w:t>
            </w:r>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7</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10" w:tooltip="Punarvasu" w:history="1">
              <w:proofErr w:type="spellStart"/>
              <w:r w:rsidRPr="00982184">
                <w:rPr>
                  <w:rFonts w:eastAsia="Times New Roman" w:cstheme="minorHAnsi"/>
                  <w:b/>
                  <w:color w:val="000000" w:themeColor="text1"/>
                  <w:sz w:val="24"/>
                  <w:szCs w:val="24"/>
                </w:rPr>
                <w:t>Punarvasu</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Punarpoosam</w:t>
            </w:r>
            <w:proofErr w:type="spellEnd"/>
          </w:p>
        </w:tc>
        <w:tc>
          <w:tcPr>
            <w:tcW w:w="5403" w:type="dxa"/>
            <w:vAlign w:val="center"/>
          </w:tcPr>
          <w:p w:rsidR="00B87465" w:rsidRPr="00982184" w:rsidRDefault="00B87465" w:rsidP="00B87465">
            <w:pPr>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Bambusa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arundinacea</w:t>
            </w:r>
            <w:proofErr w:type="spellEnd"/>
            <w:r w:rsidRPr="00982184">
              <w:rPr>
                <w:rFonts w:eastAsia="Times New Roman" w:cstheme="minorHAnsi"/>
                <w:i/>
                <w:color w:val="000000" w:themeColor="text1"/>
                <w:sz w:val="24"/>
                <w:szCs w:val="24"/>
              </w:rPr>
              <w:t xml:space="preserve"> – </w:t>
            </w:r>
            <w:r w:rsidRPr="00982184">
              <w:rPr>
                <w:rFonts w:eastAsia="Times New Roman" w:cstheme="minorHAnsi"/>
                <w:color w:val="000000" w:themeColor="text1"/>
                <w:sz w:val="24"/>
                <w:szCs w:val="24"/>
              </w:rPr>
              <w:t xml:space="preserve">Bamboo, Buns, </w:t>
            </w:r>
            <w:proofErr w:type="spellStart"/>
            <w:r w:rsidRPr="00982184">
              <w:rPr>
                <w:rFonts w:eastAsia="Times New Roman" w:cstheme="minorHAnsi"/>
                <w:color w:val="000000" w:themeColor="text1"/>
                <w:sz w:val="24"/>
                <w:szCs w:val="24"/>
              </w:rPr>
              <w:t>Moongil</w:t>
            </w:r>
            <w:proofErr w:type="spellEnd"/>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8</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11" w:tooltip="Pushya" w:history="1">
              <w:proofErr w:type="spellStart"/>
              <w:r w:rsidRPr="00982184">
                <w:rPr>
                  <w:rFonts w:eastAsia="Times New Roman" w:cstheme="minorHAnsi"/>
                  <w:b/>
                  <w:color w:val="000000" w:themeColor="text1"/>
                  <w:sz w:val="24"/>
                  <w:szCs w:val="24"/>
                </w:rPr>
                <w:t>Pushya</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Poosam</w:t>
            </w:r>
            <w:proofErr w:type="spellEnd"/>
          </w:p>
        </w:tc>
        <w:tc>
          <w:tcPr>
            <w:tcW w:w="5403" w:type="dxa"/>
            <w:vAlign w:val="center"/>
          </w:tcPr>
          <w:p w:rsidR="00B87465" w:rsidRPr="00982184" w:rsidRDefault="00B87465" w:rsidP="00B87465">
            <w:pPr>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Ficus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religiosa</w:t>
            </w:r>
            <w:proofErr w:type="spellEnd"/>
            <w:r w:rsidRPr="00982184">
              <w:rPr>
                <w:rFonts w:eastAsia="Times New Roman" w:cstheme="minorHAnsi"/>
                <w:i/>
                <w:color w:val="000000" w:themeColor="text1"/>
                <w:sz w:val="24"/>
                <w:szCs w:val="24"/>
              </w:rPr>
              <w:t xml:space="preserve"> - </w:t>
            </w:r>
            <w:proofErr w:type="spellStart"/>
            <w:r w:rsidRPr="00982184">
              <w:rPr>
                <w:rFonts w:cstheme="minorHAnsi"/>
                <w:sz w:val="24"/>
                <w:szCs w:val="24"/>
                <w:shd w:val="clear" w:color="auto" w:fill="FFFFFF"/>
              </w:rPr>
              <w:t>Peepul</w:t>
            </w:r>
            <w:proofErr w:type="spellEnd"/>
            <w:r w:rsidRPr="00982184">
              <w:rPr>
                <w:rFonts w:cstheme="minorHAnsi"/>
                <w:sz w:val="24"/>
                <w:szCs w:val="24"/>
                <w:shd w:val="clear" w:color="auto" w:fill="FFFFFF"/>
              </w:rPr>
              <w:t xml:space="preserve">, sacred fig tree, </w:t>
            </w:r>
            <w:proofErr w:type="spellStart"/>
            <w:r w:rsidRPr="00982184">
              <w:rPr>
                <w:rFonts w:cstheme="minorHAnsi"/>
                <w:sz w:val="24"/>
                <w:szCs w:val="24"/>
                <w:shd w:val="clear" w:color="auto" w:fill="FFFFFF"/>
              </w:rPr>
              <w:t>Arasa</w:t>
            </w:r>
            <w:proofErr w:type="spellEnd"/>
            <w:r w:rsidRPr="00982184">
              <w:rPr>
                <w:rFonts w:cstheme="minorHAnsi"/>
                <w:sz w:val="24"/>
                <w:szCs w:val="24"/>
                <w:shd w:val="clear" w:color="auto" w:fill="FFFFFF"/>
              </w:rPr>
              <w:t xml:space="preserve"> </w:t>
            </w:r>
            <w:proofErr w:type="spellStart"/>
            <w:r w:rsidRPr="00982184">
              <w:rPr>
                <w:rFonts w:cstheme="minorHAnsi"/>
                <w:sz w:val="24"/>
                <w:szCs w:val="24"/>
                <w:shd w:val="clear" w:color="auto" w:fill="FFFFFF"/>
              </w:rPr>
              <w:t>maram</w:t>
            </w:r>
            <w:proofErr w:type="spellEnd"/>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9</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12" w:tooltip="Āshleshā" w:history="1">
              <w:proofErr w:type="spellStart"/>
              <w:r w:rsidRPr="00982184">
                <w:rPr>
                  <w:rFonts w:eastAsia="Times New Roman" w:cstheme="minorHAnsi"/>
                  <w:b/>
                  <w:color w:val="000000" w:themeColor="text1"/>
                  <w:sz w:val="24"/>
                  <w:szCs w:val="24"/>
                </w:rPr>
                <w:t>Āshleshā</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Ayilyam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Calophyllum</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inophyllum</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 xml:space="preserve">Alexandrian laurel, Sultan </w:t>
            </w:r>
            <w:proofErr w:type="spellStart"/>
            <w:r w:rsidRPr="00982184">
              <w:rPr>
                <w:rFonts w:eastAsia="Times New Roman" w:cstheme="minorHAnsi"/>
                <w:color w:val="000000" w:themeColor="text1"/>
                <w:sz w:val="24"/>
                <w:szCs w:val="24"/>
              </w:rPr>
              <w:t>champa</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Punnai</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Plumeriaacuminata</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Champa</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Mesuaferrea</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Nagakesar</w:t>
            </w:r>
            <w:proofErr w:type="spellEnd"/>
            <w:r w:rsidRPr="00982184">
              <w:rPr>
                <w:rFonts w:eastAsia="Times New Roman" w:cstheme="minorHAnsi"/>
                <w:color w:val="000000" w:themeColor="text1"/>
                <w:sz w:val="24"/>
                <w:szCs w:val="24"/>
              </w:rPr>
              <w:t>)Kerala]</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10</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13" w:tooltip="Maghā" w:history="1">
              <w:proofErr w:type="spellStart"/>
              <w:r w:rsidRPr="00982184">
                <w:rPr>
                  <w:rFonts w:eastAsia="Times New Roman" w:cstheme="minorHAnsi"/>
                  <w:b/>
                  <w:color w:val="000000" w:themeColor="text1"/>
                  <w:sz w:val="24"/>
                  <w:szCs w:val="24"/>
                </w:rPr>
                <w:t>Maghā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Magam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Ficus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benghalensis</w:t>
            </w:r>
            <w:proofErr w:type="spellEnd"/>
            <w:r w:rsidRPr="00982184">
              <w:rPr>
                <w:rFonts w:eastAsia="Times New Roman" w:cstheme="minorHAnsi"/>
                <w:i/>
                <w:color w:val="000000" w:themeColor="text1"/>
                <w:sz w:val="24"/>
                <w:szCs w:val="24"/>
              </w:rPr>
              <w:t xml:space="preserve"> -</w:t>
            </w:r>
            <w:r w:rsidRPr="00982184">
              <w:rPr>
                <w:sz w:val="24"/>
                <w:szCs w:val="24"/>
              </w:rPr>
              <w:t xml:space="preserve"> Banyan, </w:t>
            </w:r>
            <w:proofErr w:type="spellStart"/>
            <w:r w:rsidRPr="00982184">
              <w:rPr>
                <w:sz w:val="24"/>
                <w:szCs w:val="24"/>
              </w:rPr>
              <w:t>Bargad</w:t>
            </w:r>
            <w:proofErr w:type="spellEnd"/>
            <w:r w:rsidRPr="00982184">
              <w:rPr>
                <w:sz w:val="24"/>
                <w:szCs w:val="24"/>
              </w:rPr>
              <w:t xml:space="preserve">, </w:t>
            </w:r>
            <w:proofErr w:type="spellStart"/>
            <w:r w:rsidRPr="00982184">
              <w:rPr>
                <w:sz w:val="24"/>
                <w:szCs w:val="24"/>
              </w:rPr>
              <w:t>Aala</w:t>
            </w:r>
            <w:proofErr w:type="spellEnd"/>
            <w:r w:rsidRPr="00982184">
              <w:rPr>
                <w:sz w:val="24"/>
                <w:szCs w:val="24"/>
              </w:rPr>
              <w:t xml:space="preserve"> </w:t>
            </w:r>
            <w:proofErr w:type="spellStart"/>
            <w:r w:rsidRPr="00982184">
              <w:rPr>
                <w:sz w:val="24"/>
                <w:szCs w:val="24"/>
              </w:rPr>
              <w:t>maram</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11</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proofErr w:type="spellStart"/>
            <w:r w:rsidRPr="00982184">
              <w:rPr>
                <w:rFonts w:eastAsia="Times New Roman" w:cstheme="minorHAnsi"/>
                <w:b/>
                <w:color w:val="000000" w:themeColor="text1"/>
                <w:sz w:val="24"/>
                <w:szCs w:val="24"/>
              </w:rPr>
              <w:t>Pūrva</w:t>
            </w:r>
            <w:proofErr w:type="spellEnd"/>
            <w:r w:rsidRPr="00982184">
              <w:rPr>
                <w:rFonts w:eastAsia="Times New Roman" w:cstheme="minorHAnsi"/>
                <w:b/>
                <w:color w:val="000000" w:themeColor="text1"/>
                <w:sz w:val="24"/>
                <w:szCs w:val="24"/>
              </w:rPr>
              <w:t xml:space="preserve"> or </w:t>
            </w:r>
            <w:proofErr w:type="spellStart"/>
            <w:r>
              <w:fldChar w:fldCharType="begin"/>
            </w:r>
            <w:r>
              <w:instrText>HYPERLINK "https://en.wikipedia.org/wiki/P%C5%ABrva_Phalgun%C4%AB" \o "Pūrva Phalgunī"</w:instrText>
            </w:r>
            <w:r>
              <w:fldChar w:fldCharType="separate"/>
            </w:r>
            <w:r w:rsidRPr="00982184">
              <w:rPr>
                <w:rFonts w:eastAsia="Times New Roman" w:cstheme="minorHAnsi"/>
                <w:b/>
                <w:color w:val="000000" w:themeColor="text1"/>
                <w:sz w:val="24"/>
                <w:szCs w:val="24"/>
              </w:rPr>
              <w:t>Pūrva</w:t>
            </w:r>
            <w:proofErr w:type="spellEnd"/>
            <w:r w:rsidRPr="00982184">
              <w:rPr>
                <w:rFonts w:eastAsia="Times New Roman" w:cstheme="minorHAnsi"/>
                <w:b/>
                <w:color w:val="000000" w:themeColor="text1"/>
                <w:sz w:val="24"/>
                <w:szCs w:val="24"/>
              </w:rPr>
              <w:t xml:space="preserve"> </w:t>
            </w:r>
            <w:proofErr w:type="spellStart"/>
            <w:r w:rsidRPr="00982184">
              <w:rPr>
                <w:rFonts w:eastAsia="Times New Roman" w:cstheme="minorHAnsi"/>
                <w:b/>
                <w:color w:val="000000" w:themeColor="text1"/>
                <w:sz w:val="24"/>
                <w:szCs w:val="24"/>
              </w:rPr>
              <w:t>Phalgunī</w:t>
            </w:r>
            <w:proofErr w:type="spellEnd"/>
            <w:r>
              <w:fldChar w:fldCharType="end"/>
            </w:r>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Pooram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Butea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monosperma</w:t>
            </w:r>
            <w:proofErr w:type="spellEnd"/>
            <w:r w:rsidRPr="00982184">
              <w:rPr>
                <w:rFonts w:eastAsia="Times New Roman" w:cstheme="minorHAnsi"/>
                <w:i/>
                <w:color w:val="000000" w:themeColor="text1"/>
                <w:sz w:val="24"/>
                <w:szCs w:val="24"/>
              </w:rPr>
              <w:t xml:space="preserve">- </w:t>
            </w:r>
            <w:proofErr w:type="spellStart"/>
            <w:r w:rsidRPr="00982184">
              <w:rPr>
                <w:sz w:val="24"/>
                <w:szCs w:val="24"/>
              </w:rPr>
              <w:t>Polash</w:t>
            </w:r>
            <w:proofErr w:type="spellEnd"/>
            <w:r w:rsidRPr="00982184">
              <w:rPr>
                <w:sz w:val="24"/>
                <w:szCs w:val="24"/>
              </w:rPr>
              <w:t xml:space="preserve">, </w:t>
            </w:r>
            <w:proofErr w:type="spellStart"/>
            <w:r w:rsidRPr="00982184">
              <w:rPr>
                <w:sz w:val="24"/>
                <w:szCs w:val="24"/>
              </w:rPr>
              <w:t>dhak</w:t>
            </w:r>
            <w:proofErr w:type="spellEnd"/>
            <w:r w:rsidRPr="00982184">
              <w:rPr>
                <w:sz w:val="24"/>
                <w:szCs w:val="24"/>
              </w:rPr>
              <w:t xml:space="preserve">, flame of the forest, </w:t>
            </w:r>
            <w:proofErr w:type="spellStart"/>
            <w:r w:rsidRPr="00982184">
              <w:rPr>
                <w:sz w:val="24"/>
                <w:szCs w:val="24"/>
              </w:rPr>
              <w:t>kattu</w:t>
            </w:r>
            <w:proofErr w:type="spellEnd"/>
            <w:r w:rsidRPr="00982184">
              <w:rPr>
                <w:sz w:val="24"/>
                <w:szCs w:val="24"/>
              </w:rPr>
              <w:t xml:space="preserve"> </w:t>
            </w:r>
            <w:proofErr w:type="spellStart"/>
            <w:r w:rsidRPr="00982184">
              <w:rPr>
                <w:sz w:val="24"/>
                <w:szCs w:val="24"/>
              </w:rPr>
              <w:t>murukkan</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12</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proofErr w:type="spellStart"/>
            <w:r w:rsidRPr="00982184">
              <w:rPr>
                <w:rFonts w:eastAsia="Times New Roman" w:cstheme="minorHAnsi"/>
                <w:b/>
                <w:color w:val="000000" w:themeColor="text1"/>
                <w:sz w:val="24"/>
                <w:szCs w:val="24"/>
              </w:rPr>
              <w:t>Uttara</w:t>
            </w:r>
            <w:proofErr w:type="spellEnd"/>
            <w:r w:rsidRPr="00982184">
              <w:rPr>
                <w:rFonts w:eastAsia="Times New Roman" w:cstheme="minorHAnsi"/>
                <w:b/>
                <w:color w:val="000000" w:themeColor="text1"/>
                <w:sz w:val="24"/>
                <w:szCs w:val="24"/>
              </w:rPr>
              <w:t xml:space="preserve"> or </w:t>
            </w:r>
            <w:proofErr w:type="spellStart"/>
            <w:r>
              <w:fldChar w:fldCharType="begin"/>
            </w:r>
            <w:r>
              <w:instrText>HYPERLINK "https://en.wikipedia.org/wiki/Uttara_Phalgun%C4%AB" \o "Uttara Phalgunī"</w:instrText>
            </w:r>
            <w:r>
              <w:fldChar w:fldCharType="separate"/>
            </w:r>
            <w:r w:rsidRPr="00982184">
              <w:rPr>
                <w:rFonts w:eastAsia="Times New Roman" w:cstheme="minorHAnsi"/>
                <w:b/>
                <w:color w:val="000000" w:themeColor="text1"/>
                <w:sz w:val="24"/>
                <w:szCs w:val="24"/>
              </w:rPr>
              <w:t>Uttara</w:t>
            </w:r>
            <w:proofErr w:type="spellEnd"/>
            <w:r w:rsidRPr="00982184">
              <w:rPr>
                <w:rFonts w:eastAsia="Times New Roman" w:cstheme="minorHAnsi"/>
                <w:b/>
                <w:color w:val="000000" w:themeColor="text1"/>
                <w:sz w:val="24"/>
                <w:szCs w:val="24"/>
              </w:rPr>
              <w:t xml:space="preserve"> </w:t>
            </w:r>
            <w:proofErr w:type="spellStart"/>
            <w:r w:rsidRPr="00982184">
              <w:rPr>
                <w:rFonts w:eastAsia="Times New Roman" w:cstheme="minorHAnsi"/>
                <w:b/>
                <w:color w:val="000000" w:themeColor="text1"/>
                <w:sz w:val="24"/>
                <w:szCs w:val="24"/>
              </w:rPr>
              <w:t>Phalgunī</w:t>
            </w:r>
            <w:proofErr w:type="spellEnd"/>
            <w:r>
              <w:fldChar w:fldCharType="end"/>
            </w:r>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Uthiram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Nerium</w:t>
            </w:r>
            <w:proofErr w:type="spellEnd"/>
            <w:r w:rsidRPr="00982184">
              <w:rPr>
                <w:rFonts w:eastAsia="Times New Roman" w:cstheme="minorHAnsi"/>
                <w:i/>
                <w:color w:val="000000" w:themeColor="text1"/>
                <w:sz w:val="24"/>
                <w:szCs w:val="24"/>
              </w:rPr>
              <w:t xml:space="preserve"> oleander- </w:t>
            </w:r>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Kaner</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Arali</w:t>
            </w:r>
            <w:r w:rsidRPr="00982184">
              <w:rPr>
                <w:rFonts w:eastAsia="Times New Roman" w:cstheme="minorHAnsi"/>
                <w:i/>
                <w:color w:val="000000" w:themeColor="text1"/>
                <w:sz w:val="24"/>
                <w:szCs w:val="24"/>
              </w:rPr>
              <w:t>,</w:t>
            </w:r>
            <w:r w:rsidRPr="00982184">
              <w:rPr>
                <w:rFonts w:eastAsia="Times New Roman" w:cstheme="minorHAnsi"/>
                <w:color w:val="000000" w:themeColor="text1"/>
                <w:sz w:val="24"/>
                <w:szCs w:val="24"/>
              </w:rPr>
              <w:t>Indian</w:t>
            </w:r>
            <w:proofErr w:type="spellEnd"/>
            <w:r w:rsidRPr="00982184">
              <w:rPr>
                <w:rFonts w:eastAsia="Times New Roman" w:cstheme="minorHAnsi"/>
                <w:color w:val="000000" w:themeColor="text1"/>
                <w:sz w:val="24"/>
                <w:szCs w:val="24"/>
              </w:rPr>
              <w:t xml:space="preserve"> oleander[</w:t>
            </w:r>
            <w:proofErr w:type="spellStart"/>
            <w:r w:rsidRPr="00982184">
              <w:rPr>
                <w:rFonts w:eastAsia="Times New Roman" w:cstheme="minorHAnsi"/>
                <w:i/>
                <w:color w:val="000000" w:themeColor="text1"/>
                <w:sz w:val="24"/>
                <w:szCs w:val="24"/>
              </w:rPr>
              <w:t>Ficus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microcarpa</w:t>
            </w:r>
            <w:proofErr w:type="spellEnd"/>
            <w:r w:rsidRPr="00982184">
              <w:rPr>
                <w:rFonts w:eastAsia="Times New Roman" w:cstheme="minorHAnsi"/>
                <w:color w:val="000000" w:themeColor="text1"/>
                <w:sz w:val="24"/>
                <w:szCs w:val="24"/>
              </w:rPr>
              <w:t>]</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13</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14" w:tooltip="Nakshatra" w:history="1">
              <w:proofErr w:type="spellStart"/>
              <w:r w:rsidRPr="00982184">
                <w:rPr>
                  <w:rFonts w:eastAsia="Times New Roman" w:cstheme="minorHAnsi"/>
                  <w:b/>
                  <w:color w:val="000000" w:themeColor="text1"/>
                  <w:sz w:val="24"/>
                  <w:szCs w:val="24"/>
                </w:rPr>
                <w:t>Hasta</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Astham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Jasminum</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grandifloram</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 xml:space="preserve">Royal Jasmine, </w:t>
            </w:r>
            <w:proofErr w:type="spellStart"/>
            <w:r w:rsidRPr="00982184">
              <w:rPr>
                <w:rFonts w:eastAsia="Times New Roman" w:cstheme="minorHAnsi"/>
                <w:color w:val="000000" w:themeColor="text1"/>
                <w:sz w:val="24"/>
                <w:szCs w:val="24"/>
              </w:rPr>
              <w:t>Chameli</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Jathi</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malli</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Spondias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pinnata</w:t>
            </w:r>
            <w:proofErr w:type="spellEnd"/>
            <w:r w:rsidRPr="00982184">
              <w:rPr>
                <w:rFonts w:eastAsia="Times New Roman" w:cstheme="minorHAnsi"/>
                <w:color w:val="000000" w:themeColor="text1"/>
                <w:sz w:val="24"/>
                <w:szCs w:val="24"/>
              </w:rPr>
              <w:t>(wild mango)]</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14</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15" w:tooltip="Nakshatra" w:history="1">
              <w:proofErr w:type="spellStart"/>
              <w:r w:rsidRPr="00982184">
                <w:rPr>
                  <w:rFonts w:eastAsia="Times New Roman" w:cstheme="minorHAnsi"/>
                  <w:b/>
                  <w:color w:val="000000" w:themeColor="text1"/>
                  <w:sz w:val="24"/>
                  <w:szCs w:val="24"/>
                </w:rPr>
                <w:t>Chitrā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Chithirai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Aegle</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marmelos</w:t>
            </w:r>
            <w:proofErr w:type="spellEnd"/>
            <w:r w:rsidRPr="00982184">
              <w:rPr>
                <w:rFonts w:eastAsia="Times New Roman" w:cstheme="minorHAnsi"/>
                <w:i/>
                <w:color w:val="000000" w:themeColor="text1"/>
                <w:sz w:val="24"/>
                <w:szCs w:val="24"/>
              </w:rPr>
              <w:t xml:space="preserve">, </w:t>
            </w:r>
            <w:proofErr w:type="spellStart"/>
            <w:r w:rsidRPr="00982184">
              <w:rPr>
                <w:rFonts w:ascii="Arial" w:hAnsi="Arial" w:cs="Arial"/>
                <w:color w:val="222222"/>
                <w:shd w:val="clear" w:color="auto" w:fill="FFFFFF"/>
              </w:rPr>
              <w:t>bael</w:t>
            </w:r>
            <w:proofErr w:type="spellEnd"/>
            <w:r w:rsidRPr="00982184">
              <w:rPr>
                <w:rFonts w:ascii="Arial" w:hAnsi="Arial" w:cs="Arial"/>
                <w:color w:val="222222"/>
                <w:shd w:val="clear" w:color="auto" w:fill="FFFFFF"/>
              </w:rPr>
              <w:t xml:space="preserve">, </w:t>
            </w:r>
            <w:r w:rsidRPr="00681432">
              <w:rPr>
                <w:rFonts w:cstheme="minorHAnsi"/>
                <w:color w:val="222222"/>
                <w:shd w:val="clear" w:color="auto" w:fill="FFFFFF"/>
              </w:rPr>
              <w:t xml:space="preserve">Golden apple, </w:t>
            </w:r>
            <w:proofErr w:type="spellStart"/>
            <w:r w:rsidRPr="00681432">
              <w:rPr>
                <w:rFonts w:cstheme="minorHAnsi"/>
                <w:color w:val="222222"/>
                <w:shd w:val="clear" w:color="auto" w:fill="FFFFFF"/>
              </w:rPr>
              <w:t>Vilvam</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15</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16" w:tooltip="Svātī" w:history="1">
              <w:proofErr w:type="spellStart"/>
              <w:r w:rsidRPr="00982184">
                <w:rPr>
                  <w:rFonts w:eastAsia="Times New Roman" w:cstheme="minorHAnsi"/>
                  <w:b/>
                  <w:color w:val="000000" w:themeColor="text1"/>
                  <w:sz w:val="24"/>
                  <w:szCs w:val="24"/>
                </w:rPr>
                <w:t>Svātī</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Swathi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Terminalia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arjuna</w:t>
            </w:r>
            <w:proofErr w:type="spellEnd"/>
            <w:r w:rsidRPr="00681432">
              <w:rPr>
                <w:rFonts w:eastAsia="Times New Roman" w:cstheme="minorHAnsi"/>
                <w:color w:val="000000" w:themeColor="text1"/>
                <w:sz w:val="24"/>
                <w:szCs w:val="24"/>
              </w:rPr>
              <w:t xml:space="preserve">, </w:t>
            </w:r>
            <w:proofErr w:type="spellStart"/>
            <w:r w:rsidRPr="00681432">
              <w:rPr>
                <w:rFonts w:eastAsia="Times New Roman" w:cstheme="minorHAnsi"/>
                <w:color w:val="000000" w:themeColor="text1"/>
                <w:sz w:val="24"/>
                <w:szCs w:val="24"/>
              </w:rPr>
              <w:t>Arjun</w:t>
            </w:r>
            <w:proofErr w:type="spellEnd"/>
            <w:r w:rsidRPr="00681432">
              <w:rPr>
                <w:rFonts w:eastAsia="Times New Roman" w:cstheme="minorHAnsi"/>
                <w:color w:val="000000" w:themeColor="text1"/>
                <w:sz w:val="24"/>
                <w:szCs w:val="24"/>
              </w:rPr>
              <w:t xml:space="preserve">, </w:t>
            </w:r>
            <w:proofErr w:type="spellStart"/>
            <w:r w:rsidRPr="00681432">
              <w:rPr>
                <w:rFonts w:eastAsia="Times New Roman" w:cstheme="minorHAnsi"/>
                <w:color w:val="000000" w:themeColor="text1"/>
                <w:sz w:val="24"/>
                <w:szCs w:val="24"/>
              </w:rPr>
              <w:t>nir</w:t>
            </w:r>
            <w:proofErr w:type="spellEnd"/>
            <w:r w:rsidRPr="00681432">
              <w:rPr>
                <w:rFonts w:eastAsia="Times New Roman" w:cstheme="minorHAnsi"/>
                <w:color w:val="000000" w:themeColor="text1"/>
                <w:sz w:val="24"/>
                <w:szCs w:val="24"/>
              </w:rPr>
              <w:t xml:space="preserve"> </w:t>
            </w:r>
            <w:proofErr w:type="spellStart"/>
            <w:r w:rsidRPr="00681432">
              <w:rPr>
                <w:rFonts w:eastAsia="Times New Roman" w:cstheme="minorHAnsi"/>
                <w:color w:val="000000" w:themeColor="text1"/>
                <w:sz w:val="24"/>
                <w:szCs w:val="24"/>
              </w:rPr>
              <w:t>maruthu</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16</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17" w:tooltip="Vishākhā" w:history="1">
              <w:proofErr w:type="spellStart"/>
              <w:r w:rsidRPr="00982184">
                <w:rPr>
                  <w:rFonts w:eastAsia="Times New Roman" w:cstheme="minorHAnsi"/>
                  <w:b/>
                  <w:color w:val="000000" w:themeColor="text1"/>
                  <w:sz w:val="24"/>
                  <w:szCs w:val="24"/>
                </w:rPr>
                <w:t>Vishākhā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Visakam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Feronia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elephantum</w:t>
            </w:r>
            <w:proofErr w:type="spellEnd"/>
            <w:r w:rsidRPr="00982184">
              <w:rPr>
                <w:rFonts w:eastAsia="Times New Roman" w:cstheme="minorHAnsi"/>
                <w:i/>
                <w:color w:val="000000" w:themeColor="text1"/>
                <w:sz w:val="24"/>
                <w:szCs w:val="24"/>
              </w:rPr>
              <w:t xml:space="preserve"> </w:t>
            </w:r>
            <w:r w:rsidRPr="00681432">
              <w:rPr>
                <w:rFonts w:eastAsia="Times New Roman" w:cstheme="minorHAnsi"/>
                <w:color w:val="000000" w:themeColor="text1"/>
                <w:sz w:val="24"/>
                <w:szCs w:val="24"/>
              </w:rPr>
              <w:t xml:space="preserve">Wood apple, </w:t>
            </w:r>
            <w:proofErr w:type="spellStart"/>
            <w:r w:rsidRPr="00681432">
              <w:rPr>
                <w:rFonts w:eastAsia="Times New Roman" w:cstheme="minorHAnsi"/>
                <w:color w:val="000000" w:themeColor="text1"/>
                <w:sz w:val="24"/>
                <w:szCs w:val="24"/>
              </w:rPr>
              <w:t>Kowit,Vela</w:t>
            </w:r>
            <w:proofErr w:type="spellEnd"/>
            <w:r w:rsidRPr="00681432">
              <w:rPr>
                <w:rFonts w:eastAsia="Times New Roman" w:cstheme="minorHAnsi"/>
                <w:color w:val="000000" w:themeColor="text1"/>
                <w:sz w:val="24"/>
                <w:szCs w:val="24"/>
              </w:rPr>
              <w:t xml:space="preserve"> </w:t>
            </w:r>
            <w:proofErr w:type="spellStart"/>
            <w:r w:rsidRPr="00681432">
              <w:rPr>
                <w:rFonts w:eastAsia="Times New Roman" w:cstheme="minorHAnsi"/>
                <w:color w:val="000000" w:themeColor="text1"/>
                <w:sz w:val="24"/>
                <w:szCs w:val="24"/>
              </w:rPr>
              <w:t>maram</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17</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proofErr w:type="spellStart"/>
            <w:r w:rsidRPr="00982184">
              <w:rPr>
                <w:rFonts w:eastAsia="Times New Roman" w:cstheme="minorHAnsi"/>
                <w:b/>
                <w:color w:val="000000" w:themeColor="text1"/>
                <w:sz w:val="24"/>
                <w:szCs w:val="24"/>
              </w:rPr>
              <w:t>Anurādhā</w:t>
            </w:r>
            <w:proofErr w:type="spellEnd"/>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Anusham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Mimusops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elengi</w:t>
            </w:r>
            <w:proofErr w:type="spellEnd"/>
            <w:r w:rsidRPr="00982184">
              <w:rPr>
                <w:rFonts w:eastAsia="Times New Roman" w:cstheme="minorHAnsi"/>
                <w:i/>
                <w:color w:val="000000" w:themeColor="text1"/>
                <w:sz w:val="24"/>
                <w:szCs w:val="24"/>
              </w:rPr>
              <w:t xml:space="preserve"> - </w:t>
            </w:r>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maulsari</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bakul</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Mahizha</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maram</w:t>
            </w:r>
            <w:proofErr w:type="spellEnd"/>
            <w:r w:rsidRPr="00982184">
              <w:rPr>
                <w:rFonts w:eastAsia="Times New Roman" w:cstheme="minorHAnsi"/>
                <w:color w:val="000000" w:themeColor="text1"/>
                <w:sz w:val="24"/>
                <w:szCs w:val="24"/>
              </w:rPr>
              <w:t>.</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18</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18" w:tooltip="Jyeshtha" w:history="1">
              <w:proofErr w:type="spellStart"/>
              <w:r w:rsidRPr="00982184">
                <w:rPr>
                  <w:rFonts w:eastAsia="Times New Roman" w:cstheme="minorHAnsi"/>
                  <w:b/>
                  <w:color w:val="000000" w:themeColor="text1"/>
                  <w:sz w:val="24"/>
                  <w:szCs w:val="24"/>
                </w:rPr>
                <w:t>Jyeshtha</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Kettai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Pr>
                <w:rFonts w:eastAsia="Times New Roman" w:cstheme="minorHAnsi"/>
                <w:i/>
                <w:color w:val="000000" w:themeColor="text1"/>
                <w:sz w:val="24"/>
                <w:szCs w:val="24"/>
              </w:rPr>
              <w:t>Bombax</w:t>
            </w:r>
            <w:proofErr w:type="spellEnd"/>
            <w:r>
              <w:rPr>
                <w:rFonts w:eastAsia="Times New Roman" w:cstheme="minorHAnsi"/>
                <w:i/>
                <w:color w:val="000000" w:themeColor="text1"/>
                <w:sz w:val="24"/>
                <w:szCs w:val="24"/>
              </w:rPr>
              <w:t xml:space="preserve"> </w:t>
            </w:r>
            <w:proofErr w:type="spellStart"/>
            <w:r>
              <w:rPr>
                <w:rFonts w:eastAsia="Times New Roman" w:cstheme="minorHAnsi"/>
                <w:i/>
                <w:color w:val="000000" w:themeColor="text1"/>
                <w:sz w:val="24"/>
                <w:szCs w:val="24"/>
              </w:rPr>
              <w:t>ceiba</w:t>
            </w:r>
            <w:r w:rsidRPr="00982184">
              <w:rPr>
                <w:rFonts w:eastAsia="Times New Roman" w:cstheme="minorHAnsi"/>
                <w:i/>
                <w:color w:val="000000" w:themeColor="text1"/>
                <w:sz w:val="24"/>
                <w:szCs w:val="24"/>
              </w:rPr>
              <w:t>-</w:t>
            </w:r>
            <w:r w:rsidRPr="00982184">
              <w:rPr>
                <w:rFonts w:eastAsia="Times New Roman" w:cstheme="minorHAnsi"/>
                <w:color w:val="000000" w:themeColor="text1"/>
                <w:sz w:val="24"/>
                <w:szCs w:val="24"/>
              </w:rPr>
              <w:t>Semal</w:t>
            </w:r>
            <w:proofErr w:type="spellEnd"/>
            <w:r w:rsidRPr="00982184">
              <w:rPr>
                <w:rFonts w:eastAsia="Times New Roman" w:cstheme="minorHAnsi"/>
                <w:color w:val="000000" w:themeColor="text1"/>
                <w:sz w:val="24"/>
                <w:szCs w:val="24"/>
              </w:rPr>
              <w:t xml:space="preserve">, Silk cotton tree, </w:t>
            </w:r>
            <w:proofErr w:type="spellStart"/>
            <w:r w:rsidRPr="00982184">
              <w:rPr>
                <w:rFonts w:eastAsia="Times New Roman" w:cstheme="minorHAnsi"/>
                <w:color w:val="000000" w:themeColor="text1"/>
                <w:sz w:val="24"/>
                <w:szCs w:val="24"/>
              </w:rPr>
              <w:t>Mullelavu</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i/>
                <w:color w:val="000000" w:themeColor="text1"/>
                <w:sz w:val="24"/>
                <w:szCs w:val="24"/>
              </w:rPr>
              <w:t>Streblus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asper</w:t>
            </w:r>
            <w:proofErr w:type="spellEnd"/>
            <w:r w:rsidRPr="00982184">
              <w:rPr>
                <w:rFonts w:eastAsia="Times New Roman" w:cstheme="minorHAnsi"/>
                <w:color w:val="000000" w:themeColor="text1"/>
                <w:sz w:val="24"/>
                <w:szCs w:val="24"/>
              </w:rPr>
              <w:t xml:space="preserve">(Sand Paper Tree , </w:t>
            </w:r>
            <w:proofErr w:type="spellStart"/>
            <w:r w:rsidRPr="00982184">
              <w:rPr>
                <w:rFonts w:eastAsia="Times New Roman" w:cstheme="minorHAnsi"/>
                <w:color w:val="000000" w:themeColor="text1"/>
                <w:sz w:val="24"/>
                <w:szCs w:val="24"/>
              </w:rPr>
              <w:t>Dahiya</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parakam</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Symplocos</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cochinchinensis</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Lodhra</w:t>
            </w:r>
            <w:proofErr w:type="spellEnd"/>
            <w:r w:rsidRPr="00982184">
              <w:rPr>
                <w:rFonts w:eastAsia="Times New Roman" w:cstheme="minorHAnsi"/>
                <w:color w:val="000000" w:themeColor="text1"/>
                <w:sz w:val="24"/>
                <w:szCs w:val="24"/>
              </w:rPr>
              <w:t>)]</w:t>
            </w:r>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19</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19" w:tooltip="Mula (astrology)" w:history="1">
              <w:proofErr w:type="spellStart"/>
              <w:r w:rsidRPr="00982184">
                <w:rPr>
                  <w:rFonts w:eastAsia="Times New Roman" w:cstheme="minorHAnsi"/>
                  <w:b/>
                  <w:color w:val="000000" w:themeColor="text1"/>
                  <w:sz w:val="24"/>
                  <w:szCs w:val="24"/>
                </w:rPr>
                <w:t>Mūla</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Mūlam</w:t>
            </w:r>
            <w:proofErr w:type="spellEnd"/>
          </w:p>
        </w:tc>
        <w:tc>
          <w:tcPr>
            <w:tcW w:w="5403" w:type="dxa"/>
            <w:vAlign w:val="center"/>
          </w:tcPr>
          <w:p w:rsidR="00B87465" w:rsidRPr="00982184" w:rsidRDefault="00B87465" w:rsidP="00B87465">
            <w:pPr>
              <w:rPr>
                <w:rFonts w:eastAsia="Times New Roman" w:cstheme="minorHAnsi"/>
                <w:color w:val="000000" w:themeColor="text1"/>
                <w:sz w:val="24"/>
                <w:szCs w:val="24"/>
              </w:rPr>
            </w:pPr>
            <w:proofErr w:type="spellStart"/>
            <w:r w:rsidRPr="00982184">
              <w:rPr>
                <w:rFonts w:eastAsia="Times New Roman" w:cstheme="minorHAnsi"/>
                <w:i/>
                <w:color w:val="000000" w:themeColor="text1"/>
                <w:sz w:val="24"/>
                <w:szCs w:val="24"/>
              </w:rPr>
              <w:t>Mangifera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indica</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 xml:space="preserve">Mango, </w:t>
            </w:r>
            <w:proofErr w:type="spellStart"/>
            <w:r w:rsidRPr="00982184">
              <w:rPr>
                <w:rFonts w:eastAsia="Times New Roman" w:cstheme="minorHAnsi"/>
                <w:color w:val="000000" w:themeColor="text1"/>
                <w:sz w:val="24"/>
                <w:szCs w:val="24"/>
              </w:rPr>
              <w:t>aam</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Maa</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Vateria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indica</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Dhoop</w:t>
            </w:r>
            <w:proofErr w:type="spellEnd"/>
            <w:r w:rsidRPr="00982184">
              <w:rPr>
                <w:rFonts w:eastAsia="Times New Roman" w:cstheme="minorHAnsi"/>
                <w:color w:val="000000" w:themeColor="text1"/>
                <w:sz w:val="24"/>
                <w:szCs w:val="24"/>
              </w:rPr>
              <w:t>)]</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20</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20" w:tooltip="Pūrva Ashādhā" w:history="1">
              <w:proofErr w:type="spellStart"/>
              <w:r w:rsidRPr="00982184">
                <w:rPr>
                  <w:rFonts w:eastAsia="Times New Roman" w:cstheme="minorHAnsi"/>
                  <w:b/>
                  <w:color w:val="000000" w:themeColor="text1"/>
                  <w:sz w:val="24"/>
                  <w:szCs w:val="24"/>
                </w:rPr>
                <w:t>Pūrva</w:t>
              </w:r>
              <w:proofErr w:type="spellEnd"/>
              <w:r w:rsidRPr="00982184">
                <w:rPr>
                  <w:rFonts w:eastAsia="Times New Roman" w:cstheme="minorHAnsi"/>
                  <w:b/>
                  <w:color w:val="000000" w:themeColor="text1"/>
                  <w:sz w:val="24"/>
                  <w:szCs w:val="24"/>
                </w:rPr>
                <w:t xml:space="preserve"> </w:t>
              </w:r>
              <w:proofErr w:type="spellStart"/>
              <w:r w:rsidRPr="00982184">
                <w:rPr>
                  <w:rFonts w:eastAsia="Times New Roman" w:cstheme="minorHAnsi"/>
                  <w:b/>
                  <w:color w:val="000000" w:themeColor="text1"/>
                  <w:sz w:val="24"/>
                  <w:szCs w:val="24"/>
                </w:rPr>
                <w:lastRenderedPageBreak/>
                <w:t>Ashādhā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lastRenderedPageBreak/>
              <w:t>Pūradam</w:t>
            </w:r>
            <w:proofErr w:type="spellEnd"/>
          </w:p>
        </w:tc>
        <w:tc>
          <w:tcPr>
            <w:tcW w:w="5403" w:type="dxa"/>
            <w:vAlign w:val="center"/>
          </w:tcPr>
          <w:p w:rsidR="00B87465" w:rsidRPr="00982184" w:rsidRDefault="00B87465" w:rsidP="00B87465">
            <w:pPr>
              <w:spacing w:after="0" w:line="240" w:lineRule="auto"/>
              <w:rPr>
                <w:rFonts w:eastAsia="Times New Roman" w:cstheme="minorHAnsi"/>
                <w:color w:val="000000" w:themeColor="text1"/>
                <w:sz w:val="24"/>
                <w:szCs w:val="24"/>
              </w:rPr>
            </w:pPr>
            <w:proofErr w:type="spellStart"/>
            <w:r w:rsidRPr="00982184">
              <w:rPr>
                <w:rFonts w:eastAsia="Times New Roman" w:cstheme="minorHAnsi"/>
                <w:color w:val="000000" w:themeColor="text1"/>
                <w:sz w:val="24"/>
                <w:szCs w:val="24"/>
              </w:rPr>
              <w:t>Calamus</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rotang</w:t>
            </w:r>
            <w:proofErr w:type="spellEnd"/>
            <w:r w:rsidRPr="00982184">
              <w:rPr>
                <w:rFonts w:eastAsia="Times New Roman" w:cstheme="minorHAnsi"/>
                <w:color w:val="000000" w:themeColor="text1"/>
                <w:sz w:val="24"/>
                <w:szCs w:val="24"/>
              </w:rPr>
              <w:t xml:space="preserve"> - Common rattan, </w:t>
            </w:r>
            <w:proofErr w:type="spellStart"/>
            <w:r w:rsidRPr="00982184">
              <w:rPr>
                <w:rFonts w:eastAsia="Times New Roman" w:cstheme="minorHAnsi"/>
                <w:color w:val="000000" w:themeColor="text1"/>
                <w:sz w:val="24"/>
                <w:szCs w:val="24"/>
              </w:rPr>
              <w:t>pirambu</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lastRenderedPageBreak/>
              <w:t>Bettu</w:t>
            </w:r>
            <w:proofErr w:type="spellEnd"/>
            <w:r w:rsidRPr="00982184">
              <w:rPr>
                <w:rFonts w:eastAsia="Times New Roman" w:cstheme="minorHAnsi"/>
                <w:color w:val="000000" w:themeColor="text1"/>
                <w:sz w:val="24"/>
                <w:szCs w:val="24"/>
              </w:rPr>
              <w:t>[</w:t>
            </w:r>
            <w:proofErr w:type="spellStart"/>
            <w:r w:rsidRPr="00982184">
              <w:rPr>
                <w:i/>
              </w:rPr>
              <w:t>Barringtonia</w:t>
            </w:r>
            <w:proofErr w:type="spellEnd"/>
            <w:r w:rsidRPr="00982184">
              <w:rPr>
                <w:i/>
              </w:rPr>
              <w:t xml:space="preserve"> </w:t>
            </w:r>
            <w:proofErr w:type="spellStart"/>
            <w:r w:rsidRPr="00982184">
              <w:rPr>
                <w:i/>
              </w:rPr>
              <w:t>asiatica</w:t>
            </w:r>
            <w:proofErr w:type="spellEnd"/>
            <w:r w:rsidRPr="00982184">
              <w:t>(</w:t>
            </w:r>
            <w:proofErr w:type="spellStart"/>
            <w:r w:rsidRPr="00982184">
              <w:t>samuthira</w:t>
            </w:r>
            <w:proofErr w:type="spellEnd"/>
            <w:r w:rsidRPr="00982184">
              <w:t xml:space="preserve"> </w:t>
            </w:r>
            <w:proofErr w:type="spellStart"/>
            <w:r w:rsidRPr="00982184">
              <w:t>pala</w:t>
            </w:r>
            <w:proofErr w:type="spellEnd"/>
            <w:r w:rsidRPr="00982184">
              <w:t>)/</w:t>
            </w:r>
            <w:r w:rsidRPr="00982184">
              <w:rPr>
                <w:i/>
              </w:rPr>
              <w:t xml:space="preserve">Salix </w:t>
            </w:r>
            <w:proofErr w:type="spellStart"/>
            <w:r w:rsidRPr="00982184">
              <w:rPr>
                <w:i/>
              </w:rPr>
              <w:t>tetrasperma</w:t>
            </w:r>
            <w:proofErr w:type="spellEnd"/>
            <w:r w:rsidRPr="00982184">
              <w:t>(Indian willow)]</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lastRenderedPageBreak/>
              <w:t>21</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21" w:tooltip="Uttara Ashādhā" w:history="1">
              <w:proofErr w:type="spellStart"/>
              <w:r w:rsidRPr="00982184">
                <w:rPr>
                  <w:rFonts w:eastAsia="Times New Roman" w:cstheme="minorHAnsi"/>
                  <w:b/>
                  <w:color w:val="000000" w:themeColor="text1"/>
                  <w:sz w:val="24"/>
                  <w:szCs w:val="24"/>
                </w:rPr>
                <w:t>Uttara</w:t>
              </w:r>
              <w:proofErr w:type="spellEnd"/>
              <w:r w:rsidRPr="00982184">
                <w:rPr>
                  <w:rFonts w:eastAsia="Times New Roman" w:cstheme="minorHAnsi"/>
                  <w:b/>
                  <w:color w:val="000000" w:themeColor="text1"/>
                  <w:sz w:val="24"/>
                  <w:szCs w:val="24"/>
                </w:rPr>
                <w:t xml:space="preserve"> </w:t>
              </w:r>
              <w:proofErr w:type="spellStart"/>
              <w:r w:rsidRPr="00982184">
                <w:rPr>
                  <w:rFonts w:eastAsia="Times New Roman" w:cstheme="minorHAnsi"/>
                  <w:b/>
                  <w:color w:val="000000" w:themeColor="text1"/>
                  <w:sz w:val="24"/>
                  <w:szCs w:val="24"/>
                </w:rPr>
                <w:t>Ashādhā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Uthirādam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Artocarpus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heterophyllus</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 xml:space="preserve">– Jackfruit, </w:t>
            </w:r>
            <w:proofErr w:type="spellStart"/>
            <w:r w:rsidRPr="00982184">
              <w:rPr>
                <w:rFonts w:eastAsia="Times New Roman" w:cstheme="minorHAnsi"/>
                <w:color w:val="000000" w:themeColor="text1"/>
                <w:sz w:val="24"/>
                <w:szCs w:val="24"/>
              </w:rPr>
              <w:t>Kathal</w:t>
            </w:r>
            <w:proofErr w:type="spellEnd"/>
            <w:r w:rsidRPr="00982184">
              <w:rPr>
                <w:rFonts w:eastAsia="Times New Roman" w:cstheme="minorHAnsi"/>
                <w:color w:val="000000" w:themeColor="text1"/>
                <w:sz w:val="24"/>
                <w:szCs w:val="24"/>
              </w:rPr>
              <w:t xml:space="preserve">, Pala </w:t>
            </w:r>
            <w:proofErr w:type="spellStart"/>
            <w:r w:rsidRPr="00982184">
              <w:rPr>
                <w:rFonts w:eastAsia="Times New Roman" w:cstheme="minorHAnsi"/>
                <w:color w:val="000000" w:themeColor="text1"/>
                <w:sz w:val="24"/>
                <w:szCs w:val="24"/>
              </w:rPr>
              <w:t>maram</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i/>
                <w:color w:val="000000" w:themeColor="text1"/>
                <w:sz w:val="24"/>
                <w:szCs w:val="24"/>
              </w:rPr>
              <w:t>Artocarpus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incisa</w:t>
            </w:r>
            <w:proofErr w:type="spellEnd"/>
            <w:r w:rsidRPr="00982184">
              <w:rPr>
                <w:rFonts w:eastAsia="Times New Roman" w:cstheme="minorHAnsi"/>
                <w:color w:val="000000" w:themeColor="text1"/>
                <w:sz w:val="24"/>
                <w:szCs w:val="24"/>
              </w:rPr>
              <w:t>(bread fruit)</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22</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22" w:tooltip="Shravana" w:history="1">
              <w:proofErr w:type="spellStart"/>
              <w:r w:rsidRPr="00982184">
                <w:rPr>
                  <w:rFonts w:eastAsia="Times New Roman" w:cstheme="minorHAnsi"/>
                  <w:b/>
                  <w:color w:val="000000" w:themeColor="text1"/>
                  <w:sz w:val="24"/>
                  <w:szCs w:val="24"/>
                </w:rPr>
                <w:t>Shravana</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Tiruvōnam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Calotropis</w:t>
            </w:r>
            <w:proofErr w:type="spellEnd"/>
            <w:r w:rsidRPr="00982184">
              <w:rPr>
                <w:rFonts w:eastAsia="Times New Roman" w:cstheme="minorHAnsi"/>
                <w:i/>
                <w:color w:val="000000" w:themeColor="text1"/>
                <w:sz w:val="24"/>
                <w:szCs w:val="24"/>
              </w:rPr>
              <w:t xml:space="preserve"> gigantean </w:t>
            </w:r>
            <w:r w:rsidRPr="00982184">
              <w:rPr>
                <w:rFonts w:eastAsia="Times New Roman" w:cstheme="minorHAnsi"/>
                <w:color w:val="000000" w:themeColor="text1"/>
                <w:sz w:val="24"/>
                <w:szCs w:val="24"/>
              </w:rPr>
              <w:t xml:space="preserve">Crown Flower, </w:t>
            </w:r>
            <w:proofErr w:type="spellStart"/>
            <w:r w:rsidRPr="00982184">
              <w:rPr>
                <w:rFonts w:eastAsia="Times New Roman" w:cstheme="minorHAnsi"/>
                <w:color w:val="000000" w:themeColor="text1"/>
                <w:sz w:val="24"/>
                <w:szCs w:val="24"/>
              </w:rPr>
              <w:t>Safed</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aak</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erukku</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23</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proofErr w:type="spellStart"/>
            <w:r w:rsidRPr="00982184">
              <w:rPr>
                <w:rFonts w:eastAsia="Times New Roman" w:cstheme="minorHAnsi"/>
                <w:b/>
                <w:color w:val="000000" w:themeColor="text1"/>
                <w:sz w:val="24"/>
                <w:szCs w:val="24"/>
              </w:rPr>
              <w:t>Shravishthā</w:t>
            </w:r>
            <w:proofErr w:type="spellEnd"/>
            <w:r w:rsidRPr="00982184">
              <w:rPr>
                <w:rFonts w:eastAsia="Times New Roman" w:cstheme="minorHAnsi"/>
                <w:b/>
                <w:color w:val="000000" w:themeColor="text1"/>
                <w:sz w:val="24"/>
                <w:szCs w:val="24"/>
              </w:rPr>
              <w:t xml:space="preserve"> or </w:t>
            </w:r>
            <w:proofErr w:type="spellStart"/>
            <w:r>
              <w:fldChar w:fldCharType="begin"/>
            </w:r>
            <w:r>
              <w:instrText>HYPERLINK "https://en.wikipedia.org/wiki/Dhanishta" \o "Dhanishta"</w:instrText>
            </w:r>
            <w:r>
              <w:fldChar w:fldCharType="separate"/>
            </w:r>
            <w:r w:rsidRPr="00982184">
              <w:rPr>
                <w:rFonts w:eastAsia="Times New Roman" w:cstheme="minorHAnsi"/>
                <w:b/>
                <w:color w:val="000000" w:themeColor="text1"/>
                <w:sz w:val="24"/>
                <w:szCs w:val="24"/>
              </w:rPr>
              <w:t>Dhanishta</w:t>
            </w:r>
            <w:proofErr w:type="spellEnd"/>
            <w:r>
              <w:fldChar w:fldCharType="end"/>
            </w:r>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Aviṭṭam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Prosopis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spicigera</w:t>
            </w:r>
            <w:proofErr w:type="spellEnd"/>
            <w:r w:rsidRPr="00982184">
              <w:rPr>
                <w:rFonts w:eastAsia="Times New Roman" w:cstheme="minorHAnsi"/>
                <w:i/>
                <w:color w:val="000000" w:themeColor="text1"/>
                <w:sz w:val="24"/>
                <w:szCs w:val="24"/>
              </w:rPr>
              <w:t xml:space="preserve"> </w:t>
            </w:r>
            <w:r w:rsidRPr="00982184">
              <w:rPr>
                <w:rFonts w:eastAsia="Times New Roman" w:cstheme="minorHAnsi"/>
                <w:color w:val="000000" w:themeColor="text1"/>
                <w:sz w:val="24"/>
                <w:szCs w:val="24"/>
              </w:rPr>
              <w:t xml:space="preserve">Indian Mesquite, </w:t>
            </w:r>
            <w:proofErr w:type="spellStart"/>
            <w:r w:rsidRPr="00982184">
              <w:rPr>
                <w:rFonts w:eastAsia="Times New Roman" w:cstheme="minorHAnsi"/>
                <w:color w:val="000000" w:themeColor="text1"/>
                <w:sz w:val="24"/>
                <w:szCs w:val="24"/>
              </w:rPr>
              <w:t>Jand</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Vanni</w:t>
            </w:r>
            <w:proofErr w:type="spellEnd"/>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24</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23" w:tooltip="Shatabhishā" w:history="1">
              <w:proofErr w:type="spellStart"/>
              <w:r w:rsidRPr="00982184">
                <w:rPr>
                  <w:rFonts w:eastAsia="Times New Roman" w:cstheme="minorHAnsi"/>
                  <w:b/>
                  <w:color w:val="000000" w:themeColor="text1"/>
                  <w:sz w:val="24"/>
                  <w:szCs w:val="24"/>
                </w:rPr>
                <w:t>Shatabhishā</w:t>
              </w:r>
              <w:proofErr w:type="spellEnd"/>
            </w:hyperlink>
            <w:r w:rsidRPr="00982184">
              <w:rPr>
                <w:rFonts w:eastAsia="Times New Roman" w:cstheme="minorHAnsi"/>
                <w:b/>
                <w:color w:val="000000" w:themeColor="text1"/>
                <w:sz w:val="24"/>
                <w:szCs w:val="24"/>
              </w:rPr>
              <w:t xml:space="preserve"> or </w:t>
            </w:r>
            <w:proofErr w:type="spellStart"/>
            <w:r w:rsidRPr="00982184">
              <w:rPr>
                <w:rFonts w:eastAsia="Times New Roman" w:cstheme="minorHAnsi"/>
                <w:b/>
                <w:color w:val="000000" w:themeColor="text1"/>
                <w:sz w:val="24"/>
                <w:szCs w:val="24"/>
              </w:rPr>
              <w:t>Shatataraka</w:t>
            </w:r>
            <w:proofErr w:type="spellEnd"/>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Sadayam</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Anthocephalus</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cadamba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color w:val="000000" w:themeColor="text1"/>
                <w:sz w:val="24"/>
                <w:szCs w:val="24"/>
              </w:rPr>
              <w:t>Kadam</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Kadamb</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Vellai</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kadambu</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i/>
                <w:color w:val="000000" w:themeColor="text1"/>
                <w:sz w:val="24"/>
                <w:szCs w:val="24"/>
              </w:rPr>
              <w:t>Haldina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cordifolia</w:t>
            </w:r>
            <w:proofErr w:type="spellEnd"/>
            <w:r w:rsidRPr="00982184">
              <w:rPr>
                <w:rFonts w:eastAsia="Times New Roman" w:cstheme="minorHAnsi"/>
                <w:color w:val="000000" w:themeColor="text1"/>
                <w:sz w:val="24"/>
                <w:szCs w:val="24"/>
              </w:rPr>
              <w:t>(</w:t>
            </w:r>
            <w:proofErr w:type="spellStart"/>
            <w:r w:rsidRPr="00982184">
              <w:rPr>
                <w:rFonts w:eastAsia="Times New Roman" w:cstheme="minorHAnsi"/>
                <w:color w:val="000000" w:themeColor="text1"/>
                <w:sz w:val="24"/>
                <w:szCs w:val="24"/>
              </w:rPr>
              <w:t>manjal</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kadambu</w:t>
            </w:r>
            <w:proofErr w:type="spellEnd"/>
            <w:r w:rsidRPr="00982184">
              <w:rPr>
                <w:rFonts w:eastAsia="Times New Roman" w:cstheme="minorHAnsi"/>
                <w:color w:val="000000" w:themeColor="text1"/>
                <w:sz w:val="24"/>
                <w:szCs w:val="24"/>
              </w:rPr>
              <w:t>)]</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25</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24" w:tooltip="Pūrva Bhādrapadā" w:history="1">
              <w:proofErr w:type="spellStart"/>
              <w:r w:rsidRPr="00982184">
                <w:rPr>
                  <w:rFonts w:eastAsia="Times New Roman" w:cstheme="minorHAnsi"/>
                  <w:b/>
                  <w:color w:val="000000" w:themeColor="text1"/>
                  <w:sz w:val="24"/>
                  <w:szCs w:val="24"/>
                </w:rPr>
                <w:t>Pūrva</w:t>
              </w:r>
              <w:proofErr w:type="spellEnd"/>
              <w:r w:rsidRPr="00982184">
                <w:rPr>
                  <w:rFonts w:eastAsia="Times New Roman" w:cstheme="minorHAnsi"/>
                  <w:b/>
                  <w:color w:val="000000" w:themeColor="text1"/>
                  <w:sz w:val="24"/>
                  <w:szCs w:val="24"/>
                </w:rPr>
                <w:t xml:space="preserve"> </w:t>
              </w:r>
              <w:proofErr w:type="spellStart"/>
              <w:r w:rsidRPr="00982184">
                <w:rPr>
                  <w:rFonts w:eastAsia="Times New Roman" w:cstheme="minorHAnsi"/>
                  <w:b/>
                  <w:color w:val="000000" w:themeColor="text1"/>
                  <w:sz w:val="24"/>
                  <w:szCs w:val="24"/>
                </w:rPr>
                <w:t>Bhādrapadā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Pūraṭṭādhi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Mangifera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indica</w:t>
            </w:r>
            <w:proofErr w:type="spellEnd"/>
            <w:r w:rsidRPr="00982184">
              <w:rPr>
                <w:rFonts w:eastAsia="Times New Roman" w:cstheme="minorHAnsi"/>
                <w:i/>
                <w:color w:val="000000" w:themeColor="text1"/>
                <w:sz w:val="24"/>
                <w:szCs w:val="24"/>
              </w:rPr>
              <w:t xml:space="preserve"> – </w:t>
            </w:r>
            <w:proofErr w:type="spellStart"/>
            <w:r w:rsidRPr="00982184">
              <w:rPr>
                <w:rFonts w:eastAsia="Times New Roman" w:cstheme="minorHAnsi"/>
                <w:color w:val="000000" w:themeColor="text1"/>
                <w:sz w:val="24"/>
                <w:szCs w:val="24"/>
              </w:rPr>
              <w:t>Maa</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maram</w:t>
            </w:r>
            <w:proofErr w:type="spellEnd"/>
            <w:r w:rsidRPr="00982184">
              <w:rPr>
                <w:rFonts w:eastAsia="Times New Roman" w:cstheme="minorHAnsi"/>
                <w:color w:val="000000" w:themeColor="text1"/>
                <w:sz w:val="24"/>
                <w:szCs w:val="24"/>
              </w:rPr>
              <w:t>, Mango [</w:t>
            </w:r>
            <w:proofErr w:type="spellStart"/>
            <w:r w:rsidRPr="00982184">
              <w:rPr>
                <w:rFonts w:eastAsia="Times New Roman" w:cstheme="minorHAnsi"/>
                <w:i/>
                <w:color w:val="000000" w:themeColor="text1"/>
                <w:sz w:val="24"/>
                <w:szCs w:val="24"/>
              </w:rPr>
              <w:t>Terminalia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tomentosa</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Asan</w:t>
            </w:r>
            <w:proofErr w:type="spellEnd"/>
            <w:r w:rsidRPr="00982184">
              <w:rPr>
                <w:rFonts w:eastAsia="Times New Roman" w:cstheme="minorHAnsi"/>
                <w:color w:val="000000" w:themeColor="text1"/>
                <w:sz w:val="24"/>
                <w:szCs w:val="24"/>
              </w:rPr>
              <w:t>, Indian Laurel)]</w:t>
            </w:r>
          </w:p>
        </w:tc>
      </w:tr>
      <w:tr w:rsidR="00B87465" w:rsidRPr="00982184" w:rsidTr="00B87465">
        <w:tc>
          <w:tcPr>
            <w:tcW w:w="738" w:type="dxa"/>
          </w:tcPr>
          <w:p w:rsidR="00B87465" w:rsidRPr="00982184" w:rsidRDefault="00B87465" w:rsidP="00B87465">
            <w:pPr>
              <w:spacing w:after="0" w:line="240" w:lineRule="auto"/>
              <w:rPr>
                <w:rFonts w:cstheme="minorHAnsi"/>
                <w:sz w:val="24"/>
                <w:szCs w:val="24"/>
              </w:rPr>
            </w:pPr>
            <w:r w:rsidRPr="00982184">
              <w:rPr>
                <w:rFonts w:cstheme="minorHAnsi"/>
                <w:sz w:val="24"/>
                <w:szCs w:val="24"/>
              </w:rPr>
              <w:t>26</w:t>
            </w:r>
          </w:p>
        </w:tc>
        <w:tc>
          <w:tcPr>
            <w:tcW w:w="1800" w:type="dxa"/>
            <w:vAlign w:val="center"/>
          </w:tcPr>
          <w:p w:rsidR="00B87465" w:rsidRPr="00982184" w:rsidRDefault="00B87465" w:rsidP="00B87465">
            <w:pPr>
              <w:spacing w:after="0" w:line="240" w:lineRule="auto"/>
              <w:rPr>
                <w:rFonts w:eastAsia="Times New Roman" w:cstheme="minorHAnsi"/>
                <w:b/>
                <w:color w:val="000000" w:themeColor="text1"/>
                <w:sz w:val="24"/>
                <w:szCs w:val="24"/>
              </w:rPr>
            </w:pPr>
            <w:hyperlink r:id="rId25" w:tooltip="Uttara Bhādrapadā" w:history="1">
              <w:proofErr w:type="spellStart"/>
              <w:r w:rsidRPr="00982184">
                <w:rPr>
                  <w:rFonts w:eastAsia="Times New Roman" w:cstheme="minorHAnsi"/>
                  <w:b/>
                  <w:color w:val="000000" w:themeColor="text1"/>
                  <w:sz w:val="24"/>
                  <w:szCs w:val="24"/>
                </w:rPr>
                <w:t>Uttara</w:t>
              </w:r>
              <w:proofErr w:type="spellEnd"/>
              <w:r w:rsidRPr="00982184">
                <w:rPr>
                  <w:rFonts w:eastAsia="Times New Roman" w:cstheme="minorHAnsi"/>
                  <w:b/>
                  <w:color w:val="000000" w:themeColor="text1"/>
                  <w:sz w:val="24"/>
                  <w:szCs w:val="24"/>
                </w:rPr>
                <w:t xml:space="preserve"> </w:t>
              </w:r>
              <w:proofErr w:type="spellStart"/>
              <w:r w:rsidRPr="00982184">
                <w:rPr>
                  <w:rFonts w:eastAsia="Times New Roman" w:cstheme="minorHAnsi"/>
                  <w:b/>
                  <w:color w:val="000000" w:themeColor="text1"/>
                  <w:sz w:val="24"/>
                  <w:szCs w:val="24"/>
                </w:rPr>
                <w:t>Bhādrapadā</w:t>
              </w:r>
              <w:proofErr w:type="spellEnd"/>
            </w:hyperlink>
          </w:p>
        </w:tc>
        <w:tc>
          <w:tcPr>
            <w:tcW w:w="1635" w:type="dxa"/>
            <w:vAlign w:val="center"/>
          </w:tcPr>
          <w:p w:rsidR="00B87465" w:rsidRPr="00982184" w:rsidRDefault="00B87465" w:rsidP="00B87465">
            <w:pPr>
              <w:spacing w:after="0" w:line="240" w:lineRule="auto"/>
              <w:rPr>
                <w:rFonts w:eastAsia="Times New Roman" w:cstheme="minorHAnsi"/>
                <w:color w:val="222222"/>
                <w:sz w:val="24"/>
                <w:szCs w:val="24"/>
              </w:rPr>
            </w:pPr>
            <w:proofErr w:type="spellStart"/>
            <w:r w:rsidRPr="00982184">
              <w:rPr>
                <w:rFonts w:eastAsia="Times New Roman" w:cstheme="minorHAnsi"/>
                <w:color w:val="222222"/>
                <w:sz w:val="24"/>
                <w:szCs w:val="24"/>
              </w:rPr>
              <w:t>Uttṛaṭṭādhi</w:t>
            </w:r>
            <w:proofErr w:type="spellEnd"/>
          </w:p>
        </w:tc>
        <w:tc>
          <w:tcPr>
            <w:tcW w:w="5403" w:type="dxa"/>
            <w:vAlign w:val="center"/>
          </w:tcPr>
          <w:p w:rsidR="00B87465" w:rsidRPr="00982184" w:rsidRDefault="00B87465" w:rsidP="00B87465">
            <w:pPr>
              <w:spacing w:after="0" w:line="240" w:lineRule="auto"/>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Azadirachta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indica</w:t>
            </w:r>
            <w:proofErr w:type="spellEnd"/>
            <w:r w:rsidRPr="00982184">
              <w:rPr>
                <w:rFonts w:eastAsia="Times New Roman" w:cstheme="minorHAnsi"/>
                <w:i/>
                <w:color w:val="000000" w:themeColor="text1"/>
                <w:sz w:val="24"/>
                <w:szCs w:val="24"/>
              </w:rPr>
              <w:t xml:space="preserve"> - </w:t>
            </w:r>
            <w:r w:rsidRPr="00982184">
              <w:rPr>
                <w:rFonts w:eastAsia="Times New Roman" w:cstheme="minorHAnsi"/>
                <w:color w:val="000000" w:themeColor="text1"/>
                <w:sz w:val="24"/>
                <w:szCs w:val="24"/>
              </w:rPr>
              <w:t xml:space="preserve">Indian Lilac, </w:t>
            </w:r>
            <w:proofErr w:type="spellStart"/>
            <w:r w:rsidRPr="00982184">
              <w:rPr>
                <w:rFonts w:eastAsia="Times New Roman" w:cstheme="minorHAnsi"/>
                <w:color w:val="000000" w:themeColor="text1"/>
                <w:sz w:val="24"/>
                <w:szCs w:val="24"/>
              </w:rPr>
              <w:t>Margosa</w:t>
            </w:r>
            <w:proofErr w:type="spellEnd"/>
            <w:r w:rsidRPr="00982184">
              <w:rPr>
                <w:rFonts w:eastAsia="Times New Roman" w:cstheme="minorHAnsi"/>
                <w:color w:val="000000" w:themeColor="text1"/>
                <w:sz w:val="24"/>
                <w:szCs w:val="24"/>
              </w:rPr>
              <w:t xml:space="preserve"> Tree, </w:t>
            </w:r>
            <w:proofErr w:type="spellStart"/>
            <w:r w:rsidRPr="00982184">
              <w:rPr>
                <w:rFonts w:eastAsia="Times New Roman" w:cstheme="minorHAnsi"/>
                <w:color w:val="000000" w:themeColor="text1"/>
                <w:sz w:val="24"/>
                <w:szCs w:val="24"/>
              </w:rPr>
              <w:t>Veppa</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maram</w:t>
            </w:r>
            <w:proofErr w:type="spellEnd"/>
            <w:r w:rsidRPr="00982184">
              <w:rPr>
                <w:rFonts w:eastAsia="Times New Roman" w:cstheme="minorHAnsi"/>
                <w:color w:val="000000" w:themeColor="text1"/>
                <w:sz w:val="24"/>
                <w:szCs w:val="24"/>
              </w:rPr>
              <w:t xml:space="preserve">, </w:t>
            </w:r>
            <w:proofErr w:type="spellStart"/>
            <w:r w:rsidRPr="00982184">
              <w:rPr>
                <w:rFonts w:eastAsia="Times New Roman" w:cstheme="minorHAnsi"/>
                <w:color w:val="000000" w:themeColor="text1"/>
                <w:sz w:val="24"/>
                <w:szCs w:val="24"/>
              </w:rPr>
              <w:t>vembu</w:t>
            </w:r>
            <w:proofErr w:type="spellEnd"/>
          </w:p>
        </w:tc>
      </w:tr>
      <w:tr w:rsidR="00B87465" w:rsidRPr="00982184" w:rsidTr="00B87465">
        <w:tc>
          <w:tcPr>
            <w:tcW w:w="738" w:type="dxa"/>
          </w:tcPr>
          <w:p w:rsidR="00B87465" w:rsidRPr="00982184" w:rsidRDefault="00B87465" w:rsidP="00B87465">
            <w:pPr>
              <w:rPr>
                <w:rFonts w:cstheme="minorHAnsi"/>
                <w:sz w:val="24"/>
                <w:szCs w:val="24"/>
              </w:rPr>
            </w:pPr>
            <w:r w:rsidRPr="00982184">
              <w:rPr>
                <w:rFonts w:cstheme="minorHAnsi"/>
                <w:sz w:val="24"/>
                <w:szCs w:val="24"/>
              </w:rPr>
              <w:t>27</w:t>
            </w:r>
          </w:p>
        </w:tc>
        <w:tc>
          <w:tcPr>
            <w:tcW w:w="1800" w:type="dxa"/>
            <w:vAlign w:val="center"/>
          </w:tcPr>
          <w:p w:rsidR="00B87465" w:rsidRPr="00982184" w:rsidRDefault="00B87465" w:rsidP="00B87465">
            <w:pPr>
              <w:rPr>
                <w:rFonts w:eastAsia="Times New Roman" w:cstheme="minorHAnsi"/>
                <w:b/>
                <w:color w:val="000000" w:themeColor="text1"/>
                <w:sz w:val="24"/>
                <w:szCs w:val="24"/>
              </w:rPr>
            </w:pPr>
            <w:hyperlink r:id="rId26" w:tooltip="Revati (nakshatra)" w:history="1">
              <w:proofErr w:type="spellStart"/>
              <w:r w:rsidRPr="00982184">
                <w:rPr>
                  <w:rFonts w:eastAsia="Times New Roman" w:cstheme="minorHAnsi"/>
                  <w:b/>
                  <w:color w:val="000000" w:themeColor="text1"/>
                  <w:sz w:val="24"/>
                  <w:szCs w:val="24"/>
                </w:rPr>
                <w:t>Revati</w:t>
              </w:r>
              <w:proofErr w:type="spellEnd"/>
            </w:hyperlink>
          </w:p>
        </w:tc>
        <w:tc>
          <w:tcPr>
            <w:tcW w:w="1635" w:type="dxa"/>
            <w:vAlign w:val="center"/>
          </w:tcPr>
          <w:p w:rsidR="00B87465" w:rsidRPr="00982184" w:rsidRDefault="00B87465" w:rsidP="00B87465">
            <w:pPr>
              <w:rPr>
                <w:rFonts w:eastAsia="Times New Roman" w:cstheme="minorHAnsi"/>
                <w:color w:val="222222"/>
                <w:sz w:val="24"/>
                <w:szCs w:val="24"/>
              </w:rPr>
            </w:pPr>
            <w:proofErr w:type="spellStart"/>
            <w:r w:rsidRPr="00982184">
              <w:rPr>
                <w:rFonts w:eastAsia="Times New Roman" w:cstheme="minorHAnsi"/>
                <w:color w:val="222222"/>
                <w:sz w:val="24"/>
                <w:szCs w:val="24"/>
              </w:rPr>
              <w:t>Rēvathi</w:t>
            </w:r>
            <w:proofErr w:type="spellEnd"/>
          </w:p>
        </w:tc>
        <w:tc>
          <w:tcPr>
            <w:tcW w:w="5403" w:type="dxa"/>
            <w:vAlign w:val="center"/>
          </w:tcPr>
          <w:p w:rsidR="00B87465" w:rsidRPr="00982184" w:rsidRDefault="00B87465" w:rsidP="00B87465">
            <w:pPr>
              <w:rPr>
                <w:rFonts w:eastAsia="Times New Roman" w:cstheme="minorHAnsi"/>
                <w:i/>
                <w:color w:val="000000" w:themeColor="text1"/>
                <w:sz w:val="24"/>
                <w:szCs w:val="24"/>
              </w:rPr>
            </w:pPr>
            <w:proofErr w:type="spellStart"/>
            <w:r w:rsidRPr="00982184">
              <w:rPr>
                <w:rFonts w:eastAsia="Times New Roman" w:cstheme="minorHAnsi"/>
                <w:i/>
                <w:color w:val="000000" w:themeColor="text1"/>
                <w:sz w:val="24"/>
                <w:szCs w:val="24"/>
              </w:rPr>
              <w:t>Madhuca</w:t>
            </w:r>
            <w:proofErr w:type="spellEnd"/>
            <w:r w:rsidRPr="00982184">
              <w:rPr>
                <w:rFonts w:eastAsia="Times New Roman" w:cstheme="minorHAnsi"/>
                <w:i/>
                <w:color w:val="000000" w:themeColor="text1"/>
                <w:sz w:val="24"/>
                <w:szCs w:val="24"/>
              </w:rPr>
              <w:t xml:space="preserve"> </w:t>
            </w:r>
            <w:proofErr w:type="spellStart"/>
            <w:r w:rsidRPr="00982184">
              <w:rPr>
                <w:rFonts w:eastAsia="Times New Roman" w:cstheme="minorHAnsi"/>
                <w:i/>
                <w:color w:val="000000" w:themeColor="text1"/>
                <w:sz w:val="24"/>
                <w:szCs w:val="24"/>
              </w:rPr>
              <w:t>longifolia</w:t>
            </w:r>
            <w:proofErr w:type="spellEnd"/>
            <w:r w:rsidRPr="00982184">
              <w:rPr>
                <w:rFonts w:eastAsia="Times New Roman" w:cstheme="minorHAnsi"/>
                <w:i/>
                <w:color w:val="000000" w:themeColor="text1"/>
                <w:sz w:val="24"/>
                <w:szCs w:val="24"/>
              </w:rPr>
              <w:t xml:space="preserve"> -</w:t>
            </w:r>
            <w:r w:rsidRPr="00982184">
              <w:rPr>
                <w:sz w:val="24"/>
                <w:szCs w:val="24"/>
              </w:rPr>
              <w:t xml:space="preserve"> </w:t>
            </w:r>
            <w:proofErr w:type="spellStart"/>
            <w:r w:rsidRPr="00982184">
              <w:rPr>
                <w:sz w:val="24"/>
                <w:szCs w:val="24"/>
              </w:rPr>
              <w:t>Mahua</w:t>
            </w:r>
            <w:proofErr w:type="spellEnd"/>
            <w:r w:rsidRPr="00982184">
              <w:rPr>
                <w:sz w:val="24"/>
                <w:szCs w:val="24"/>
              </w:rPr>
              <w:t xml:space="preserve">, butter tree, </w:t>
            </w:r>
            <w:proofErr w:type="spellStart"/>
            <w:r w:rsidRPr="00982184">
              <w:rPr>
                <w:sz w:val="24"/>
                <w:szCs w:val="24"/>
              </w:rPr>
              <w:t>Iluppai</w:t>
            </w:r>
            <w:proofErr w:type="spellEnd"/>
          </w:p>
        </w:tc>
      </w:tr>
    </w:tbl>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Default="00B87465" w:rsidP="00B87465">
      <w:pPr>
        <w:rPr>
          <w:rFonts w:cstheme="minorHAnsi"/>
          <w:sz w:val="24"/>
          <w:szCs w:val="24"/>
        </w:rPr>
      </w:pPr>
    </w:p>
    <w:p w:rsidR="00B87465" w:rsidRPr="00982184" w:rsidRDefault="00B87465" w:rsidP="00B87465">
      <w:pPr>
        <w:rPr>
          <w:rFonts w:cstheme="minorHAnsi"/>
          <w:sz w:val="24"/>
          <w:szCs w:val="24"/>
        </w:rPr>
      </w:pPr>
    </w:p>
    <w:tbl>
      <w:tblPr>
        <w:tblW w:w="6495" w:type="dxa"/>
        <w:tblInd w:w="93" w:type="dxa"/>
        <w:tblLook w:val="04A0"/>
      </w:tblPr>
      <w:tblGrid>
        <w:gridCol w:w="3322"/>
        <w:gridCol w:w="203"/>
        <w:gridCol w:w="2970"/>
      </w:tblGrid>
      <w:tr w:rsidR="00B87465" w:rsidRPr="00982184" w:rsidTr="00B87465">
        <w:trPr>
          <w:trHeight w:val="300"/>
        </w:trPr>
        <w:tc>
          <w:tcPr>
            <w:tcW w:w="6495" w:type="dxa"/>
            <w:gridSpan w:val="3"/>
            <w:tcBorders>
              <w:top w:val="nil"/>
              <w:left w:val="nil"/>
              <w:bottom w:val="nil"/>
              <w:right w:val="nil"/>
            </w:tcBorders>
            <w:shd w:val="clear" w:color="auto" w:fill="auto"/>
            <w:noWrap/>
            <w:vAlign w:val="bottom"/>
          </w:tcPr>
          <w:p w:rsidR="00B87465" w:rsidRPr="00982184" w:rsidRDefault="00B87465" w:rsidP="00B87465">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lastRenderedPageBreak/>
              <w:t>G</w:t>
            </w:r>
            <w:r w:rsidRPr="00982184">
              <w:rPr>
                <w:rFonts w:ascii="Calibri" w:eastAsia="Times New Roman" w:hAnsi="Calibri" w:cs="Calibri"/>
                <w:b/>
                <w:bCs/>
                <w:color w:val="000000"/>
                <w:sz w:val="28"/>
                <w:szCs w:val="28"/>
              </w:rPr>
              <w:t>lossary</w:t>
            </w:r>
          </w:p>
        </w:tc>
      </w:tr>
      <w:tr w:rsidR="00B87465" w:rsidRPr="00982184" w:rsidTr="00B87465">
        <w:trPr>
          <w:trHeight w:val="300"/>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i/>
                <w:iCs/>
                <w:color w:val="000000"/>
              </w:rPr>
            </w:pPr>
            <w:proofErr w:type="spellStart"/>
            <w:r w:rsidRPr="00982184">
              <w:rPr>
                <w:rFonts w:ascii="Calibri" w:eastAsia="Times New Roman" w:hAnsi="Calibri" w:cs="Calibri"/>
                <w:b/>
                <w:bCs/>
                <w:i/>
                <w:iCs/>
                <w:color w:val="000000"/>
              </w:rPr>
              <w:t>Abies</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Atalantia</w:t>
            </w:r>
            <w:proofErr w:type="spellEnd"/>
            <w:r w:rsidRPr="00982184">
              <w:rPr>
                <w:rFonts w:ascii="Calibri" w:eastAsia="Times New Roman" w:hAnsi="Calibri" w:cs="Calibri"/>
                <w:b/>
                <w:bCs/>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 xml:space="preserve"> </w:t>
            </w:r>
            <w:proofErr w:type="spellStart"/>
            <w:r w:rsidRPr="00982184">
              <w:rPr>
                <w:rFonts w:ascii="Calibri" w:eastAsia="Times New Roman" w:hAnsi="Calibri" w:cs="Calibri"/>
                <w:i/>
                <w:iCs/>
                <w:color w:val="000000"/>
                <w:sz w:val="24"/>
                <w:szCs w:val="24"/>
              </w:rPr>
              <w:t>pindrow</w:t>
            </w:r>
            <w:proofErr w:type="spellEnd"/>
            <w:r w:rsidRPr="00982184">
              <w:rPr>
                <w:rFonts w:ascii="Calibri" w:eastAsia="Times New Roman" w:hAnsi="Calibri" w:cs="Calibri"/>
                <w:i/>
                <w:iCs/>
                <w:color w:val="000000"/>
                <w:sz w:val="24"/>
                <w:szCs w:val="24"/>
              </w:rPr>
              <w:t xml:space="preserve"> </w:t>
            </w:r>
            <w:r w:rsidRPr="00982184">
              <w:rPr>
                <w:rFonts w:ascii="Calibri" w:eastAsia="Times New Roman" w:hAnsi="Calibri" w:cs="Calibri"/>
                <w:color w:val="000000"/>
                <w:sz w:val="24"/>
                <w:szCs w:val="24"/>
              </w:rPr>
              <w:t>(</w:t>
            </w:r>
            <w:proofErr w:type="spellStart"/>
            <w:r w:rsidRPr="00982184">
              <w:rPr>
                <w:rFonts w:ascii="Calibri" w:eastAsia="Times New Roman" w:hAnsi="Calibri" w:cs="Calibri"/>
                <w:color w:val="000000"/>
                <w:sz w:val="24"/>
                <w:szCs w:val="24"/>
              </w:rPr>
              <w:t>Royle</w:t>
            </w:r>
            <w:proofErr w:type="spellEnd"/>
            <w:r w:rsidRPr="00982184">
              <w:rPr>
                <w:rFonts w:ascii="Calibri" w:eastAsia="Times New Roman" w:hAnsi="Calibri" w:cs="Calibri"/>
                <w:color w:val="000000"/>
                <w:sz w:val="24"/>
                <w:szCs w:val="24"/>
              </w:rPr>
              <w:t xml:space="preserve"> ex </w:t>
            </w:r>
            <w:proofErr w:type="spellStart"/>
            <w:r w:rsidRPr="00982184">
              <w:rPr>
                <w:rFonts w:ascii="Calibri" w:eastAsia="Times New Roman" w:hAnsi="Calibri" w:cs="Calibri"/>
                <w:color w:val="000000"/>
                <w:sz w:val="24"/>
                <w:szCs w:val="24"/>
              </w:rPr>
              <w:t>D.Don</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Royle</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monophylla</w:t>
            </w:r>
            <w:proofErr w:type="spellEnd"/>
            <w:r w:rsidRPr="00982184">
              <w:rPr>
                <w:rFonts w:ascii="Calibri" w:eastAsia="Times New Roman" w:hAnsi="Calibri" w:cs="Calibri"/>
                <w:color w:val="000000"/>
                <w:sz w:val="24"/>
                <w:szCs w:val="24"/>
              </w:rPr>
              <w:t xml:space="preserve"> DC</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spectabilis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D.Don</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Mirb</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Azadirachta</w:t>
            </w:r>
            <w:proofErr w:type="spellEnd"/>
            <w:r w:rsidRPr="00982184">
              <w:rPr>
                <w:rFonts w:ascii="Calibri" w:eastAsia="Times New Roman" w:hAnsi="Calibri" w:cs="Calibri"/>
                <w:b/>
                <w:bCs/>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i/>
                <w:iCs/>
                <w:color w:val="000000"/>
                <w:sz w:val="24"/>
                <w:szCs w:val="24"/>
              </w:rPr>
            </w:pPr>
            <w:r w:rsidRPr="00982184">
              <w:rPr>
                <w:rFonts w:ascii="Calibri" w:eastAsia="Times New Roman" w:hAnsi="Calibri" w:cs="Calibri"/>
                <w:b/>
                <w:bCs/>
                <w:i/>
                <w:iCs/>
                <w:color w:val="000000"/>
                <w:sz w:val="24"/>
                <w:szCs w:val="24"/>
              </w:rPr>
              <w:t>Acacia</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indica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A.Juss</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 xml:space="preserve"> </w:t>
            </w:r>
            <w:proofErr w:type="gramStart"/>
            <w:r w:rsidRPr="00982184">
              <w:rPr>
                <w:rFonts w:ascii="Calibri" w:eastAsia="Times New Roman" w:hAnsi="Calibri" w:cs="Calibri"/>
                <w:i/>
                <w:iCs/>
                <w:color w:val="000000"/>
                <w:sz w:val="24"/>
                <w:szCs w:val="24"/>
              </w:rPr>
              <w:t>catechu</w:t>
            </w:r>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L.f</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Willd</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Baringtonia</w:t>
            </w:r>
            <w:proofErr w:type="spellEnd"/>
            <w:r w:rsidRPr="00982184">
              <w:rPr>
                <w:rFonts w:ascii="Calibri" w:eastAsia="Times New Roman" w:hAnsi="Calibri" w:cs="Calibri"/>
                <w:b/>
                <w:bCs/>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leucophloea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Willd</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acutangula</w:t>
            </w:r>
            <w:proofErr w:type="spellEnd"/>
            <w:proofErr w:type="gram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 xml:space="preserve">(L.) </w:t>
            </w:r>
            <w:proofErr w:type="spellStart"/>
            <w:r w:rsidRPr="00982184">
              <w:rPr>
                <w:rFonts w:ascii="Calibri" w:eastAsia="Times New Roman" w:hAnsi="Calibri" w:cs="Calibri"/>
                <w:color w:val="000000"/>
                <w:sz w:val="24"/>
                <w:szCs w:val="24"/>
              </w:rPr>
              <w:t>Gaertn</w:t>
            </w:r>
            <w:proofErr w:type="spellEnd"/>
            <w:r w:rsidRPr="00982184">
              <w:rPr>
                <w:rFonts w:ascii="Calibri" w:eastAsia="Times New Roman" w:hAnsi="Calibri" w:cs="Calibri"/>
                <w: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nilotica</w:t>
            </w:r>
            <w:proofErr w:type="spellEnd"/>
            <w:proofErr w:type="gramEnd"/>
            <w:r w:rsidRPr="00982184">
              <w:rPr>
                <w:rFonts w:ascii="Calibri" w:eastAsia="Times New Roman" w:hAnsi="Calibri" w:cs="Calibri"/>
                <w:color w:val="000000"/>
                <w:sz w:val="24"/>
                <w:szCs w:val="24"/>
              </w:rPr>
              <w:t xml:space="preserve"> (L.) </w:t>
            </w:r>
            <w:proofErr w:type="spellStart"/>
            <w:r w:rsidRPr="00982184">
              <w:rPr>
                <w:rFonts w:ascii="Calibri" w:eastAsia="Times New Roman" w:hAnsi="Calibri" w:cs="Calibri"/>
                <w:color w:val="000000"/>
                <w:sz w:val="24"/>
                <w:szCs w:val="24"/>
              </w:rPr>
              <w:t>Delile</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bCs/>
                <w:color w:val="000000"/>
                <w:sz w:val="24"/>
                <w:szCs w:val="24"/>
              </w:rPr>
            </w:pPr>
            <w:r w:rsidRPr="00982184">
              <w:rPr>
                <w:rFonts w:ascii="Calibri" w:eastAsia="Times New Roman" w:hAnsi="Calibri" w:cs="Calibri"/>
                <w:b/>
                <w:bCs/>
                <w:color w:val="000000"/>
                <w:sz w:val="24"/>
                <w:szCs w:val="24"/>
              </w:rPr>
              <w:t xml:space="preserve">Bauhinia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Adansonia</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purpurea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digitatata</w:t>
            </w:r>
            <w:proofErr w:type="spellEnd"/>
            <w:r w:rsidRPr="00982184">
              <w:rPr>
                <w:rFonts w:ascii="Calibri" w:eastAsia="Times New Roman" w:hAnsi="Calibri" w:cs="Calibri"/>
                <w:color w:val="000000"/>
                <w:sz w:val="24"/>
                <w:szCs w:val="24"/>
              </w:rPr>
              <w:t xml:space="preserve">  L.</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 xml:space="preserve"> </w:t>
            </w:r>
            <w:proofErr w:type="spellStart"/>
            <w:r w:rsidRPr="00982184">
              <w:rPr>
                <w:rFonts w:ascii="Calibri" w:eastAsia="Times New Roman" w:hAnsi="Calibri" w:cs="Calibri"/>
                <w:i/>
                <w:iCs/>
                <w:color w:val="000000"/>
                <w:sz w:val="24"/>
                <w:szCs w:val="24"/>
              </w:rPr>
              <w:t>racemosa</w:t>
            </w:r>
            <w:proofErr w:type="spellEnd"/>
            <w:r w:rsidRPr="00982184">
              <w:rPr>
                <w:rFonts w:ascii="Calibri" w:eastAsia="Times New Roman" w:hAnsi="Calibri" w:cs="Calibri"/>
                <w:color w:val="000000"/>
                <w:sz w:val="24"/>
                <w:szCs w:val="24"/>
              </w:rPr>
              <w:t xml:space="preserve"> Lam</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Adenanthera</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variegata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pavonina</w:t>
            </w:r>
            <w:proofErr w:type="spellEnd"/>
            <w:r w:rsidRPr="00982184">
              <w:rPr>
                <w:rFonts w:ascii="Calibri" w:eastAsia="Times New Roman" w:hAnsi="Calibri" w:cs="Calibri"/>
                <w:color w:val="000000"/>
                <w:sz w:val="24"/>
                <w:szCs w:val="24"/>
              </w:rPr>
              <w:t xml:space="preserve"> L.</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Belanitis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Aegle</w:t>
            </w:r>
            <w:proofErr w:type="spellEnd"/>
            <w:r w:rsidRPr="00982184">
              <w:rPr>
                <w:rFonts w:ascii="Calibri" w:eastAsia="Times New Roman" w:hAnsi="Calibri" w:cs="Calibri"/>
                <w:b/>
                <w:bCs/>
                <w:color w:val="000000"/>
                <w:sz w:val="24"/>
                <w:szCs w:val="24"/>
              </w:rPr>
              <w:t xml:space="preserve">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i/>
                <w:iCs/>
                <w:color w:val="000000"/>
                <w:sz w:val="24"/>
                <w:szCs w:val="24"/>
              </w:rPr>
            </w:pPr>
            <w:proofErr w:type="spellStart"/>
            <w:proofErr w:type="gramStart"/>
            <w:r w:rsidRPr="00982184">
              <w:rPr>
                <w:rFonts w:ascii="Calibri" w:eastAsia="Times New Roman" w:hAnsi="Calibri" w:cs="Calibri"/>
                <w:i/>
                <w:iCs/>
                <w:color w:val="000000"/>
                <w:sz w:val="24"/>
                <w:szCs w:val="24"/>
              </w:rPr>
              <w:t>aegyptica</w:t>
            </w:r>
            <w:proofErr w:type="spellEnd"/>
            <w:proofErr w:type="gramEnd"/>
            <w:r w:rsidRPr="00982184">
              <w:rPr>
                <w:rFonts w:ascii="Calibri" w:eastAsia="Times New Roman" w:hAnsi="Calibri" w:cs="Calibri"/>
                <w:i/>
                <w:iCs/>
                <w:color w:val="000000"/>
                <w:sz w:val="24"/>
                <w:szCs w:val="24"/>
              </w:rPr>
              <w:t xml:space="preserve"> </w:t>
            </w:r>
            <w:r w:rsidRPr="00982184">
              <w:rPr>
                <w:rFonts w:ascii="Calibri" w:eastAsia="Times New Roman" w:hAnsi="Calibri" w:cs="Calibri"/>
                <w:iCs/>
                <w:color w:val="000000"/>
                <w:sz w:val="24"/>
                <w:szCs w:val="24"/>
              </w:rPr>
              <w:t xml:space="preserve">(L.) </w:t>
            </w:r>
            <w:proofErr w:type="spellStart"/>
            <w:r w:rsidRPr="00982184">
              <w:rPr>
                <w:rFonts w:ascii="Calibri" w:eastAsia="Times New Roman" w:hAnsi="Calibri" w:cs="Calibri"/>
                <w:iCs/>
                <w:color w:val="000000"/>
                <w:sz w:val="24"/>
                <w:szCs w:val="24"/>
              </w:rPr>
              <w:t>Delile</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marmelos</w:t>
            </w:r>
            <w:proofErr w:type="spellEnd"/>
            <w:proofErr w:type="gramEnd"/>
            <w:r w:rsidRPr="00982184">
              <w:rPr>
                <w:rFonts w:ascii="Calibri" w:eastAsia="Times New Roman" w:hAnsi="Calibri" w:cs="Calibri"/>
                <w:color w:val="000000"/>
                <w:sz w:val="24"/>
                <w:szCs w:val="24"/>
              </w:rPr>
              <w:t xml:space="preserve"> (L.) </w:t>
            </w:r>
            <w:proofErr w:type="spellStart"/>
            <w:r w:rsidRPr="00982184">
              <w:rPr>
                <w:rFonts w:ascii="Calibri" w:eastAsia="Times New Roman" w:hAnsi="Calibri" w:cs="Calibri"/>
                <w:color w:val="000000"/>
                <w:sz w:val="24"/>
                <w:szCs w:val="24"/>
              </w:rPr>
              <w:t>Corrêa</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Betua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Aesculus</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Utilis</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D.Don</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 xml:space="preserve"> </w:t>
            </w:r>
            <w:proofErr w:type="spellStart"/>
            <w:proofErr w:type="gramStart"/>
            <w:r w:rsidRPr="00982184">
              <w:rPr>
                <w:rFonts w:ascii="Calibri" w:eastAsia="Times New Roman" w:hAnsi="Calibri" w:cs="Calibri"/>
                <w:i/>
                <w:iCs/>
                <w:color w:val="000000"/>
                <w:sz w:val="24"/>
                <w:szCs w:val="24"/>
              </w:rPr>
              <w:t>indica</w:t>
            </w:r>
            <w:proofErr w:type="spellEnd"/>
            <w:proofErr w:type="gramEnd"/>
            <w:r w:rsidRPr="00982184">
              <w:rPr>
                <w:rFonts w:ascii="Calibri" w:eastAsia="Times New Roman" w:hAnsi="Calibri" w:cs="Calibri"/>
                <w:color w:val="000000"/>
                <w:sz w:val="24"/>
                <w:szCs w:val="24"/>
              </w:rPr>
              <w:t xml:space="preserve"> (Wall. ex </w:t>
            </w:r>
            <w:proofErr w:type="spellStart"/>
            <w:r w:rsidRPr="00982184">
              <w:rPr>
                <w:rFonts w:ascii="Calibri" w:eastAsia="Times New Roman" w:hAnsi="Calibri" w:cs="Calibri"/>
                <w:color w:val="000000"/>
                <w:sz w:val="24"/>
                <w:szCs w:val="24"/>
              </w:rPr>
              <w:t>Cambess</w:t>
            </w:r>
            <w:proofErr w:type="spellEnd"/>
            <w:r w:rsidRPr="00982184">
              <w:rPr>
                <w:rFonts w:ascii="Calibri" w:eastAsia="Times New Roman" w:hAnsi="Calibri" w:cs="Calibri"/>
                <w:color w:val="000000"/>
                <w:sz w:val="24"/>
                <w:szCs w:val="24"/>
              </w:rPr>
              <w:t xml:space="preserve">.) Hook.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Boswellia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Aglaia</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serrata</w:t>
            </w:r>
            <w:proofErr w:type="spell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proofErr w:type="gramEnd"/>
            <w:r w:rsidRPr="00982184">
              <w:rPr>
                <w:rFonts w:ascii="Calibri" w:eastAsia="Times New Roman" w:hAnsi="Calibri" w:cs="Calibri"/>
                <w:color w:val="000000"/>
                <w:sz w:val="24"/>
                <w:szCs w:val="24"/>
              </w:rPr>
              <w:t xml:space="preserve">. </w:t>
            </w:r>
            <w:proofErr w:type="gramStart"/>
            <w:r w:rsidRPr="00982184">
              <w:rPr>
                <w:rFonts w:ascii="Calibri" w:eastAsia="Times New Roman" w:hAnsi="Calibri" w:cs="Calibri"/>
                <w:color w:val="000000"/>
                <w:sz w:val="24"/>
                <w:szCs w:val="24"/>
              </w:rPr>
              <w:t>ex</w:t>
            </w:r>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Colebr</w:t>
            </w:r>
            <w:proofErr w:type="spellEnd"/>
            <w:r w:rsidRPr="00982184">
              <w:rPr>
                <w:rFonts w:ascii="Calibri" w:eastAsia="Times New Roman" w:hAnsi="Calibri" w:cs="Calibri"/>
                <w: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 xml:space="preserve"> </w:t>
            </w:r>
            <w:proofErr w:type="spellStart"/>
            <w:proofErr w:type="gramStart"/>
            <w:r w:rsidRPr="00982184">
              <w:rPr>
                <w:rFonts w:ascii="Calibri" w:eastAsia="Times New Roman" w:hAnsi="Calibri" w:cs="Calibri"/>
                <w:i/>
                <w:iCs/>
                <w:color w:val="000000"/>
                <w:sz w:val="24"/>
                <w:szCs w:val="24"/>
              </w:rPr>
              <w:t>elagnoidea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A.Juss</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Benth</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Borassus</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r w:rsidRPr="00982184">
              <w:rPr>
                <w:rFonts w:ascii="Calibri" w:eastAsia="Times New Roman" w:hAnsi="Calibri" w:cs="Calibri"/>
                <w:b/>
                <w:bCs/>
                <w:color w:val="000000"/>
                <w:sz w:val="24"/>
                <w:szCs w:val="24"/>
              </w:rPr>
              <w:t>Ailanthus</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flabellifer</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excelsa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Bridelia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triphysa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Dennst</w:t>
            </w:r>
            <w:proofErr w:type="spellEnd"/>
            <w:r w:rsidRPr="00982184">
              <w:rPr>
                <w:rFonts w:ascii="Calibri" w:eastAsia="Times New Roman" w:hAnsi="Calibri" w:cs="Calibri"/>
                <w:color w:val="000000"/>
                <w:sz w:val="24"/>
                <w:szCs w:val="24"/>
              </w:rPr>
              <w:t>.) Alston</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crenulata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Albizia</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Buchanania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amara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B.Boivin</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lanzan</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Spreng</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lebbeck</w:t>
            </w:r>
            <w:proofErr w:type="spellEnd"/>
            <w:proofErr w:type="gramEnd"/>
            <w:r w:rsidRPr="00982184">
              <w:rPr>
                <w:rFonts w:ascii="Calibri" w:eastAsia="Times New Roman" w:hAnsi="Calibri" w:cs="Calibri"/>
                <w:color w:val="000000"/>
                <w:sz w:val="24"/>
                <w:szCs w:val="24"/>
              </w:rPr>
              <w:t xml:space="preserve"> (L.) </w:t>
            </w:r>
            <w:proofErr w:type="spellStart"/>
            <w:r w:rsidRPr="00982184">
              <w:rPr>
                <w:rFonts w:ascii="Calibri" w:eastAsia="Times New Roman" w:hAnsi="Calibri" w:cs="Calibri"/>
                <w:color w:val="000000"/>
                <w:sz w:val="24"/>
                <w:szCs w:val="24"/>
              </w:rPr>
              <w:t>Benth</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Canarium</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chinensis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Osbeck</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Merr</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strictum</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Alangium</w:t>
            </w:r>
            <w:proofErr w:type="spellEnd"/>
            <w:r w:rsidRPr="00982184">
              <w:rPr>
                <w:rFonts w:ascii="Calibri" w:eastAsia="Times New Roman" w:hAnsi="Calibri" w:cs="Calibri"/>
                <w:b/>
                <w:bCs/>
                <w:color w:val="000000"/>
                <w:sz w:val="24"/>
                <w:szCs w:val="24"/>
              </w:rPr>
              <w:t xml:space="preserve"> </w:t>
            </w:r>
          </w:p>
        </w:tc>
        <w:tc>
          <w:tcPr>
            <w:tcW w:w="2970" w:type="dxa"/>
            <w:tcBorders>
              <w:top w:val="nil"/>
              <w:left w:val="nil"/>
              <w:bottom w:val="nil"/>
              <w:right w:val="nil"/>
            </w:tcBorders>
          </w:tcPr>
          <w:p w:rsidR="00B87465" w:rsidRPr="00982184" w:rsidRDefault="00B87465" w:rsidP="00B87465">
            <w:pPr>
              <w:spacing w:after="0" w:line="240" w:lineRule="auto"/>
              <w:rPr>
                <w:rFonts w:ascii="Calibri" w:eastAsia="Times New Roman" w:hAnsi="Calibri" w:cs="Calibri"/>
                <w:b/>
                <w:iCs/>
                <w:color w:val="000000"/>
                <w:sz w:val="24"/>
                <w:szCs w:val="24"/>
              </w:rPr>
            </w:pPr>
            <w:proofErr w:type="spellStart"/>
            <w:r w:rsidRPr="00982184">
              <w:rPr>
                <w:rFonts w:ascii="Calibri" w:eastAsia="Times New Roman" w:hAnsi="Calibri" w:cs="Calibri"/>
                <w:b/>
                <w:iCs/>
                <w:color w:val="000000"/>
                <w:sz w:val="24"/>
                <w:szCs w:val="24"/>
              </w:rPr>
              <w:t>Cedrus</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salvifolium</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L.f</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Wangerin</w:t>
            </w:r>
            <w:proofErr w:type="spellEnd"/>
          </w:p>
        </w:tc>
        <w:tc>
          <w:tcPr>
            <w:tcW w:w="2970" w:type="dxa"/>
            <w:tcBorders>
              <w:top w:val="nil"/>
              <w:left w:val="nil"/>
              <w:bottom w:val="nil"/>
              <w:right w:val="nil"/>
            </w:tcBorders>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deodara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ex </w:t>
            </w:r>
            <w:proofErr w:type="spellStart"/>
            <w:r w:rsidRPr="00982184">
              <w:rPr>
                <w:rFonts w:ascii="Calibri" w:eastAsia="Times New Roman" w:hAnsi="Calibri" w:cs="Calibri"/>
                <w:color w:val="000000"/>
                <w:sz w:val="24"/>
                <w:szCs w:val="24"/>
              </w:rPr>
              <w:t>D.Don</w:t>
            </w:r>
            <w:proofErr w:type="spellEnd"/>
            <w:r w:rsidRPr="00982184">
              <w:rPr>
                <w:rFonts w:ascii="Calibri" w:eastAsia="Times New Roman" w:hAnsi="Calibri" w:cs="Calibri"/>
                <w:color w:val="000000"/>
                <w:sz w:val="24"/>
                <w:szCs w:val="24"/>
              </w:rPr>
              <w:t xml:space="preserve"> ) </w:t>
            </w:r>
            <w:proofErr w:type="spellStart"/>
            <w:r w:rsidRPr="00982184">
              <w:rPr>
                <w:rFonts w:ascii="Calibri" w:eastAsia="Times New Roman" w:hAnsi="Calibri" w:cs="Calibri"/>
                <w:color w:val="000000"/>
                <w:sz w:val="24"/>
                <w:szCs w:val="24"/>
              </w:rPr>
              <w:t>G.Don</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Alstonia</w:t>
            </w:r>
            <w:proofErr w:type="spellEnd"/>
            <w:r w:rsidRPr="00982184">
              <w:rPr>
                <w:rFonts w:ascii="Calibri" w:eastAsia="Times New Roman" w:hAnsi="Calibri" w:cs="Calibri"/>
                <w:b/>
                <w:bCs/>
                <w:color w:val="000000"/>
                <w:sz w:val="24"/>
                <w:szCs w:val="24"/>
              </w:rPr>
              <w:t xml:space="preserve">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Celtis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scholaris</w:t>
            </w:r>
            <w:proofErr w:type="spellEnd"/>
            <w:r w:rsidRPr="00982184">
              <w:rPr>
                <w:rFonts w:ascii="Calibri" w:eastAsia="Times New Roman" w:hAnsi="Calibri" w:cs="Calibri"/>
                <w:color w:val="000000"/>
                <w:sz w:val="24"/>
                <w:szCs w:val="24"/>
              </w:rPr>
              <w:t xml:space="preserve">  (</w:t>
            </w:r>
            <w:proofErr w:type="gramEnd"/>
            <w:r w:rsidRPr="00982184">
              <w:rPr>
                <w:rFonts w:ascii="Calibri" w:eastAsia="Times New Roman" w:hAnsi="Calibri" w:cs="Calibri"/>
                <w:color w:val="000000"/>
                <w:sz w:val="24"/>
                <w:szCs w:val="24"/>
              </w:rPr>
              <w:t>L.) R. Br.</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philippensis</w:t>
            </w:r>
            <w:r w:rsidRPr="00982184">
              <w:rPr>
                <w:rFonts w:ascii="Calibri" w:eastAsia="Times New Roman" w:hAnsi="Calibri" w:cs="Calibri"/>
                <w:color w:val="000000"/>
                <w:sz w:val="24"/>
                <w:szCs w:val="24"/>
              </w:rPr>
              <w:t>Blanco</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Anacardium</w:t>
            </w:r>
            <w:proofErr w:type="spellEnd"/>
            <w:r w:rsidRPr="00982184">
              <w:rPr>
                <w:rFonts w:ascii="Calibri" w:eastAsia="Times New Roman" w:hAnsi="Calibri" w:cs="Calibri"/>
                <w:b/>
                <w:bCs/>
                <w:color w:val="000000"/>
                <w:sz w:val="24"/>
                <w:szCs w:val="24"/>
              </w:rPr>
              <w:t xml:space="preserve">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tetrandra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t>occidentale</w:t>
            </w:r>
            <w:proofErr w:type="spellEnd"/>
            <w:r w:rsidRPr="00982184">
              <w:rPr>
                <w:rFonts w:ascii="Calibri" w:eastAsia="Times New Roman" w:hAnsi="Calibri" w:cs="Calibri"/>
                <w:color w:val="000000"/>
                <w:sz w:val="24"/>
                <w:szCs w:val="24"/>
              </w:rPr>
              <w:t xml:space="preserve"> L.</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Cinnamomum</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Aphanamixis</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aromaticum</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 xml:space="preserve"> </w:t>
            </w:r>
            <w:proofErr w:type="spellStart"/>
            <w:proofErr w:type="gramStart"/>
            <w:r w:rsidRPr="00982184">
              <w:rPr>
                <w:rFonts w:ascii="Calibri" w:eastAsia="Times New Roman" w:hAnsi="Calibri" w:cs="Calibri"/>
                <w:i/>
                <w:iCs/>
                <w:color w:val="000000"/>
                <w:sz w:val="24"/>
                <w:szCs w:val="24"/>
              </w:rPr>
              <w:t>polystachya</w:t>
            </w:r>
            <w:proofErr w:type="spellEnd"/>
            <w:proofErr w:type="gramEnd"/>
            <w:r w:rsidRPr="00982184">
              <w:rPr>
                <w:rFonts w:ascii="Calibri" w:eastAsia="Times New Roman" w:hAnsi="Calibri" w:cs="Calibri"/>
                <w:color w:val="000000"/>
                <w:sz w:val="24"/>
                <w:szCs w:val="24"/>
              </w:rPr>
              <w:t xml:space="preserve"> (Wall.) </w:t>
            </w:r>
            <w:proofErr w:type="spellStart"/>
            <w:r w:rsidRPr="00982184">
              <w:rPr>
                <w:rFonts w:ascii="Calibri" w:eastAsia="Times New Roman" w:hAnsi="Calibri" w:cs="Calibri"/>
                <w:color w:val="000000"/>
                <w:sz w:val="24"/>
                <w:szCs w:val="24"/>
              </w:rPr>
              <w:t>R.Parker</w:t>
            </w:r>
            <w:proofErr w:type="spellEnd"/>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malabathrum</w:t>
            </w:r>
            <w:proofErr w:type="spellEnd"/>
            <w:r w:rsidRPr="00982184">
              <w:rPr>
                <w:rFonts w:ascii="Calibri" w:eastAsia="Times New Roman" w:hAnsi="Calibri" w:cs="Calibri"/>
                <w:color w:val="000000"/>
                <w:sz w:val="24"/>
                <w:szCs w:val="24"/>
              </w:rPr>
              <w:t>(</w:t>
            </w:r>
            <w:proofErr w:type="spellStart"/>
            <w:proofErr w:type="gramEnd"/>
            <w:r w:rsidRPr="00982184">
              <w:rPr>
                <w:rFonts w:ascii="Calibri" w:eastAsia="Times New Roman" w:hAnsi="Calibri" w:cs="Calibri"/>
                <w:color w:val="000000"/>
                <w:sz w:val="24"/>
                <w:szCs w:val="24"/>
              </w:rPr>
              <w:t>Burm.f</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Blume</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Aquilaria</w:t>
            </w:r>
            <w:proofErr w:type="spellEnd"/>
            <w:r w:rsidRPr="00982184">
              <w:rPr>
                <w:rFonts w:ascii="Calibri" w:eastAsia="Times New Roman" w:hAnsi="Calibri" w:cs="Calibri"/>
                <w:b/>
                <w:bCs/>
                <w:color w:val="000000"/>
                <w:sz w:val="24"/>
                <w:szCs w:val="24"/>
              </w:rPr>
              <w:t xml:space="preserve">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sulphuratum</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Nees</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iCs/>
                <w:color w:val="000000"/>
                <w:sz w:val="24"/>
                <w:szCs w:val="24"/>
              </w:rPr>
              <w:t>agallocha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Tamala</w:t>
            </w:r>
            <w:proofErr w:type="spellEnd"/>
            <w:r w:rsidRPr="00982184">
              <w:rPr>
                <w:rFonts w:ascii="Calibri" w:eastAsia="Times New Roman" w:hAnsi="Calibri" w:cs="Calibri"/>
                <w:color w:val="000000"/>
                <w:sz w:val="24"/>
                <w:szCs w:val="24"/>
              </w:rPr>
              <w:t xml:space="preserve"> (Ham) </w:t>
            </w:r>
            <w:proofErr w:type="spellStart"/>
            <w:r w:rsidRPr="00982184">
              <w:rPr>
                <w:rFonts w:ascii="Calibri" w:eastAsia="Times New Roman" w:hAnsi="Calibri" w:cs="Calibri"/>
                <w:color w:val="000000"/>
                <w:sz w:val="24"/>
                <w:szCs w:val="24"/>
              </w:rPr>
              <w:t>Nees</w:t>
            </w:r>
            <w:proofErr w:type="spellEnd"/>
            <w:r w:rsidRPr="00982184">
              <w:rPr>
                <w:rFonts w:ascii="Calibri" w:eastAsia="Times New Roman" w:hAnsi="Calibri" w:cs="Calibri"/>
                <w:color w:val="000000"/>
                <w:sz w:val="24"/>
                <w:szCs w:val="24"/>
              </w:rPr>
              <w:t xml:space="preserve"> &amp;</w:t>
            </w:r>
            <w:proofErr w:type="spellStart"/>
            <w:r w:rsidRPr="00982184">
              <w:rPr>
                <w:rFonts w:ascii="Calibri" w:eastAsia="Times New Roman" w:hAnsi="Calibri" w:cs="Calibri"/>
                <w:color w:val="000000"/>
                <w:sz w:val="24"/>
                <w:szCs w:val="24"/>
              </w:rPr>
              <w:t>Eberm</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r w:rsidRPr="00982184">
              <w:rPr>
                <w:rFonts w:ascii="Calibri" w:eastAsia="Times New Roman" w:hAnsi="Calibri" w:cs="Calibri"/>
                <w:b/>
                <w:bCs/>
                <w:color w:val="000000"/>
                <w:sz w:val="24"/>
                <w:szCs w:val="24"/>
              </w:rPr>
              <w:t xml:space="preserve">Areca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verum</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Presl</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iCs/>
                <w:color w:val="000000"/>
                <w:sz w:val="24"/>
                <w:szCs w:val="24"/>
              </w:rPr>
              <w:t>catechu</w:t>
            </w:r>
            <w:r w:rsidRPr="00982184">
              <w:rPr>
                <w:rFonts w:ascii="Calibri" w:eastAsia="Times New Roman" w:hAnsi="Calibri" w:cs="Calibri"/>
                <w:color w:val="000000"/>
                <w:sz w:val="24"/>
                <w:szCs w:val="24"/>
              </w:rPr>
              <w:t xml:space="preserve"> L.</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wightii</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Meisner</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Artocarpus</w:t>
            </w:r>
            <w:proofErr w:type="spellEnd"/>
            <w:r w:rsidRPr="00982184">
              <w:rPr>
                <w:rFonts w:ascii="Calibri" w:eastAsia="Times New Roman" w:hAnsi="Calibri" w:cs="Calibri"/>
                <w:b/>
                <w:bCs/>
                <w:color w:val="000000"/>
                <w:sz w:val="24"/>
                <w:szCs w:val="24"/>
              </w:rPr>
              <w:t xml:space="preserve"> </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Cleistanthus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iCs/>
                <w:color w:val="000000"/>
                <w:sz w:val="24"/>
                <w:szCs w:val="24"/>
              </w:rPr>
              <w:lastRenderedPageBreak/>
              <w:t>heterophyllus</w:t>
            </w:r>
            <w:proofErr w:type="spellEnd"/>
            <w:r w:rsidRPr="00982184">
              <w:rPr>
                <w:rFonts w:ascii="Calibri" w:eastAsia="Times New Roman" w:hAnsi="Calibri" w:cs="Calibri"/>
                <w:color w:val="000000"/>
                <w:sz w:val="24"/>
                <w:szCs w:val="24"/>
              </w:rPr>
              <w:t xml:space="preserve"> Lam.</w:t>
            </w: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collinus</w:t>
            </w:r>
            <w:proofErr w:type="spellEnd"/>
            <w:r w:rsidRPr="00982184">
              <w:rPr>
                <w:rFonts w:ascii="Calibri" w:eastAsia="Times New Roman" w:hAnsi="Calibri" w:cs="Calibri"/>
                <w:color w:val="000000"/>
                <w:sz w:val="24"/>
                <w:szCs w:val="24"/>
              </w:rPr>
              <w:t>(</w:t>
            </w:r>
            <w:proofErr w:type="spellStart"/>
            <w:proofErr w:type="gramEnd"/>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Benth</w:t>
            </w:r>
            <w:proofErr w:type="spellEnd"/>
            <w:r w:rsidRPr="00982184">
              <w:rPr>
                <w:rFonts w:ascii="Calibri" w:eastAsia="Times New Roman" w:hAnsi="Calibri" w:cs="Calibri"/>
                <w:color w:val="000000"/>
                <w:sz w:val="24"/>
                <w:szCs w:val="24"/>
              </w:rPr>
              <w:t xml:space="preserve">. </w:t>
            </w:r>
            <w:proofErr w:type="gramStart"/>
            <w:r w:rsidRPr="00982184">
              <w:rPr>
                <w:rFonts w:ascii="Calibri" w:eastAsia="Times New Roman" w:hAnsi="Calibri" w:cs="Calibri"/>
                <w:color w:val="000000"/>
                <w:sz w:val="24"/>
                <w:szCs w:val="24"/>
              </w:rPr>
              <w:t>ex</w:t>
            </w:r>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Hook.f</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Cochlospermum</w:t>
            </w:r>
            <w:proofErr w:type="spellEnd"/>
          </w:p>
        </w:tc>
      </w:tr>
      <w:tr w:rsidR="00B87465" w:rsidRPr="00982184" w:rsidTr="00B87465">
        <w:trPr>
          <w:trHeight w:val="315"/>
        </w:trPr>
        <w:tc>
          <w:tcPr>
            <w:tcW w:w="3525"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
        </w:tc>
        <w:tc>
          <w:tcPr>
            <w:tcW w:w="2970" w:type="dxa"/>
            <w:tcBorders>
              <w:top w:val="nil"/>
              <w:left w:val="nil"/>
              <w:bottom w:val="nil"/>
              <w:right w:val="nil"/>
            </w:tcBorders>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religiosum</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L.) Alston</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Cocos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Euphorbia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nuciferaL</w:t>
            </w:r>
            <w:proofErr w:type="spellEnd"/>
            <w:proofErr w:type="gram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antiquorum</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Commiphora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i/>
                <w:color w:val="000000"/>
                <w:sz w:val="24"/>
                <w:szCs w:val="24"/>
              </w:rPr>
              <w:t>nerrifolia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caudata</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Wight &amp; </w:t>
            </w:r>
            <w:proofErr w:type="spellStart"/>
            <w:r w:rsidRPr="00982184">
              <w:rPr>
                <w:rFonts w:ascii="Calibri" w:eastAsia="Times New Roman" w:hAnsi="Calibri" w:cs="Calibri"/>
                <w:color w:val="000000"/>
                <w:sz w:val="24"/>
                <w:szCs w:val="24"/>
              </w:rPr>
              <w:t>Arn</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Engler</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nivulea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Buch</w:t>
            </w:r>
            <w:proofErr w:type="spellEnd"/>
            <w:r w:rsidRPr="00982184">
              <w:rPr>
                <w:rFonts w:ascii="Calibri" w:eastAsia="Times New Roman" w:hAnsi="Calibri" w:cs="Calibri"/>
                <w:color w:val="000000"/>
                <w:sz w:val="24"/>
                <w:szCs w:val="24"/>
              </w:rPr>
              <w:t xml:space="preserve"> - Ham</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mukul</w:t>
            </w:r>
            <w:proofErr w:type="spellEnd"/>
            <w:r w:rsidRPr="00982184">
              <w:rPr>
                <w:rFonts w:ascii="Calibri" w:eastAsia="Times New Roman" w:hAnsi="Calibri" w:cs="Calibri"/>
                <w:color w:val="000000"/>
                <w:sz w:val="24"/>
                <w:szCs w:val="24"/>
              </w:rPr>
              <w:t xml:space="preserve"> (Hook ex stocks)</w:t>
            </w:r>
            <w:proofErr w:type="spellStart"/>
            <w:r w:rsidRPr="00982184">
              <w:rPr>
                <w:rFonts w:ascii="Calibri" w:eastAsia="Times New Roman" w:hAnsi="Calibri" w:cs="Calibri"/>
                <w:color w:val="000000"/>
                <w:sz w:val="24"/>
                <w:szCs w:val="24"/>
              </w:rPr>
              <w:t>Engler</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royleana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Boiss</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tirucalli</w:t>
            </w:r>
            <w:proofErr w:type="spell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tortilis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Rottl</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b/>
                <w:color w:val="000000"/>
                <w:sz w:val="24"/>
                <w:szCs w:val="24"/>
              </w:rPr>
              <w:t>Crataeva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Excoecaria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adansonii</w:t>
            </w:r>
            <w:proofErr w:type="spellEnd"/>
            <w:r w:rsidRPr="00982184">
              <w:rPr>
                <w:rFonts w:ascii="Calibri" w:eastAsia="Times New Roman" w:hAnsi="Calibri" w:cs="Calibri"/>
                <w:color w:val="000000"/>
                <w:sz w:val="24"/>
                <w:szCs w:val="24"/>
              </w:rPr>
              <w:t xml:space="preserve"> DC</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agallocha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gramStart"/>
            <w:r w:rsidRPr="00982184">
              <w:rPr>
                <w:rFonts w:ascii="Calibri" w:eastAsia="Times New Roman" w:hAnsi="Calibri" w:cs="Calibri"/>
                <w:i/>
                <w:color w:val="000000"/>
                <w:sz w:val="24"/>
                <w:szCs w:val="24"/>
              </w:rPr>
              <w:t>magna</w:t>
            </w:r>
            <w:proofErr w:type="gramEnd"/>
            <w:r w:rsidRPr="00982184">
              <w:rPr>
                <w:rFonts w:ascii="Calibri" w:eastAsia="Times New Roman" w:hAnsi="Calibri" w:cs="Calibri"/>
                <w:color w:val="000000"/>
                <w:sz w:val="24"/>
                <w:szCs w:val="24"/>
              </w:rPr>
              <w:t xml:space="preserve"> (Lour.) DC.</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Ficus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Cycas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ampilissima</w:t>
            </w:r>
            <w:proofErr w:type="spell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color w:val="000000"/>
                <w:sz w:val="24"/>
                <w:szCs w:val="24"/>
              </w:rPr>
              <w:t>J.E.Smith</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circinalis</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arnottiana</w:t>
            </w:r>
            <w:proofErr w:type="spellEnd"/>
            <w:proofErr w:type="gram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w:t>
            </w:r>
            <w:proofErr w:type="spellStart"/>
            <w:r w:rsidRPr="00982184">
              <w:rPr>
                <w:rFonts w:ascii="Calibri" w:eastAsia="Times New Roman" w:hAnsi="Calibri" w:cs="Calibri"/>
                <w:color w:val="000000"/>
                <w:sz w:val="24"/>
                <w:szCs w:val="24"/>
              </w:rPr>
              <w:t>Miq</w:t>
            </w:r>
            <w:proofErr w:type="spellEnd"/>
            <w:r w:rsidRPr="00982184">
              <w:rPr>
                <w:rFonts w:ascii="Calibri" w:eastAsia="Times New Roman" w:hAnsi="Calibri" w:cs="Calibri"/>
                <w:color w:val="000000"/>
                <w:sz w:val="24"/>
                <w:szCs w:val="24"/>
              </w:rPr>
              <w:t>.)</w:t>
            </w:r>
            <w:proofErr w:type="spellStart"/>
            <w:r w:rsidRPr="00982184">
              <w:rPr>
                <w:rFonts w:ascii="Calibri" w:eastAsia="Times New Roman" w:hAnsi="Calibri" w:cs="Calibri"/>
                <w:color w:val="000000"/>
                <w:sz w:val="24"/>
                <w:szCs w:val="24"/>
              </w:rPr>
              <w:t>Miq</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Dalbergia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benghalensis</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lanceolaria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carica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color w:val="000000"/>
                <w:sz w:val="24"/>
                <w:szCs w:val="24"/>
              </w:rPr>
              <w:t xml:space="preserve"> </w:t>
            </w:r>
            <w:proofErr w:type="spellStart"/>
            <w:proofErr w:type="gramStart"/>
            <w:r w:rsidRPr="00982184">
              <w:rPr>
                <w:rFonts w:ascii="Calibri" w:eastAsia="Times New Roman" w:hAnsi="Calibri" w:cs="Calibri"/>
                <w:i/>
                <w:color w:val="000000"/>
                <w:sz w:val="24"/>
                <w:szCs w:val="24"/>
              </w:rPr>
              <w:t>latifolia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r w:rsidRPr="00982184">
              <w:rPr>
                <w:rFonts w:ascii="Calibri" w:eastAsia="Times New Roman" w:hAnsi="Calibri" w:cs="Calibri"/>
                <w:i/>
                <w:color w:val="000000"/>
                <w:sz w:val="24"/>
                <w:szCs w:val="24"/>
              </w:rPr>
              <w:t>gibbosa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color w:val="000000"/>
                <w:sz w:val="24"/>
                <w:szCs w:val="24"/>
              </w:rPr>
              <w:t xml:space="preserve"> </w:t>
            </w:r>
            <w:proofErr w:type="spellStart"/>
            <w:proofErr w:type="gramStart"/>
            <w:r w:rsidRPr="00982184">
              <w:rPr>
                <w:rFonts w:ascii="Calibri" w:eastAsia="Times New Roman" w:hAnsi="Calibri" w:cs="Calibri"/>
                <w:color w:val="000000"/>
                <w:sz w:val="24"/>
                <w:szCs w:val="24"/>
              </w:rPr>
              <w:t>sissoo</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mollis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Vahl</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Delonix</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racemosa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elata</w:t>
            </w:r>
            <w:proofErr w:type="spellEnd"/>
            <w:proofErr w:type="gramEnd"/>
            <w:r w:rsidRPr="00982184">
              <w:rPr>
                <w:rFonts w:ascii="Calibri" w:eastAsia="Times New Roman" w:hAnsi="Calibri" w:cs="Calibri"/>
                <w:color w:val="000000"/>
                <w:sz w:val="24"/>
                <w:szCs w:val="24"/>
              </w:rPr>
              <w:t xml:space="preserve"> (L.) Gamble</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religiosa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regia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Boj</w:t>
            </w:r>
            <w:proofErr w:type="spellEnd"/>
            <w:r w:rsidRPr="00982184">
              <w:rPr>
                <w:rFonts w:ascii="Calibri" w:eastAsia="Times New Roman" w:hAnsi="Calibri" w:cs="Calibri"/>
                <w:color w:val="000000"/>
                <w:sz w:val="24"/>
                <w:szCs w:val="24"/>
              </w:rPr>
              <w:t xml:space="preserve">. ex Hook) </w:t>
            </w:r>
            <w:proofErr w:type="spellStart"/>
            <w:r w:rsidRPr="00982184">
              <w:rPr>
                <w:rFonts w:ascii="Calibri" w:eastAsia="Times New Roman" w:hAnsi="Calibri" w:cs="Calibri"/>
                <w:color w:val="000000"/>
                <w:sz w:val="24"/>
                <w:szCs w:val="24"/>
              </w:rPr>
              <w:t>Rafin</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tsjakela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Burm</w:t>
            </w:r>
            <w:proofErr w:type="spellEnd"/>
            <w:r w:rsidRPr="00982184">
              <w:rPr>
                <w:rFonts w:ascii="Calibri" w:eastAsia="Times New Roman" w:hAnsi="Calibri" w:cs="Calibri"/>
                <w:color w:val="000000"/>
                <w:sz w:val="24"/>
                <w:szCs w:val="24"/>
              </w:rPr>
              <w:t xml:space="preserve"> f</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Dillenia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virens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Ait</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Pentagyna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Flacourtia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Diospyros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indica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Burm.f</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Merr</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ebenum</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Koen</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Garcinia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melanoxylon</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gummi-gutta</w:t>
            </w:r>
            <w:proofErr w:type="spellEnd"/>
            <w:proofErr w:type="gramEnd"/>
            <w:r w:rsidRPr="00982184">
              <w:rPr>
                <w:rFonts w:ascii="Calibri" w:eastAsia="Times New Roman" w:hAnsi="Calibri" w:cs="Calibri"/>
                <w:color w:val="000000"/>
                <w:sz w:val="24"/>
                <w:szCs w:val="24"/>
              </w:rPr>
              <w:t xml:space="preserve"> (L.) Robs.</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Drypetus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i/>
                <w:color w:val="000000"/>
                <w:sz w:val="24"/>
                <w:szCs w:val="24"/>
              </w:rPr>
              <w:t>indica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roxburghii</w:t>
            </w:r>
            <w:proofErr w:type="spellEnd"/>
            <w:proofErr w:type="gramEnd"/>
            <w:r w:rsidRPr="00982184">
              <w:rPr>
                <w:rFonts w:ascii="Calibri" w:eastAsia="Times New Roman" w:hAnsi="Calibri" w:cs="Calibri"/>
                <w:color w:val="000000"/>
                <w:sz w:val="24"/>
                <w:szCs w:val="24"/>
              </w:rPr>
              <w:t xml:space="preserve"> (Wall.) </w:t>
            </w:r>
            <w:proofErr w:type="spellStart"/>
            <w:r w:rsidRPr="00982184">
              <w:rPr>
                <w:rFonts w:ascii="Calibri" w:eastAsia="Times New Roman" w:hAnsi="Calibri" w:cs="Calibri"/>
                <w:color w:val="000000"/>
                <w:sz w:val="24"/>
                <w:szCs w:val="24"/>
              </w:rPr>
              <w:t>Hurusawa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morella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Gaertn</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Desr</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Dysoxylum</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r w:rsidRPr="00982184">
              <w:rPr>
                <w:rFonts w:ascii="Calibri" w:eastAsia="Times New Roman" w:hAnsi="Calibri" w:cs="Calibri"/>
                <w:i/>
                <w:color w:val="000000"/>
                <w:sz w:val="24"/>
                <w:szCs w:val="24"/>
              </w:rPr>
              <w:t>pedunculata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malabaricum</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Bedd</w:t>
            </w:r>
            <w:proofErr w:type="spellEnd"/>
            <w:r w:rsidRPr="00982184">
              <w:rPr>
                <w:rFonts w:ascii="Calibri" w:eastAsia="Times New Roman" w:hAnsi="Calibri" w:cs="Calibri"/>
                <w:color w:val="000000"/>
                <w:sz w:val="24"/>
                <w:szCs w:val="24"/>
              </w:rPr>
              <w:t xml:space="preserve">. ex </w:t>
            </w:r>
            <w:proofErr w:type="spellStart"/>
            <w:r w:rsidRPr="00982184">
              <w:rPr>
                <w:rFonts w:ascii="Calibri" w:eastAsia="Times New Roman" w:hAnsi="Calibri" w:cs="Calibri"/>
                <w:color w:val="000000"/>
                <w:sz w:val="24"/>
                <w:szCs w:val="24"/>
              </w:rPr>
              <w:t>Hiern</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Gardenia</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Elaeocarpus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gummifera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r w:rsidRPr="00982184">
              <w:rPr>
                <w:rFonts w:ascii="Calibri" w:eastAsia="Times New Roman" w:hAnsi="Calibri" w:cs="Calibri"/>
                <w:i/>
                <w:color w:val="000000"/>
                <w:sz w:val="24"/>
                <w:szCs w:val="24"/>
              </w:rPr>
              <w:t>sphaericus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resinifera</w:t>
            </w:r>
            <w:proofErr w:type="spellEnd"/>
            <w:r w:rsidRPr="00982184">
              <w:rPr>
                <w:rFonts w:ascii="Calibri" w:eastAsia="Times New Roman" w:hAnsi="Calibri" w:cs="Calibri"/>
                <w:color w:val="000000"/>
                <w:sz w:val="24"/>
                <w:szCs w:val="24"/>
              </w:rPr>
              <w:t xml:space="preserve"> Roth</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Emblica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Garuga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officinalis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Gaertn</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pinnata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Erythrina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Givotia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suberosa</w:t>
            </w:r>
            <w:proofErr w:type="spellEnd"/>
            <w:proofErr w:type="gram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rottleriformis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Griff</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r w:rsidRPr="00982184">
              <w:rPr>
                <w:rFonts w:ascii="Calibri" w:eastAsia="Times New Roman" w:hAnsi="Calibri" w:cs="Calibri"/>
                <w:i/>
                <w:color w:val="000000"/>
                <w:sz w:val="24"/>
                <w:szCs w:val="24"/>
              </w:rPr>
              <w:t>variegata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Gmelina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Eucalyptus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arborea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citriodora</w:t>
            </w:r>
            <w:proofErr w:type="spellEnd"/>
            <w:r w:rsidRPr="00982184">
              <w:rPr>
                <w:rFonts w:ascii="Calibri" w:eastAsia="Times New Roman" w:hAnsi="Calibri" w:cs="Calibri"/>
                <w:color w:val="000000"/>
                <w:sz w:val="24"/>
                <w:szCs w:val="24"/>
              </w:rPr>
              <w:t xml:space="preserve"> Hook</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Grevillaea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lastRenderedPageBreak/>
              <w:t>globulus</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Labill</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robusta</w:t>
            </w:r>
            <w:proofErr w:type="spellEnd"/>
            <w:proofErr w:type="gramEnd"/>
            <w:r w:rsidRPr="00982184">
              <w:rPr>
                <w:rFonts w:ascii="Calibri" w:eastAsia="Times New Roman" w:hAnsi="Calibri" w:cs="Calibri"/>
                <w:color w:val="000000"/>
                <w:sz w:val="24"/>
                <w:szCs w:val="24"/>
              </w:rPr>
              <w:t xml:space="preserve"> A. </w:t>
            </w:r>
            <w:proofErr w:type="spellStart"/>
            <w:r w:rsidRPr="00982184">
              <w:rPr>
                <w:rFonts w:ascii="Calibri" w:eastAsia="Times New Roman" w:hAnsi="Calibri" w:cs="Calibri"/>
                <w:color w:val="000000"/>
                <w:sz w:val="24"/>
                <w:szCs w:val="24"/>
              </w:rPr>
              <w:t>Cunn</w:t>
            </w:r>
            <w:proofErr w:type="spellEnd"/>
            <w:r w:rsidRPr="00982184">
              <w:rPr>
                <w:rFonts w:ascii="Calibri" w:eastAsia="Times New Roman" w:hAnsi="Calibri" w:cs="Calibri"/>
                <w:color w:val="000000"/>
                <w:sz w:val="24"/>
                <w:szCs w:val="24"/>
              </w:rPr>
              <w:t>. ex R. Br.</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tereticornis</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Sm</w:t>
            </w:r>
            <w:proofErr w:type="spellEnd"/>
          </w:p>
        </w:tc>
        <w:tc>
          <w:tcPr>
            <w:tcW w:w="3173" w:type="dxa"/>
            <w:gridSpan w:val="2"/>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Grewia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Mallotus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tiliaefolia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Vahl</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Philippensis</w:t>
            </w:r>
            <w:proofErr w:type="spellEnd"/>
            <w:r w:rsidRPr="00982184">
              <w:rPr>
                <w:rFonts w:ascii="Calibri" w:eastAsia="Times New Roman" w:hAnsi="Calibri" w:cs="Calibri"/>
                <w:color w:val="000000"/>
                <w:sz w:val="24"/>
                <w:szCs w:val="24"/>
              </w:rPr>
              <w:t xml:space="preserve"> (Lam.) </w:t>
            </w:r>
            <w:proofErr w:type="spellStart"/>
            <w:r w:rsidRPr="00982184">
              <w:rPr>
                <w:rFonts w:ascii="Calibri" w:eastAsia="Times New Roman" w:hAnsi="Calibri" w:cs="Calibri"/>
                <w:color w:val="000000"/>
                <w:sz w:val="24"/>
                <w:szCs w:val="24"/>
              </w:rPr>
              <w:t>Muell.-Arg</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Gyrocarpus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Mammea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amaricanus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suriga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Haldina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Mangifera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cordifolia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Ridsdale</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indica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Hardwickia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Mappia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binata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foetida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Hibiscus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Melia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tiliaceus</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azedarach</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Holarrhena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dubia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pubescens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Buch</w:t>
            </w:r>
            <w:proofErr w:type="spellEnd"/>
            <w:r w:rsidRPr="00982184">
              <w:rPr>
                <w:rFonts w:ascii="Calibri" w:eastAsia="Times New Roman" w:hAnsi="Calibri" w:cs="Calibri"/>
                <w:color w:val="000000"/>
                <w:sz w:val="24"/>
                <w:szCs w:val="24"/>
              </w:rPr>
              <w:t>. - Ham) Wall. ex G. Don</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Melocanna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Holoptelia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bambusoides</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integrifolia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Planch</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Mesua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Hopea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ferrea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parviflora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Bedd</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Michelia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Hydnocarpus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champaca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kurzii</w:t>
            </w:r>
            <w:proofErr w:type="spellEnd"/>
            <w:proofErr w:type="gramEnd"/>
            <w:r w:rsidRPr="00982184">
              <w:rPr>
                <w:rFonts w:ascii="Calibri" w:eastAsia="Times New Roman" w:hAnsi="Calibri" w:cs="Calibri"/>
                <w:color w:val="000000"/>
                <w:sz w:val="24"/>
                <w:szCs w:val="24"/>
              </w:rPr>
              <w:t xml:space="preserve"> (King) </w:t>
            </w:r>
            <w:proofErr w:type="spellStart"/>
            <w:r w:rsidRPr="00982184">
              <w:rPr>
                <w:rFonts w:ascii="Calibri" w:eastAsia="Times New Roman" w:hAnsi="Calibri" w:cs="Calibri"/>
                <w:color w:val="000000"/>
                <w:sz w:val="24"/>
                <w:szCs w:val="24"/>
              </w:rPr>
              <w:t>Warb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Mimusops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pentandra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Buch</w:t>
            </w:r>
            <w:proofErr w:type="spellEnd"/>
            <w:r w:rsidRPr="00982184">
              <w:rPr>
                <w:rFonts w:ascii="Calibri" w:eastAsia="Times New Roman" w:hAnsi="Calibri" w:cs="Calibri"/>
                <w:color w:val="000000"/>
                <w:sz w:val="24"/>
                <w:szCs w:val="24"/>
              </w:rPr>
              <w:t xml:space="preserve">. - Ham.) </w:t>
            </w:r>
            <w:proofErr w:type="spellStart"/>
            <w:r w:rsidRPr="00982184">
              <w:rPr>
                <w:rFonts w:ascii="Calibri" w:eastAsia="Times New Roman" w:hAnsi="Calibri" w:cs="Calibri"/>
                <w:color w:val="000000"/>
                <w:sz w:val="24"/>
                <w:szCs w:val="24"/>
              </w:rPr>
              <w:t>Oken</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elengi</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Hymenodictyon</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Mitragyna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i/>
              </w:rPr>
              <w:t>orixense</w:t>
            </w:r>
            <w:proofErr w:type="spellEnd"/>
            <w:r w:rsidRPr="00982184">
              <w:rPr>
                <w:rFonts w:ascii="Calibri" w:eastAsia="Times New Roman" w:hAnsi="Calibri" w:cs="Calibri"/>
                <w:color w:val="000000"/>
                <w:sz w:val="24"/>
                <w:szCs w:val="24"/>
              </w:rPr>
              <w:t>(</w:t>
            </w:r>
            <w:proofErr w:type="spellStart"/>
            <w:proofErr w:type="gramEnd"/>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Mabberley</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parvifolia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Korth</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b/>
                <w:sz w:val="24"/>
                <w:szCs w:val="24"/>
              </w:rPr>
            </w:pPr>
            <w:proofErr w:type="spellStart"/>
            <w:r w:rsidRPr="00982184">
              <w:rPr>
                <w:b/>
                <w:sz w:val="24"/>
                <w:szCs w:val="24"/>
              </w:rPr>
              <w:t>Juglans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Morinda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i/>
                <w:sz w:val="24"/>
                <w:szCs w:val="24"/>
              </w:rPr>
            </w:pPr>
            <w:proofErr w:type="spellStart"/>
            <w:r w:rsidRPr="00982184">
              <w:rPr>
                <w:i/>
                <w:sz w:val="24"/>
                <w:szCs w:val="24"/>
              </w:rPr>
              <w:t>regia</w:t>
            </w:r>
            <w:proofErr w:type="spellEnd"/>
            <w:r w:rsidRPr="00982184">
              <w:rPr>
                <w:i/>
                <w:sz w:val="24"/>
                <w:szCs w:val="24"/>
              </w:rPr>
              <w:t xml:space="preserve"> </w:t>
            </w:r>
            <w:r w:rsidRPr="00982184">
              <w:rPr>
                <w:sz w:val="24"/>
                <w:szCs w:val="24"/>
              </w:rPr>
              <w:t>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citrifolia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Lagerstroemia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coriacea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Merr</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speciosa</w:t>
            </w:r>
            <w:proofErr w:type="spellEnd"/>
            <w:proofErr w:type="gramEnd"/>
            <w:r w:rsidRPr="00982184">
              <w:rPr>
                <w:rFonts w:ascii="Calibri" w:eastAsia="Times New Roman" w:hAnsi="Calibri" w:cs="Calibri"/>
                <w:color w:val="000000"/>
                <w:sz w:val="24"/>
                <w:szCs w:val="24"/>
              </w:rPr>
              <w:t xml:space="preserve"> (L.)Pers.</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Moringa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bCs/>
                <w:color w:val="000000"/>
                <w:sz w:val="24"/>
                <w:szCs w:val="24"/>
              </w:rPr>
            </w:pPr>
            <w:proofErr w:type="spellStart"/>
            <w:r w:rsidRPr="00982184">
              <w:rPr>
                <w:rFonts w:ascii="Calibri" w:eastAsia="Times New Roman" w:hAnsi="Calibri" w:cs="Calibri"/>
                <w:b/>
                <w:bCs/>
                <w:color w:val="000000"/>
                <w:sz w:val="24"/>
                <w:szCs w:val="24"/>
              </w:rPr>
              <w:t>Lannea</w:t>
            </w:r>
            <w:proofErr w:type="spellEnd"/>
            <w:r w:rsidRPr="00982184">
              <w:rPr>
                <w:rFonts w:ascii="Calibri" w:eastAsia="Times New Roman" w:hAnsi="Calibri" w:cs="Calibri"/>
                <w:b/>
                <w:bCs/>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conkanensis</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Nimmo</w:t>
            </w:r>
            <w:proofErr w:type="spellEnd"/>
            <w:r w:rsidRPr="00982184">
              <w:rPr>
                <w:rFonts w:ascii="Calibri" w:eastAsia="Times New Roman" w:hAnsi="Calibri" w:cs="Calibri"/>
                <w:color w:val="000000"/>
                <w:sz w:val="24"/>
                <w:szCs w:val="24"/>
              </w:rPr>
              <w:t xml:space="preserve"> ex </w:t>
            </w:r>
            <w:proofErr w:type="spellStart"/>
            <w:r w:rsidRPr="00982184">
              <w:rPr>
                <w:rFonts w:ascii="Calibri" w:eastAsia="Times New Roman" w:hAnsi="Calibri" w:cs="Calibri"/>
                <w:color w:val="000000"/>
                <w:sz w:val="24"/>
                <w:szCs w:val="24"/>
              </w:rPr>
              <w:t>Gibs</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coromandelica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Houtt</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Merr</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i/>
                <w:color w:val="000000"/>
                <w:sz w:val="24"/>
                <w:szCs w:val="24"/>
              </w:rPr>
              <w:t>oleifera</w:t>
            </w:r>
            <w:proofErr w:type="spellEnd"/>
            <w:r w:rsidRPr="00982184">
              <w:rPr>
                <w:rFonts w:ascii="Calibri" w:eastAsia="Times New Roman" w:hAnsi="Calibri" w:cs="Calibri"/>
                <w:color w:val="000000"/>
                <w:sz w:val="24"/>
                <w:szCs w:val="24"/>
              </w:rPr>
              <w:t xml:space="preserve"> Lam</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Laurus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Morus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nobilis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color w:val="000000"/>
                <w:sz w:val="24"/>
                <w:szCs w:val="24"/>
              </w:rPr>
              <w:t xml:space="preserve">alba </w:t>
            </w:r>
            <w:r w:rsidRPr="00982184">
              <w:rPr>
                <w:rFonts w:ascii="Calibri" w:eastAsia="Times New Roman" w:hAnsi="Calibri" w:cs="Calibri"/>
                <w:color w:val="000000"/>
                <w:sz w:val="24"/>
                <w:szCs w:val="24"/>
              </w:rPr>
              <w:t>L.</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Limonia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Murraya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acidissima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koenigii</w:t>
            </w:r>
            <w:proofErr w:type="spellEnd"/>
            <w:proofErr w:type="gramEnd"/>
            <w:r w:rsidRPr="00982184">
              <w:rPr>
                <w:rFonts w:ascii="Calibri" w:eastAsia="Times New Roman" w:hAnsi="Calibri" w:cs="Calibri"/>
                <w:color w:val="000000"/>
                <w:sz w:val="24"/>
                <w:szCs w:val="24"/>
              </w:rPr>
              <w:t xml:space="preserve"> (L.) </w:t>
            </w:r>
            <w:proofErr w:type="spellStart"/>
            <w:r w:rsidRPr="00982184">
              <w:rPr>
                <w:rFonts w:ascii="Calibri" w:eastAsia="Times New Roman" w:hAnsi="Calibri" w:cs="Calibri"/>
                <w:color w:val="000000"/>
                <w:sz w:val="24"/>
                <w:szCs w:val="24"/>
              </w:rPr>
              <w:t>Spreng</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Litsea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Myrica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glutinosa</w:t>
            </w:r>
            <w:proofErr w:type="spellEnd"/>
            <w:proofErr w:type="gramEnd"/>
            <w:r w:rsidRPr="00982184">
              <w:rPr>
                <w:rFonts w:ascii="Calibri" w:eastAsia="Times New Roman" w:hAnsi="Calibri" w:cs="Calibri"/>
                <w:color w:val="000000"/>
                <w:sz w:val="24"/>
                <w:szCs w:val="24"/>
              </w:rPr>
              <w:t xml:space="preserve"> (Lour.) C. Robinson</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esculenta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Buch</w:t>
            </w:r>
            <w:proofErr w:type="spellEnd"/>
            <w:r w:rsidRPr="00982184">
              <w:rPr>
                <w:rFonts w:ascii="Calibri" w:eastAsia="Times New Roman" w:hAnsi="Calibri" w:cs="Calibri"/>
                <w:color w:val="000000"/>
                <w:sz w:val="24"/>
                <w:szCs w:val="24"/>
              </w:rPr>
              <w:t>.-Ham. ex D. Don</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Madhuca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Myristica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longifolia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Koen</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Macbr</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dactyloides</w:t>
            </w:r>
            <w:r w:rsidRPr="00982184">
              <w:rPr>
                <w:rFonts w:ascii="Calibri" w:eastAsia="Times New Roman" w:hAnsi="Calibri" w:cs="Calibri"/>
                <w:color w:val="000000"/>
                <w:sz w:val="24"/>
                <w:szCs w:val="24"/>
              </w:rPr>
              <w:t>Gaertn</w:t>
            </w:r>
            <w:proofErr w:type="spellEnd"/>
            <w:proofErr w:type="gram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r w:rsidRPr="00982184">
              <w:rPr>
                <w:rFonts w:ascii="Calibri" w:eastAsia="Times New Roman" w:hAnsi="Calibri" w:cs="Calibri"/>
                <w:i/>
                <w:color w:val="000000"/>
                <w:sz w:val="24"/>
                <w:szCs w:val="24"/>
              </w:rPr>
              <w:t xml:space="preserve"> </w:t>
            </w:r>
            <w:proofErr w:type="spellStart"/>
            <w:proofErr w:type="gramStart"/>
            <w:r w:rsidRPr="00982184">
              <w:rPr>
                <w:rFonts w:ascii="Calibri" w:eastAsia="Times New Roman" w:hAnsi="Calibri" w:cs="Calibri"/>
                <w:i/>
                <w:color w:val="000000"/>
                <w:sz w:val="24"/>
                <w:szCs w:val="24"/>
              </w:rPr>
              <w:t>longifolia</w:t>
            </w:r>
            <w:proofErr w:type="spellEnd"/>
            <w:proofErr w:type="gramEnd"/>
            <w:r w:rsidRPr="00982184">
              <w:rPr>
                <w:rFonts w:ascii="Calibri" w:eastAsia="Times New Roman" w:hAnsi="Calibri" w:cs="Calibri"/>
                <w:i/>
                <w:color w:val="000000"/>
                <w:sz w:val="24"/>
                <w:szCs w:val="24"/>
              </w:rPr>
              <w:t xml:space="preserve"> var. </w:t>
            </w:r>
            <w:proofErr w:type="spellStart"/>
            <w:r w:rsidRPr="00982184">
              <w:rPr>
                <w:rFonts w:ascii="Calibri" w:eastAsia="Times New Roman" w:hAnsi="Calibri" w:cs="Calibri"/>
                <w:i/>
                <w:color w:val="000000"/>
                <w:sz w:val="24"/>
                <w:szCs w:val="24"/>
              </w:rPr>
              <w:t>latifolia</w:t>
            </w:r>
            <w:proofErr w:type="spell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A.Chev</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fragrans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Houtt</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hideMark/>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lastRenderedPageBreak/>
              <w:t>Mahonia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malabarica</w:t>
            </w:r>
            <w:proofErr w:type="spellEnd"/>
            <w:r w:rsidRPr="00982184">
              <w:rPr>
                <w:rFonts w:ascii="Calibri" w:eastAsia="Times New Roman" w:hAnsi="Calibri" w:cs="Calibri"/>
                <w:color w:val="000000"/>
                <w:sz w:val="24"/>
                <w:szCs w:val="24"/>
              </w:rPr>
              <w:t xml:space="preserve"> Lam.</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leschenaultii</w:t>
            </w:r>
            <w:proofErr w:type="spellEnd"/>
            <w:proofErr w:type="gram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 xml:space="preserve">(Wall. ex Wight &amp; </w:t>
            </w:r>
            <w:proofErr w:type="spellStart"/>
            <w:r w:rsidRPr="00982184">
              <w:rPr>
                <w:rFonts w:ascii="Calibri" w:eastAsia="Times New Roman" w:hAnsi="Calibri" w:cs="Calibri"/>
                <w:color w:val="000000"/>
                <w:sz w:val="24"/>
                <w:szCs w:val="24"/>
              </w:rPr>
              <w:t>Arn</w:t>
            </w:r>
            <w:proofErr w:type="spellEnd"/>
            <w:r w:rsidRPr="00982184">
              <w:rPr>
                <w:rFonts w:ascii="Calibri" w:eastAsia="Times New Roman" w:hAnsi="Calibri" w:cs="Calibri"/>
                <w:color w:val="000000"/>
                <w:sz w:val="24"/>
                <w:szCs w:val="24"/>
              </w:rPr>
              <w:t>.) Takeda</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Myrsine</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capitellata</w:t>
            </w:r>
            <w:r w:rsidRPr="002079B6">
              <w:rPr>
                <w:rFonts w:ascii="Calibri" w:eastAsia="Times New Roman" w:hAnsi="Calibri" w:cs="Calibri"/>
                <w:color w:val="000000"/>
                <w:sz w:val="24"/>
                <w:szCs w:val="24"/>
              </w:rPr>
              <w:t>Wall</w:t>
            </w:r>
            <w:proofErr w:type="spellEnd"/>
            <w:proofErr w:type="gramEnd"/>
            <w:r w:rsidRPr="002079B6">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Naringi</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Psidium</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crenulata</w:t>
            </w:r>
            <w:proofErr w:type="spellEnd"/>
            <w:r w:rsidRPr="002079B6">
              <w:rPr>
                <w:rFonts w:ascii="Calibri" w:eastAsia="Times New Roman" w:hAnsi="Calibri" w:cs="Calibri"/>
                <w:color w:val="000000"/>
                <w:sz w:val="24"/>
                <w:szCs w:val="24"/>
              </w:rPr>
              <w:t>(</w:t>
            </w:r>
            <w:proofErr w:type="spellStart"/>
            <w:proofErr w:type="gramEnd"/>
            <w:r w:rsidRPr="002079B6">
              <w:rPr>
                <w:rFonts w:ascii="Calibri" w:eastAsia="Times New Roman" w:hAnsi="Calibri" w:cs="Calibri"/>
                <w:color w:val="000000"/>
                <w:sz w:val="24"/>
                <w:szCs w:val="24"/>
              </w:rPr>
              <w:t>Roxb</w:t>
            </w:r>
            <w:proofErr w:type="spellEnd"/>
            <w:r w:rsidRPr="002079B6">
              <w:rPr>
                <w:rFonts w:ascii="Calibri" w:eastAsia="Times New Roman" w:hAnsi="Calibri" w:cs="Calibri"/>
                <w:color w:val="000000"/>
                <w:sz w:val="24"/>
                <w:szCs w:val="24"/>
              </w:rPr>
              <w:t>.) Nicolson</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guajava</w:t>
            </w:r>
            <w:r w:rsidRPr="00982184">
              <w:rPr>
                <w:rFonts w:ascii="Calibri" w:eastAsia="Times New Roman" w:hAnsi="Calibri" w:cs="Calibri"/>
                <w:color w:val="000000"/>
                <w:sz w:val="24"/>
                <w:szCs w:val="24"/>
              </w:rPr>
              <w:t>L</w:t>
            </w:r>
            <w:proofErr w:type="spellEnd"/>
            <w:proofErr w:type="gram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Neolamarckia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Pterocarpus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cadamba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Bosser</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marsupium</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Olea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santalinus</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dioica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b/>
                <w:color w:val="000000"/>
                <w:sz w:val="24"/>
                <w:szCs w:val="24"/>
              </w:rPr>
              <w:t>Punica</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Oroxylum</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granatum</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indicum</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L.) Vent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Pyrus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Pandanus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cydonia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tectorius</w:t>
            </w:r>
            <w:proofErr w:type="spell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 xml:space="preserve"> Parkinson</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Quercus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Phoenix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infectoria</w:t>
            </w:r>
            <w:proofErr w:type="spell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Olive</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dactylifera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Rhizophora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sylvestris</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L.)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apiculata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Blume</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Phyllanthus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Rhododendron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emblica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anthopogon</w:t>
            </w:r>
            <w:proofErr w:type="spell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color w:val="000000"/>
                <w:sz w:val="24"/>
                <w:szCs w:val="24"/>
              </w:rPr>
              <w:t>D.Don</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Phyllostachys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campanulatum</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D.Don</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bambusoides</w:t>
            </w:r>
            <w:proofErr w:type="spellEnd"/>
            <w:proofErr w:type="gram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color w:val="000000"/>
                <w:sz w:val="24"/>
                <w:szCs w:val="24"/>
              </w:rPr>
              <w:t>Siebold</w:t>
            </w:r>
            <w:proofErr w:type="spellEnd"/>
            <w:r w:rsidRPr="00982184">
              <w:rPr>
                <w:rFonts w:ascii="Calibri" w:eastAsia="Times New Roman" w:hAnsi="Calibri" w:cs="Calibri"/>
                <w:color w:val="000000"/>
                <w:sz w:val="24"/>
                <w:szCs w:val="24"/>
              </w:rPr>
              <w:t xml:space="preserve"> &amp; </w:t>
            </w:r>
            <w:proofErr w:type="spellStart"/>
            <w:r w:rsidRPr="00982184">
              <w:rPr>
                <w:rFonts w:ascii="Calibri" w:eastAsia="Times New Roman" w:hAnsi="Calibri" w:cs="Calibri"/>
                <w:color w:val="000000"/>
                <w:sz w:val="24"/>
                <w:szCs w:val="24"/>
              </w:rPr>
              <w:t>Zucc</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lepidotum</w:t>
            </w:r>
            <w:proofErr w:type="spellEnd"/>
            <w:proofErr w:type="gram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Wall. ex G. Don</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Pinus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Rhus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2079B6">
              <w:rPr>
                <w:rFonts w:ascii="Calibri" w:eastAsia="Times New Roman" w:hAnsi="Calibri" w:cs="Calibri"/>
                <w:i/>
                <w:color w:val="000000"/>
                <w:sz w:val="24"/>
                <w:szCs w:val="24"/>
              </w:rPr>
              <w:t>roxburghii</w:t>
            </w:r>
            <w:r w:rsidRPr="00D110A6">
              <w:rPr>
                <w:rFonts w:ascii="Calibri" w:eastAsia="Times New Roman" w:hAnsi="Calibri" w:cs="Calibri"/>
                <w:color w:val="000000"/>
                <w:sz w:val="24"/>
                <w:szCs w:val="24"/>
              </w:rPr>
              <w:t>Sarg</w:t>
            </w:r>
            <w:proofErr w:type="spellEnd"/>
            <w:proofErr w:type="gramEnd"/>
            <w:r w:rsidRPr="00D110A6">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r w:rsidRPr="00982184">
              <w:rPr>
                <w:rFonts w:ascii="Calibri" w:eastAsia="Times New Roman" w:hAnsi="Calibri" w:cs="Calibri"/>
                <w:i/>
                <w:color w:val="000000"/>
                <w:sz w:val="24"/>
                <w:szCs w:val="24"/>
              </w:rPr>
              <w:t>succedanea</w:t>
            </w:r>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Pistacia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r w:rsidRPr="00982184">
              <w:rPr>
                <w:rFonts w:ascii="Calibri" w:eastAsia="Times New Roman" w:hAnsi="Calibri" w:cs="Calibri"/>
                <w:b/>
                <w:color w:val="000000"/>
                <w:sz w:val="24"/>
                <w:szCs w:val="24"/>
              </w:rPr>
              <w:t xml:space="preserve">Salix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chinensis</w:t>
            </w:r>
            <w:proofErr w:type="spellEnd"/>
            <w:r w:rsidRPr="00982184">
              <w:rPr>
                <w:rFonts w:ascii="Calibri" w:eastAsia="Times New Roman" w:hAnsi="Calibri" w:cs="Calibri"/>
                <w:color w:val="000000"/>
                <w:sz w:val="24"/>
                <w:szCs w:val="24"/>
              </w:rPr>
              <w:t xml:space="preserve"> Bunge</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tetrasperma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l</w:t>
            </w:r>
            <w:r w:rsidRPr="00982184">
              <w:rPr>
                <w:rFonts w:ascii="Calibri" w:eastAsia="Times New Roman" w:hAnsi="Calibri" w:cs="Calibri"/>
                <w:i/>
                <w:color w:val="000000"/>
                <w:sz w:val="24"/>
                <w:szCs w:val="24"/>
              </w:rPr>
              <w:t>entiscus</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Salvdora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r w:rsidRPr="00982184">
              <w:rPr>
                <w:rFonts w:ascii="Calibri" w:eastAsia="Times New Roman" w:hAnsi="Calibri" w:cs="Calibri"/>
                <w:i/>
                <w:color w:val="000000"/>
                <w:sz w:val="24"/>
                <w:szCs w:val="24"/>
              </w:rPr>
              <w:t>vera</w:t>
            </w:r>
            <w:proofErr w:type="spell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oleoides</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Decene</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Pithacellobium</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persica</w:t>
            </w:r>
            <w:proofErr w:type="spellEnd"/>
            <w:r w:rsidRPr="00982184">
              <w:rPr>
                <w:rFonts w:ascii="Calibri" w:eastAsia="Times New Roman" w:hAnsi="Calibri" w:cs="Calibri"/>
                <w:color w:val="000000"/>
                <w:sz w:val="24"/>
                <w:szCs w:val="24"/>
              </w:rPr>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dulce</w:t>
            </w:r>
            <w:proofErr w:type="spellEnd"/>
            <w:r w:rsidRPr="00982184">
              <w:rPr>
                <w:rFonts w:ascii="Calibri" w:eastAsia="Times New Roman" w:hAnsi="Calibri" w:cs="Calibri"/>
                <w:color w:val="000000"/>
                <w:sz w:val="24"/>
                <w:szCs w:val="24"/>
              </w:rPr>
              <w:t>(</w:t>
            </w:r>
            <w:proofErr w:type="spellStart"/>
            <w:proofErr w:type="gramEnd"/>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Benth</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Santalum</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Polyalthia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r w:rsidRPr="00982184">
              <w:rPr>
                <w:rFonts w:ascii="Calibri" w:eastAsia="Times New Roman" w:hAnsi="Calibri" w:cs="Calibri"/>
                <w:i/>
                <w:color w:val="000000"/>
                <w:sz w:val="24"/>
                <w:szCs w:val="24"/>
              </w:rPr>
              <w:t xml:space="preserve">album </w:t>
            </w:r>
            <w:r w:rsidRPr="00982184">
              <w:rPr>
                <w:rFonts w:ascii="Calibri" w:eastAsia="Times New Roman" w:hAnsi="Calibri" w:cs="Calibri"/>
                <w:color w:val="000000"/>
                <w:sz w:val="24"/>
                <w:szCs w:val="24"/>
              </w:rPr>
              <w:t>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longifolia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Sonner</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Thw</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Sapindus</w:t>
            </w:r>
            <w:proofErr w:type="spellEnd"/>
            <w:r w:rsidRPr="00982184">
              <w:rPr>
                <w:rFonts w:ascii="Calibri" w:eastAsia="Times New Roman" w:hAnsi="Calibri" w:cs="Calibri"/>
                <w:b/>
                <w:color w:val="000000"/>
                <w:sz w:val="24"/>
                <w:szCs w:val="24"/>
              </w:rPr>
              <w:t xml:space="preserve"> </w:t>
            </w:r>
          </w:p>
        </w:tc>
        <w:bookmarkStart w:id="0" w:name="_GoBack"/>
        <w:bookmarkEnd w:id="0"/>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Pongamia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emarginatus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Vahl</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pinnata</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L.) Pierre</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mukorossi</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Gaertn</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Premna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Saraca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tomentosa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Willd</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asoca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 xml:space="preserve">.)De </w:t>
            </w:r>
            <w:proofErr w:type="spellStart"/>
            <w:r w:rsidRPr="00982184">
              <w:rPr>
                <w:rFonts w:ascii="Calibri" w:eastAsia="Times New Roman" w:hAnsi="Calibri" w:cs="Calibri"/>
                <w:color w:val="000000"/>
                <w:sz w:val="24"/>
                <w:szCs w:val="24"/>
              </w:rPr>
              <w:t>Willde</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Prosopis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Schleichera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gramStart"/>
            <w:r w:rsidRPr="00982184">
              <w:rPr>
                <w:rFonts w:ascii="Calibri" w:eastAsia="Times New Roman" w:hAnsi="Calibri" w:cs="Calibri"/>
                <w:i/>
                <w:color w:val="000000"/>
                <w:sz w:val="24"/>
                <w:szCs w:val="24"/>
              </w:rPr>
              <w:t>cineraria</w:t>
            </w:r>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L.) </w:t>
            </w:r>
            <w:proofErr w:type="spellStart"/>
            <w:r w:rsidRPr="00982184">
              <w:rPr>
                <w:rFonts w:ascii="Calibri" w:eastAsia="Times New Roman" w:hAnsi="Calibri" w:cs="Calibri"/>
                <w:color w:val="000000"/>
                <w:sz w:val="24"/>
                <w:szCs w:val="24"/>
              </w:rPr>
              <w:t>Druce</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oleosa</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Lour.) </w:t>
            </w:r>
            <w:proofErr w:type="spellStart"/>
            <w:r w:rsidRPr="00982184">
              <w:rPr>
                <w:rFonts w:ascii="Calibri" w:eastAsia="Times New Roman" w:hAnsi="Calibri" w:cs="Calibri"/>
                <w:color w:val="000000"/>
                <w:sz w:val="24"/>
                <w:szCs w:val="24"/>
              </w:rPr>
              <w:t>Oke</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Prunus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Schrebera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avium</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swietenioides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color w:val="000000"/>
                <w:sz w:val="24"/>
                <w:szCs w:val="24"/>
              </w:rPr>
              <w:t>cerasoidesD.Don</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Semicarpus</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lastRenderedPageBreak/>
              <w:t>dulcis</w:t>
            </w:r>
            <w:proofErr w:type="spellEnd"/>
            <w:proofErr w:type="gramEnd"/>
            <w:r w:rsidRPr="00982184">
              <w:rPr>
                <w:rFonts w:ascii="Calibri" w:eastAsia="Times New Roman" w:hAnsi="Calibri" w:cs="Calibri"/>
                <w:color w:val="000000"/>
                <w:sz w:val="24"/>
                <w:szCs w:val="24"/>
              </w:rPr>
              <w:t xml:space="preserve"> (Mill.) </w:t>
            </w:r>
            <w:proofErr w:type="spellStart"/>
            <w:r w:rsidRPr="00982184">
              <w:rPr>
                <w:rFonts w:ascii="Calibri" w:eastAsia="Times New Roman" w:hAnsi="Calibri" w:cs="Calibri"/>
                <w:color w:val="000000"/>
                <w:sz w:val="24"/>
                <w:szCs w:val="24"/>
              </w:rPr>
              <w:t>D.A.Webb</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anacardium</w:t>
            </w:r>
            <w:proofErr w:type="spellEnd"/>
            <w:r w:rsidRPr="00982184">
              <w:rPr>
                <w:rFonts w:ascii="Calibri" w:eastAsia="Times New Roman" w:hAnsi="Calibri" w:cs="Calibri"/>
                <w:color w:val="000000"/>
                <w:sz w:val="24"/>
                <w:szCs w:val="24"/>
              </w:rPr>
              <w:t xml:space="preserve"> L. f</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mahaleb</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Sesbania</w:t>
            </w:r>
            <w:proofErr w:type="spellEnd"/>
            <w:r w:rsidRPr="00982184">
              <w:rPr>
                <w:rFonts w:ascii="Calibri" w:eastAsia="Times New Roman" w:hAnsi="Calibri" w:cs="Calibri"/>
                <w:b/>
                <w:color w:val="000000"/>
                <w:sz w:val="24"/>
                <w:szCs w:val="24"/>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persica</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L.) </w:t>
            </w:r>
            <w:proofErr w:type="spellStart"/>
            <w:r w:rsidRPr="00982184">
              <w:rPr>
                <w:rFonts w:ascii="Calibri" w:eastAsia="Times New Roman" w:hAnsi="Calibri" w:cs="Calibri"/>
                <w:color w:val="000000"/>
                <w:sz w:val="24"/>
                <w:szCs w:val="24"/>
              </w:rPr>
              <w:t>Batsch</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grandiflora</w:t>
            </w:r>
            <w:proofErr w:type="spellEnd"/>
            <w:proofErr w:type="gramEnd"/>
            <w:r w:rsidRPr="00982184">
              <w:rPr>
                <w:rFonts w:ascii="Calibri" w:eastAsia="Times New Roman" w:hAnsi="Calibri" w:cs="Calibri"/>
                <w:color w:val="000000"/>
                <w:sz w:val="24"/>
                <w:szCs w:val="24"/>
              </w:rPr>
              <w:t xml:space="preserve"> (L.)</w:t>
            </w:r>
            <w:proofErr w:type="spellStart"/>
            <w:r w:rsidRPr="00982184">
              <w:rPr>
                <w:rFonts w:ascii="Calibri" w:eastAsia="Times New Roman" w:hAnsi="Calibri" w:cs="Calibri"/>
                <w:color w:val="000000"/>
                <w:sz w:val="24"/>
                <w:szCs w:val="24"/>
              </w:rPr>
              <w:t>Poir</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Shorea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b/>
              </w:rPr>
            </w:pPr>
            <w:proofErr w:type="spellStart"/>
            <w:r w:rsidRPr="00982184">
              <w:rPr>
                <w:rFonts w:eastAsia="Calibri"/>
                <w:b/>
                <w:i/>
              </w:rPr>
              <w:t>Terminalia</w:t>
            </w:r>
            <w:proofErr w:type="spellEnd"/>
            <w:r w:rsidRPr="00982184">
              <w:rPr>
                <w:rFonts w:eastAsia="Calibri"/>
                <w:b/>
                <w:i/>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robusta</w:t>
            </w:r>
            <w:r w:rsidRPr="00982184">
              <w:rPr>
                <w:rFonts w:ascii="Calibri" w:eastAsia="Times New Roman" w:hAnsi="Calibri" w:cs="Calibri"/>
                <w:color w:val="000000"/>
                <w:sz w:val="24"/>
                <w:szCs w:val="24"/>
              </w:rPr>
              <w:t>Gaertn</w:t>
            </w:r>
            <w:proofErr w:type="spellEnd"/>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proofErr w:type="gramStart"/>
            <w:r w:rsidRPr="00982184">
              <w:rPr>
                <w:rFonts w:eastAsia="Calibri"/>
                <w:i/>
              </w:rPr>
              <w:t>arjuna</w:t>
            </w:r>
            <w:proofErr w:type="spellEnd"/>
            <w:proofErr w:type="gramEnd"/>
            <w:r w:rsidRPr="00982184">
              <w:rPr>
                <w:rFonts w:eastAsia="Calibri"/>
                <w:i/>
              </w:rPr>
              <w:t xml:space="preserve"> </w:t>
            </w:r>
            <w:r w:rsidRPr="00982184">
              <w:rPr>
                <w:rFonts w:eastAsia="Calibri"/>
              </w:rPr>
              <w:t>(</w:t>
            </w:r>
            <w:proofErr w:type="spellStart"/>
            <w:r w:rsidRPr="00982184">
              <w:rPr>
                <w:rFonts w:eastAsia="Calibri"/>
              </w:rPr>
              <w:t>Roxb</w:t>
            </w:r>
            <w:proofErr w:type="spellEnd"/>
            <w:r w:rsidRPr="00982184">
              <w:rPr>
                <w:rFonts w:eastAsia="Calibri"/>
              </w:rPr>
              <w:t>.) Wt &amp;</w:t>
            </w:r>
            <w:proofErr w:type="spellStart"/>
            <w:r w:rsidRPr="00982184">
              <w:rPr>
                <w:rFonts w:eastAsia="Calibri"/>
              </w:rPr>
              <w:t>Arn</w:t>
            </w:r>
            <w:proofErr w:type="spellEnd"/>
            <w:r w:rsidRPr="00982184">
              <w:rPr>
                <w:rFonts w:eastAsia="Calibri"/>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b/>
                <w:color w:val="000000"/>
                <w:sz w:val="24"/>
                <w:szCs w:val="24"/>
              </w:rPr>
              <w:t>Simmondsia</w:t>
            </w:r>
            <w:proofErr w:type="spellEnd"/>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rPr>
            </w:pPr>
            <w:r w:rsidRPr="00982184">
              <w:rPr>
                <w:rFonts w:eastAsia="Calibri"/>
                <w:i/>
              </w:rPr>
              <w:t xml:space="preserve"> </w:t>
            </w:r>
            <w:proofErr w:type="spellStart"/>
            <w:proofErr w:type="gramStart"/>
            <w:r w:rsidRPr="00982184">
              <w:rPr>
                <w:rFonts w:eastAsia="Calibri"/>
                <w:i/>
              </w:rPr>
              <w:t>alata</w:t>
            </w:r>
            <w:proofErr w:type="spellEnd"/>
            <w:proofErr w:type="gramEnd"/>
            <w:r w:rsidRPr="00982184">
              <w:rPr>
                <w:rFonts w:eastAsia="Calibri"/>
                <w:i/>
              </w:rPr>
              <w:t xml:space="preserve"> </w:t>
            </w:r>
            <w:r w:rsidRPr="00982184">
              <w:rPr>
                <w:rFonts w:eastAsia="Calibri"/>
              </w:rPr>
              <w:t>Wall.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chinensis</w:t>
            </w:r>
            <w:proofErr w:type="spellEnd"/>
            <w:proofErr w:type="gram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 xml:space="preserve">(Link) C. K. </w:t>
            </w:r>
            <w:proofErr w:type="spellStart"/>
            <w:r w:rsidRPr="00982184">
              <w:rPr>
                <w:rFonts w:ascii="Calibri" w:eastAsia="Times New Roman" w:hAnsi="Calibri" w:cs="Calibri"/>
                <w:color w:val="000000"/>
                <w:sz w:val="24"/>
                <w:szCs w:val="24"/>
              </w:rPr>
              <w:t>Schneid</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r w:rsidRPr="00982184">
              <w:rPr>
                <w:rFonts w:eastAsia="Calibri"/>
                <w:i/>
              </w:rPr>
              <w:t xml:space="preserve"> </w:t>
            </w:r>
            <w:proofErr w:type="spellStart"/>
            <w:proofErr w:type="gramStart"/>
            <w:r w:rsidRPr="00982184">
              <w:rPr>
                <w:rFonts w:eastAsia="Calibri"/>
                <w:i/>
              </w:rPr>
              <w:t>bellirica</w:t>
            </w:r>
            <w:proofErr w:type="spellEnd"/>
            <w:proofErr w:type="gramEnd"/>
            <w:r w:rsidRPr="00982184">
              <w:rPr>
                <w:rFonts w:eastAsia="Calibri"/>
                <w:i/>
              </w:rPr>
              <w:t xml:space="preserve"> </w:t>
            </w:r>
            <w:r w:rsidRPr="00982184">
              <w:rPr>
                <w:rFonts w:eastAsia="Calibri"/>
              </w:rPr>
              <w:t>(</w:t>
            </w:r>
            <w:proofErr w:type="spellStart"/>
            <w:r w:rsidRPr="00982184">
              <w:rPr>
                <w:rFonts w:eastAsia="Calibri"/>
              </w:rPr>
              <w:t>Gaertn</w:t>
            </w:r>
            <w:proofErr w:type="spellEnd"/>
            <w:r w:rsidRPr="00982184">
              <w:rPr>
                <w:rFonts w:eastAsia="Calibri"/>
              </w:rPr>
              <w:t xml:space="preserve">.) </w:t>
            </w:r>
            <w:proofErr w:type="spellStart"/>
            <w:r w:rsidRPr="00982184">
              <w:rPr>
                <w:rFonts w:eastAsia="Calibri"/>
              </w:rPr>
              <w:t>Roxb</w:t>
            </w:r>
            <w:proofErr w:type="spellEnd"/>
            <w:r w:rsidRPr="00982184">
              <w:rPr>
                <w:rFonts w:eastAsia="Calibri"/>
                <w:i/>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Soymida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proofErr w:type="gramStart"/>
            <w:r w:rsidRPr="00982184">
              <w:rPr>
                <w:rFonts w:eastAsia="Calibri"/>
                <w:i/>
              </w:rPr>
              <w:t>chebula</w:t>
            </w:r>
            <w:proofErr w:type="spellEnd"/>
            <w:proofErr w:type="gramEnd"/>
            <w:r w:rsidRPr="00982184">
              <w:rPr>
                <w:rFonts w:eastAsia="Calibri"/>
                <w:i/>
              </w:rPr>
              <w:t xml:space="preserve"> </w:t>
            </w:r>
            <w:r w:rsidRPr="00982184">
              <w:rPr>
                <w:rFonts w:eastAsia="Calibri"/>
              </w:rPr>
              <w:t>Retz.</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febrifuga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A.Juss</w:t>
            </w:r>
            <w:proofErr w:type="spellEnd"/>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proofErr w:type="gramStart"/>
            <w:r w:rsidRPr="00982184">
              <w:rPr>
                <w:i/>
              </w:rPr>
              <w:t>tomentosa</w:t>
            </w:r>
            <w:proofErr w:type="spellEnd"/>
            <w:r w:rsidRPr="00982184">
              <w:rPr>
                <w:i/>
              </w:rPr>
              <w:t xml:space="preserve">  </w:t>
            </w:r>
            <w:r w:rsidRPr="00982184">
              <w:t>Wight</w:t>
            </w:r>
            <w:proofErr w:type="gramEnd"/>
            <w:r w:rsidRPr="00982184">
              <w:t xml:space="preserve"> &amp; </w:t>
            </w:r>
            <w:proofErr w:type="spellStart"/>
            <w:r w:rsidRPr="00982184">
              <w:t>Arn</w:t>
            </w:r>
            <w:proofErr w:type="spellEnd"/>
            <w:r w:rsidRPr="00982184">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Spondias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b/>
              </w:rPr>
            </w:pPr>
            <w:proofErr w:type="spellStart"/>
            <w:r w:rsidRPr="00982184">
              <w:rPr>
                <w:b/>
              </w:rPr>
              <w:t>Thespesia</w:t>
            </w:r>
            <w:proofErr w:type="spellEnd"/>
            <w:r w:rsidRPr="00982184">
              <w:rPr>
                <w:b/>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pinnata</w:t>
            </w:r>
            <w:proofErr w:type="spellEnd"/>
            <w:proofErr w:type="gramEnd"/>
            <w:r w:rsidRPr="00982184">
              <w:rPr>
                <w:rFonts w:ascii="Calibri" w:eastAsia="Times New Roman" w:hAnsi="Calibri" w:cs="Calibri"/>
                <w:i/>
                <w:color w:val="000000"/>
                <w:sz w:val="24"/>
                <w:szCs w:val="24"/>
              </w:rPr>
              <w:t xml:space="preserve"> </w:t>
            </w:r>
            <w:r w:rsidRPr="00982184">
              <w:rPr>
                <w:rFonts w:ascii="Calibri" w:eastAsia="Times New Roman" w:hAnsi="Calibri" w:cs="Calibri"/>
                <w:color w:val="000000"/>
                <w:sz w:val="24"/>
                <w:szCs w:val="24"/>
              </w:rPr>
              <w:t>(</w:t>
            </w:r>
            <w:proofErr w:type="spellStart"/>
            <w:r w:rsidRPr="00982184">
              <w:rPr>
                <w:rFonts w:ascii="Calibri" w:eastAsia="Times New Roman" w:hAnsi="Calibri" w:cs="Calibri"/>
                <w:color w:val="000000"/>
                <w:sz w:val="24"/>
                <w:szCs w:val="24"/>
              </w:rPr>
              <w:t>L.f</w:t>
            </w:r>
            <w:proofErr w:type="spellEnd"/>
            <w:r w:rsidRPr="00982184">
              <w:rPr>
                <w:rFonts w:ascii="Calibri" w:eastAsia="Times New Roman" w:hAnsi="Calibri" w:cs="Calibri"/>
                <w:color w:val="000000"/>
                <w:sz w:val="24"/>
                <w:szCs w:val="24"/>
              </w:rPr>
              <w:t>)</w:t>
            </w:r>
            <w:proofErr w:type="spellStart"/>
            <w:r w:rsidRPr="00982184">
              <w:rPr>
                <w:rFonts w:ascii="Calibri" w:eastAsia="Times New Roman" w:hAnsi="Calibri" w:cs="Calibri"/>
                <w:color w:val="000000"/>
                <w:sz w:val="24"/>
                <w:szCs w:val="24"/>
              </w:rPr>
              <w:t>Kurz</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pPr>
            <w:proofErr w:type="spellStart"/>
            <w:proofErr w:type="gramStart"/>
            <w:r w:rsidRPr="00982184">
              <w:rPr>
                <w:i/>
              </w:rPr>
              <w:t>populnea</w:t>
            </w:r>
            <w:proofErr w:type="spellEnd"/>
            <w:proofErr w:type="gramEnd"/>
            <w:r w:rsidRPr="00982184">
              <w:t xml:space="preserve"> (L.) </w:t>
            </w:r>
            <w:proofErr w:type="spellStart"/>
            <w:r w:rsidRPr="00982184">
              <w:t>Soland</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Sterculia</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b/>
              </w:rPr>
            </w:pPr>
            <w:proofErr w:type="spellStart"/>
            <w:r w:rsidRPr="00982184">
              <w:rPr>
                <w:b/>
              </w:rPr>
              <w:t>Vateria</w:t>
            </w:r>
            <w:proofErr w:type="spellEnd"/>
            <w:r w:rsidRPr="00982184">
              <w:rPr>
                <w:b/>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foetida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pPr>
            <w:proofErr w:type="spellStart"/>
            <w:r w:rsidRPr="00982184">
              <w:rPr>
                <w:i/>
              </w:rPr>
              <w:t>indica</w:t>
            </w:r>
            <w:proofErr w:type="spellEnd"/>
            <w:r w:rsidRPr="00982184">
              <w:t xml:space="preserve"> L.</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urens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b/>
              </w:rPr>
            </w:pPr>
            <w:proofErr w:type="spellStart"/>
            <w:r w:rsidRPr="00982184">
              <w:rPr>
                <w:b/>
              </w:rPr>
              <w:t>Walsura</w:t>
            </w:r>
            <w:proofErr w:type="spellEnd"/>
            <w:r w:rsidRPr="00982184">
              <w:rPr>
                <w:b/>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b/>
                <w:color w:val="000000"/>
                <w:sz w:val="24"/>
                <w:szCs w:val="24"/>
              </w:rPr>
              <w:t>Stereospermum</w:t>
            </w:r>
            <w:proofErr w:type="spellEnd"/>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i/>
              </w:rPr>
            </w:pPr>
            <w:proofErr w:type="spellStart"/>
            <w:r w:rsidRPr="00982184">
              <w:rPr>
                <w:i/>
              </w:rPr>
              <w:t>trifoliata</w:t>
            </w:r>
            <w:proofErr w:type="spellEnd"/>
            <w:r w:rsidRPr="00982184">
              <w:rPr>
                <w:i/>
              </w:rPr>
              <w:t xml:space="preserve"> </w:t>
            </w:r>
            <w:r w:rsidRPr="00982184">
              <w:t>(</w:t>
            </w:r>
            <w:proofErr w:type="spellStart"/>
            <w:r w:rsidRPr="00982184">
              <w:t>A.Juss</w:t>
            </w:r>
            <w:proofErr w:type="spellEnd"/>
            <w:r w:rsidRPr="00982184">
              <w:t>)Harms</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proofErr w:type="gramStart"/>
            <w:r w:rsidRPr="00982184">
              <w:rPr>
                <w:rFonts w:ascii="Calibri" w:eastAsia="Times New Roman" w:hAnsi="Calibri" w:cs="Calibri"/>
                <w:i/>
                <w:color w:val="000000"/>
                <w:sz w:val="24"/>
                <w:szCs w:val="24"/>
              </w:rPr>
              <w:t>chelonoides</w:t>
            </w:r>
            <w:proofErr w:type="spellEnd"/>
            <w:proofErr w:type="gramEnd"/>
            <w:r w:rsidRPr="00982184">
              <w:rPr>
                <w:rFonts w:ascii="Calibri" w:eastAsia="Times New Roman" w:hAnsi="Calibri" w:cs="Calibri"/>
                <w:color w:val="000000"/>
                <w:sz w:val="24"/>
                <w:szCs w:val="24"/>
              </w:rPr>
              <w:t xml:space="preserve"> (L. f.) DC</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b/>
              </w:rPr>
            </w:pPr>
            <w:proofErr w:type="spellStart"/>
            <w:r w:rsidRPr="00982184">
              <w:rPr>
                <w:rFonts w:eastAsia="Calibri"/>
                <w:b/>
              </w:rPr>
              <w:t>Wrightia</w:t>
            </w:r>
            <w:proofErr w:type="spellEnd"/>
            <w:r w:rsidRPr="00982184">
              <w:rPr>
                <w:rFonts w:eastAsia="Calibri"/>
                <w:b/>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coalis</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Buch</w:t>
            </w:r>
            <w:proofErr w:type="spellEnd"/>
            <w:r w:rsidRPr="00982184">
              <w:rPr>
                <w:rFonts w:ascii="Calibri" w:eastAsia="Times New Roman" w:hAnsi="Calibri" w:cs="Calibri"/>
                <w:color w:val="000000"/>
                <w:sz w:val="24"/>
                <w:szCs w:val="24"/>
              </w:rPr>
              <w:t xml:space="preserve">-Ham ex </w:t>
            </w:r>
            <w:proofErr w:type="spellStart"/>
            <w:r w:rsidRPr="00982184">
              <w:rPr>
                <w:rFonts w:ascii="Calibri" w:eastAsia="Times New Roman" w:hAnsi="Calibri" w:cs="Calibri"/>
                <w:color w:val="000000"/>
                <w:sz w:val="24"/>
                <w:szCs w:val="24"/>
              </w:rPr>
              <w:t>Dillw</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Mab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proofErr w:type="gramStart"/>
            <w:r w:rsidRPr="00982184">
              <w:rPr>
                <w:rFonts w:eastAsia="Calibri"/>
                <w:i/>
              </w:rPr>
              <w:t>arborea</w:t>
            </w:r>
            <w:proofErr w:type="spellEnd"/>
            <w:proofErr w:type="gramEnd"/>
            <w:r w:rsidRPr="00982184">
              <w:rPr>
                <w:rFonts w:eastAsia="Calibri"/>
                <w:i/>
              </w:rPr>
              <w:t xml:space="preserve"> </w:t>
            </w:r>
            <w:r w:rsidRPr="00982184">
              <w:rPr>
                <w:rFonts w:eastAsia="Calibri"/>
              </w:rPr>
              <w:t>(</w:t>
            </w:r>
            <w:proofErr w:type="spellStart"/>
            <w:r w:rsidRPr="00982184">
              <w:rPr>
                <w:rFonts w:eastAsia="Calibri"/>
              </w:rPr>
              <w:t>Dennst</w:t>
            </w:r>
            <w:proofErr w:type="spellEnd"/>
            <w:r w:rsidRPr="00982184">
              <w:rPr>
                <w:rFonts w:eastAsia="Calibri"/>
              </w:rPr>
              <w:t>.)</w:t>
            </w:r>
            <w:proofErr w:type="spellStart"/>
            <w:r w:rsidRPr="00982184">
              <w:rPr>
                <w:rFonts w:eastAsia="Calibri"/>
              </w:rPr>
              <w:t>Mab</w:t>
            </w:r>
            <w:proofErr w:type="spellEnd"/>
            <w:r w:rsidRPr="00982184">
              <w:rPr>
                <w:rFonts w:eastAsia="Calibri"/>
                <w:i/>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Streblus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r w:rsidRPr="00982184">
              <w:rPr>
                <w:rFonts w:eastAsia="Calibri"/>
                <w:i/>
              </w:rPr>
              <w:t>tinctoria</w:t>
            </w:r>
            <w:proofErr w:type="spellEnd"/>
            <w:r w:rsidRPr="00982184">
              <w:rPr>
                <w:rFonts w:eastAsia="Calibri"/>
                <w:i/>
              </w:rPr>
              <w:t xml:space="preserve"> </w:t>
            </w:r>
            <w:r w:rsidRPr="00982184">
              <w:rPr>
                <w:rFonts w:eastAsia="Calibri"/>
              </w:rPr>
              <w:t>R.Br</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asper</w:t>
            </w:r>
            <w:r w:rsidRPr="00982184">
              <w:rPr>
                <w:rFonts w:ascii="Calibri" w:eastAsia="Times New Roman" w:hAnsi="Calibri" w:cs="Calibri"/>
                <w:color w:val="000000"/>
                <w:sz w:val="24"/>
                <w:szCs w:val="24"/>
              </w:rPr>
              <w:t>Lour</w:t>
            </w:r>
            <w:proofErr w:type="spellEnd"/>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b/>
              </w:rPr>
            </w:pPr>
            <w:proofErr w:type="spellStart"/>
            <w:r w:rsidRPr="00982184">
              <w:rPr>
                <w:rFonts w:eastAsia="Calibri"/>
                <w:b/>
              </w:rPr>
              <w:t>Xylia</w:t>
            </w:r>
            <w:proofErr w:type="spellEnd"/>
            <w:r w:rsidRPr="00982184">
              <w:rPr>
                <w:rFonts w:eastAsia="Calibri"/>
                <w:b/>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Strychnos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proofErr w:type="gramStart"/>
            <w:r w:rsidRPr="00982184">
              <w:rPr>
                <w:rFonts w:eastAsia="Calibri"/>
                <w:i/>
              </w:rPr>
              <w:t>xylocarpa</w:t>
            </w:r>
            <w:proofErr w:type="spellEnd"/>
            <w:proofErr w:type="gramEnd"/>
            <w:r w:rsidRPr="00982184">
              <w:rPr>
                <w:rFonts w:eastAsia="Calibri"/>
                <w:i/>
              </w:rPr>
              <w:t xml:space="preserve"> </w:t>
            </w:r>
            <w:r w:rsidRPr="00982184">
              <w:rPr>
                <w:rFonts w:eastAsia="Calibri"/>
              </w:rPr>
              <w:t>(</w:t>
            </w:r>
            <w:proofErr w:type="spellStart"/>
            <w:r w:rsidRPr="00982184">
              <w:rPr>
                <w:rFonts w:eastAsia="Calibri"/>
              </w:rPr>
              <w:t>Roxb</w:t>
            </w:r>
            <w:proofErr w:type="spellEnd"/>
            <w:r w:rsidRPr="00982184">
              <w:rPr>
                <w:rFonts w:eastAsia="Calibri"/>
              </w:rPr>
              <w:t>.)</w:t>
            </w:r>
            <w:proofErr w:type="spellStart"/>
            <w:r w:rsidRPr="00982184">
              <w:rPr>
                <w:rFonts w:eastAsia="Calibri"/>
              </w:rPr>
              <w:t>Taub</w:t>
            </w:r>
            <w:proofErr w:type="spellEnd"/>
            <w:r w:rsidRPr="00982184">
              <w:rPr>
                <w:rFonts w:eastAsia="Calibri"/>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nux</w:t>
            </w:r>
            <w:proofErr w:type="spell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i/>
                <w:color w:val="000000"/>
                <w:sz w:val="24"/>
                <w:szCs w:val="24"/>
              </w:rPr>
              <w:t>vomica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tcPr>
          <w:p w:rsidR="00B87465" w:rsidRPr="00982184" w:rsidRDefault="00B87465" w:rsidP="00B87465">
            <w:pPr>
              <w:spacing w:after="0" w:line="240" w:lineRule="auto"/>
              <w:rPr>
                <w:rFonts w:eastAsia="Calibri"/>
                <w:b/>
              </w:rPr>
            </w:pPr>
            <w:proofErr w:type="spellStart"/>
            <w:r w:rsidRPr="00982184">
              <w:rPr>
                <w:rFonts w:eastAsia="Calibri"/>
                <w:b/>
              </w:rPr>
              <w:t>Ziziphus</w:t>
            </w:r>
            <w:proofErr w:type="spellEnd"/>
            <w:r w:rsidRPr="00982184">
              <w:rPr>
                <w:rFonts w:eastAsia="Calibri"/>
                <w:b/>
              </w:rPr>
              <w:t xml:space="preserve"> </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potatorum</w:t>
            </w:r>
            <w:proofErr w:type="spellEnd"/>
            <w:r w:rsidRPr="00982184">
              <w:rPr>
                <w:rFonts w:ascii="Calibri" w:eastAsia="Times New Roman" w:hAnsi="Calibri" w:cs="Calibri"/>
                <w:color w:val="000000"/>
                <w:sz w:val="24"/>
                <w:szCs w:val="24"/>
              </w:rPr>
              <w:t xml:space="preserve"> L. f</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mauritiana</w:t>
            </w:r>
            <w:proofErr w:type="spellEnd"/>
            <w:proofErr w:type="gramEnd"/>
            <w:r w:rsidRPr="00982184">
              <w:rPr>
                <w:rFonts w:ascii="Calibri" w:eastAsia="Times New Roman" w:hAnsi="Calibri" w:cs="Calibri"/>
                <w:i/>
                <w:color w:val="000000"/>
                <w:sz w:val="24"/>
                <w:szCs w:val="24"/>
              </w:rPr>
              <w:t xml:space="preserve"> </w:t>
            </w:r>
            <w:proofErr w:type="spellStart"/>
            <w:r w:rsidRPr="00982184">
              <w:rPr>
                <w:rFonts w:ascii="Calibri" w:eastAsia="Times New Roman" w:hAnsi="Calibri" w:cs="Calibri"/>
                <w:color w:val="000000"/>
                <w:sz w:val="24"/>
                <w:szCs w:val="24"/>
              </w:rPr>
              <w:t>Lamk</w:t>
            </w:r>
            <w:proofErr w:type="spellEnd"/>
            <w:r w:rsidRPr="00982184">
              <w:rPr>
                <w:rFonts w:ascii="Calibri" w:eastAsia="Times New Roman" w:hAnsi="Calibri" w:cs="Calibri"/>
                <w:color w:val="000000"/>
                <w:sz w:val="24"/>
                <w:szCs w:val="24"/>
              </w:rPr>
              <w:t>.</w:t>
            </w: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Symplocos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xylopyrus</w:t>
            </w:r>
            <w:proofErr w:type="spellEnd"/>
            <w:proofErr w:type="gramEnd"/>
            <w:r w:rsidRPr="00982184">
              <w:rPr>
                <w:rFonts w:ascii="Calibri" w:eastAsia="Times New Roman" w:hAnsi="Calibri" w:cs="Calibri"/>
                <w:color w:val="000000"/>
                <w:sz w:val="24"/>
                <w:szCs w:val="24"/>
              </w:rPr>
              <w:t xml:space="preserve"> (Retz.)</w:t>
            </w:r>
            <w:proofErr w:type="spellStart"/>
            <w:r w:rsidRPr="00982184">
              <w:rPr>
                <w:rFonts w:ascii="Calibri" w:eastAsia="Times New Roman" w:hAnsi="Calibri" w:cs="Calibri"/>
                <w:color w:val="000000"/>
                <w:sz w:val="24"/>
                <w:szCs w:val="24"/>
              </w:rPr>
              <w:t>Willd</w:t>
            </w:r>
            <w:proofErr w:type="spellEnd"/>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cochinchinensis</w:t>
            </w:r>
            <w:proofErr w:type="spellEnd"/>
            <w:proofErr w:type="gramEnd"/>
            <w:r w:rsidRPr="00982184">
              <w:rPr>
                <w:rFonts w:ascii="Calibri" w:eastAsia="Times New Roman" w:hAnsi="Calibri" w:cs="Calibri"/>
                <w:color w:val="000000"/>
                <w:sz w:val="24"/>
                <w:szCs w:val="24"/>
              </w:rPr>
              <w:t xml:space="preserve"> (Lour.) Moore</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paniculata</w:t>
            </w:r>
            <w:proofErr w:type="spellEnd"/>
            <w:r w:rsidRPr="00D110A6">
              <w:rPr>
                <w:rFonts w:ascii="Calibri" w:eastAsia="Times New Roman" w:hAnsi="Calibri" w:cs="Calibri"/>
                <w:color w:val="000000"/>
                <w:sz w:val="24"/>
                <w:szCs w:val="24"/>
              </w:rPr>
              <w:t>(</w:t>
            </w:r>
            <w:proofErr w:type="spellStart"/>
            <w:proofErr w:type="gramEnd"/>
            <w:r w:rsidRPr="00D110A6">
              <w:rPr>
                <w:rFonts w:ascii="Calibri" w:eastAsia="Times New Roman" w:hAnsi="Calibri" w:cs="Calibri"/>
                <w:color w:val="000000"/>
                <w:sz w:val="24"/>
                <w:szCs w:val="24"/>
              </w:rPr>
              <w:t>Thunb</w:t>
            </w:r>
            <w:proofErr w:type="spellEnd"/>
            <w:r w:rsidRPr="00D110A6">
              <w:rPr>
                <w:rFonts w:ascii="Calibri" w:eastAsia="Times New Roman" w:hAnsi="Calibri" w:cs="Calibri"/>
                <w:color w:val="000000"/>
                <w:sz w:val="24"/>
                <w:szCs w:val="24"/>
              </w:rPr>
              <w:t xml:space="preserve">.) </w:t>
            </w:r>
            <w:proofErr w:type="spellStart"/>
            <w:r w:rsidRPr="00D110A6">
              <w:rPr>
                <w:rFonts w:ascii="Calibri" w:eastAsia="Times New Roman" w:hAnsi="Calibri" w:cs="Calibri"/>
                <w:color w:val="000000"/>
                <w:sz w:val="24"/>
                <w:szCs w:val="24"/>
              </w:rPr>
              <w:t>Miq</w:t>
            </w:r>
            <w:proofErr w:type="spellEnd"/>
            <w:r w:rsidRPr="00D110A6">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racemosa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Roxb</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Syzygium</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i/>
                <w:color w:val="000000"/>
                <w:sz w:val="24"/>
                <w:szCs w:val="24"/>
              </w:rPr>
            </w:pPr>
            <w:proofErr w:type="spellStart"/>
            <w:proofErr w:type="gramStart"/>
            <w:r w:rsidRPr="00982184">
              <w:rPr>
                <w:rFonts w:ascii="Calibri" w:eastAsia="Times New Roman" w:hAnsi="Calibri" w:cs="Calibri"/>
                <w:i/>
                <w:color w:val="000000"/>
                <w:sz w:val="24"/>
                <w:szCs w:val="24"/>
              </w:rPr>
              <w:t>aromaticum</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L.) </w:t>
            </w:r>
            <w:proofErr w:type="spellStart"/>
            <w:r w:rsidRPr="00982184">
              <w:rPr>
                <w:rFonts w:ascii="Calibri" w:eastAsia="Times New Roman" w:hAnsi="Calibri" w:cs="Calibri"/>
                <w:color w:val="000000"/>
                <w:sz w:val="24"/>
                <w:szCs w:val="24"/>
              </w:rPr>
              <w:t>Merr&amp;Perry</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color w:val="000000"/>
                <w:sz w:val="24"/>
                <w:szCs w:val="24"/>
              </w:rPr>
              <w:t>cuminii</w:t>
            </w:r>
            <w:proofErr w:type="spellEnd"/>
            <w:r w:rsidRPr="00982184">
              <w:rPr>
                <w:rFonts w:ascii="Calibri" w:eastAsia="Times New Roman" w:hAnsi="Calibri" w:cs="Calibri"/>
                <w:color w:val="000000"/>
                <w:sz w:val="24"/>
                <w:szCs w:val="24"/>
              </w:rPr>
              <w:t>(</w:t>
            </w:r>
            <w:proofErr w:type="gramEnd"/>
            <w:r w:rsidRPr="00982184">
              <w:rPr>
                <w:rFonts w:ascii="Calibri" w:eastAsia="Times New Roman" w:hAnsi="Calibri" w:cs="Calibri"/>
                <w:color w:val="000000"/>
                <w:sz w:val="24"/>
                <w:szCs w:val="24"/>
              </w:rPr>
              <w:t xml:space="preserve">L.) </w:t>
            </w:r>
            <w:proofErr w:type="spellStart"/>
            <w:r w:rsidRPr="00982184">
              <w:rPr>
                <w:rFonts w:ascii="Calibri" w:eastAsia="Times New Roman" w:hAnsi="Calibri" w:cs="Calibri"/>
                <w:color w:val="000000"/>
                <w:sz w:val="24"/>
                <w:szCs w:val="24"/>
              </w:rPr>
              <w:t>Skeels</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Tamarindus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indica</w:t>
            </w:r>
            <w:proofErr w:type="spellEnd"/>
            <w:r w:rsidRPr="00982184">
              <w:rPr>
                <w:rFonts w:ascii="Calibri" w:eastAsia="Times New Roman" w:hAnsi="Calibri" w:cs="Calibri"/>
                <w:color w:val="000000"/>
                <w:sz w:val="24"/>
                <w:szCs w:val="24"/>
              </w:rPr>
              <w:t xml:space="preserve"> L.</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Tamarix</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proofErr w:type="gramStart"/>
            <w:r w:rsidRPr="00982184">
              <w:rPr>
                <w:rFonts w:ascii="Calibri" w:eastAsia="Times New Roman" w:hAnsi="Calibri" w:cs="Calibri"/>
                <w:i/>
                <w:color w:val="000000"/>
                <w:sz w:val="24"/>
                <w:szCs w:val="24"/>
              </w:rPr>
              <w:t>indica</w:t>
            </w:r>
            <w:proofErr w:type="spellEnd"/>
            <w:proofErr w:type="gram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Willd</w:t>
            </w:r>
            <w:proofErr w:type="spellEnd"/>
            <w:r w:rsidRPr="00982184">
              <w:rPr>
                <w:rFonts w:ascii="Calibri" w:eastAsia="Times New Roman" w:hAnsi="Calibri" w:cs="Calibri"/>
                <w:color w:val="000000"/>
                <w:sz w:val="24"/>
                <w:szCs w:val="24"/>
              </w:rPr>
              <w:t>.</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b/>
                <w:color w:val="000000"/>
                <w:sz w:val="24"/>
                <w:szCs w:val="24"/>
              </w:rPr>
            </w:pPr>
            <w:proofErr w:type="spellStart"/>
            <w:r w:rsidRPr="00982184">
              <w:rPr>
                <w:rFonts w:ascii="Calibri" w:eastAsia="Times New Roman" w:hAnsi="Calibri" w:cs="Calibri"/>
                <w:b/>
                <w:color w:val="000000"/>
                <w:sz w:val="24"/>
                <w:szCs w:val="24"/>
              </w:rPr>
              <w:t>Taxus</w:t>
            </w:r>
            <w:proofErr w:type="spellEnd"/>
            <w:r w:rsidRPr="00982184">
              <w:rPr>
                <w:rFonts w:ascii="Calibri" w:eastAsia="Times New Roman" w:hAnsi="Calibri" w:cs="Calibri"/>
                <w:b/>
                <w:color w:val="000000"/>
                <w:sz w:val="24"/>
                <w:szCs w:val="24"/>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roofErr w:type="spellStart"/>
            <w:r w:rsidRPr="00982184">
              <w:rPr>
                <w:rFonts w:ascii="Calibri" w:eastAsia="Times New Roman" w:hAnsi="Calibri" w:cs="Calibri"/>
                <w:i/>
                <w:color w:val="000000"/>
                <w:sz w:val="24"/>
                <w:szCs w:val="24"/>
              </w:rPr>
              <w:t>wallichiana</w:t>
            </w:r>
            <w:proofErr w:type="spellEnd"/>
            <w:r w:rsidRPr="00982184">
              <w:rPr>
                <w:rFonts w:ascii="Calibri" w:eastAsia="Times New Roman" w:hAnsi="Calibri" w:cs="Calibri"/>
                <w:color w:val="000000"/>
                <w:sz w:val="24"/>
                <w:szCs w:val="24"/>
              </w:rPr>
              <w:t xml:space="preserve"> </w:t>
            </w:r>
            <w:proofErr w:type="spellStart"/>
            <w:r w:rsidRPr="00982184">
              <w:rPr>
                <w:rFonts w:ascii="Calibri" w:eastAsia="Times New Roman" w:hAnsi="Calibri" w:cs="Calibri"/>
                <w:color w:val="000000"/>
                <w:sz w:val="24"/>
                <w:szCs w:val="24"/>
              </w:rPr>
              <w:t>Zucc</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tcPr>
          <w:p w:rsidR="00B87465" w:rsidRPr="00982184" w:rsidRDefault="00B87465" w:rsidP="00B87465">
            <w:pPr>
              <w:spacing w:after="0" w:line="240" w:lineRule="auto"/>
              <w:rPr>
                <w:rFonts w:eastAsia="Calibri"/>
                <w:b/>
              </w:rPr>
            </w:pPr>
            <w:proofErr w:type="spellStart"/>
            <w:r w:rsidRPr="00982184">
              <w:rPr>
                <w:rFonts w:eastAsia="Calibri"/>
                <w:b/>
              </w:rPr>
              <w:t>Tecomella</w:t>
            </w:r>
            <w:proofErr w:type="spellEnd"/>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tcPr>
          <w:p w:rsidR="00B87465" w:rsidRPr="00982184" w:rsidRDefault="00B87465" w:rsidP="00B87465">
            <w:pPr>
              <w:spacing w:after="0" w:line="240" w:lineRule="auto"/>
              <w:rPr>
                <w:rFonts w:eastAsia="Calibri"/>
                <w:i/>
              </w:rPr>
            </w:pPr>
            <w:proofErr w:type="spellStart"/>
            <w:r w:rsidRPr="00982184">
              <w:rPr>
                <w:rFonts w:eastAsia="Calibri"/>
                <w:i/>
              </w:rPr>
              <w:t>undulata</w:t>
            </w:r>
            <w:proofErr w:type="spellEnd"/>
            <w:r w:rsidRPr="00982184">
              <w:rPr>
                <w:rFonts w:eastAsia="Calibri"/>
              </w:rPr>
              <w:t>(Sm.)Seem</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tcPr>
          <w:p w:rsidR="00B87465" w:rsidRPr="00982184" w:rsidRDefault="00B87465" w:rsidP="00B87465">
            <w:pPr>
              <w:spacing w:after="0" w:line="240" w:lineRule="auto"/>
              <w:rPr>
                <w:rFonts w:eastAsia="Calibri"/>
                <w:b/>
              </w:rPr>
            </w:pPr>
            <w:proofErr w:type="spellStart"/>
            <w:r w:rsidRPr="00982184">
              <w:rPr>
                <w:rFonts w:eastAsia="Calibri"/>
                <w:b/>
              </w:rPr>
              <w:t>Tectona</w:t>
            </w:r>
            <w:proofErr w:type="spellEnd"/>
            <w:r w:rsidRPr="00982184">
              <w:rPr>
                <w:rFonts w:eastAsia="Calibri"/>
                <w:b/>
              </w:rPr>
              <w:t xml:space="preserve"> </w:t>
            </w: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r w:rsidR="00B87465" w:rsidRPr="00982184" w:rsidTr="00B87465">
        <w:trPr>
          <w:trHeight w:val="315"/>
        </w:trPr>
        <w:tc>
          <w:tcPr>
            <w:tcW w:w="3322" w:type="dxa"/>
            <w:tcBorders>
              <w:top w:val="nil"/>
              <w:left w:val="nil"/>
              <w:bottom w:val="nil"/>
              <w:right w:val="nil"/>
            </w:tcBorders>
            <w:shd w:val="clear" w:color="auto" w:fill="auto"/>
            <w:noWrap/>
          </w:tcPr>
          <w:p w:rsidR="00B87465" w:rsidRDefault="00B87465" w:rsidP="00B87465">
            <w:pPr>
              <w:spacing w:after="0" w:line="240" w:lineRule="auto"/>
              <w:rPr>
                <w:rFonts w:eastAsia="Calibri"/>
                <w:i/>
              </w:rPr>
            </w:pPr>
            <w:proofErr w:type="spellStart"/>
            <w:proofErr w:type="gramStart"/>
            <w:r w:rsidRPr="00982184">
              <w:rPr>
                <w:rFonts w:eastAsia="Calibri"/>
                <w:i/>
              </w:rPr>
              <w:t>grandis</w:t>
            </w:r>
            <w:proofErr w:type="spellEnd"/>
            <w:proofErr w:type="gramEnd"/>
            <w:r w:rsidRPr="00982184">
              <w:rPr>
                <w:rFonts w:eastAsia="Calibri"/>
                <w:i/>
              </w:rPr>
              <w:t xml:space="preserve"> </w:t>
            </w:r>
            <w:r w:rsidRPr="00982184">
              <w:rPr>
                <w:rFonts w:eastAsia="Calibri"/>
              </w:rPr>
              <w:t>L</w:t>
            </w:r>
            <w:r w:rsidRPr="00982184">
              <w:rPr>
                <w:rFonts w:eastAsia="Calibri"/>
                <w:i/>
              </w:rPr>
              <w:t>.</w:t>
            </w:r>
          </w:p>
          <w:p w:rsidR="00B87465" w:rsidRPr="00982184" w:rsidRDefault="00B87465" w:rsidP="00B87465">
            <w:pPr>
              <w:spacing w:after="0" w:line="240" w:lineRule="auto"/>
              <w:rPr>
                <w:rFonts w:eastAsia="Calibri"/>
                <w:i/>
              </w:rPr>
            </w:pPr>
          </w:p>
        </w:tc>
        <w:tc>
          <w:tcPr>
            <w:tcW w:w="3173" w:type="dxa"/>
            <w:gridSpan w:val="2"/>
            <w:tcBorders>
              <w:top w:val="nil"/>
              <w:left w:val="nil"/>
              <w:bottom w:val="nil"/>
              <w:right w:val="nil"/>
            </w:tcBorders>
            <w:shd w:val="clear" w:color="auto" w:fill="auto"/>
            <w:noWrap/>
            <w:vAlign w:val="bottom"/>
          </w:tcPr>
          <w:p w:rsidR="00B87465" w:rsidRPr="00982184" w:rsidRDefault="00B87465" w:rsidP="00B87465">
            <w:pPr>
              <w:spacing w:after="0" w:line="240" w:lineRule="auto"/>
              <w:rPr>
                <w:rFonts w:ascii="Calibri" w:eastAsia="Times New Roman" w:hAnsi="Calibri" w:cs="Calibri"/>
                <w:color w:val="000000"/>
                <w:sz w:val="24"/>
                <w:szCs w:val="24"/>
              </w:rPr>
            </w:pPr>
          </w:p>
        </w:tc>
      </w:tr>
    </w:tbl>
    <w:p w:rsidR="003B116A" w:rsidRDefault="003B116A"/>
    <w:sectPr w:rsidR="003B116A" w:rsidSect="003B1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465"/>
    <w:rsid w:val="002466BC"/>
    <w:rsid w:val="003B116A"/>
    <w:rsid w:val="003D4064"/>
    <w:rsid w:val="00A80435"/>
    <w:rsid w:val="00B87465"/>
    <w:rsid w:val="00BA3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87465"/>
    <w:rPr>
      <w:rFonts w:ascii="Tahoma" w:hAnsi="Tahoma" w:cs="Tahoma"/>
      <w:sz w:val="16"/>
      <w:szCs w:val="16"/>
    </w:rPr>
  </w:style>
  <w:style w:type="paragraph" w:styleId="BalloonText">
    <w:name w:val="Balloon Text"/>
    <w:basedOn w:val="Normal"/>
    <w:link w:val="BalloonTextChar"/>
    <w:uiPriority w:val="99"/>
    <w:semiHidden/>
    <w:unhideWhenUsed/>
    <w:rsid w:val="00B87465"/>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B87465"/>
  </w:style>
  <w:style w:type="paragraph" w:styleId="Header">
    <w:name w:val="header"/>
    <w:basedOn w:val="Normal"/>
    <w:link w:val="HeaderChar"/>
    <w:uiPriority w:val="99"/>
    <w:unhideWhenUsed/>
    <w:rsid w:val="00B87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465"/>
  </w:style>
  <w:style w:type="paragraph" w:styleId="Footer">
    <w:name w:val="footer"/>
    <w:basedOn w:val="Normal"/>
    <w:link w:val="FooterChar"/>
    <w:uiPriority w:val="99"/>
    <w:unhideWhenUsed/>
    <w:rsid w:val="00B87465"/>
    <w:pPr>
      <w:tabs>
        <w:tab w:val="center" w:pos="4680"/>
        <w:tab w:val="right" w:pos="9360"/>
      </w:tabs>
      <w:spacing w:after="0" w:line="240" w:lineRule="auto"/>
    </w:pPr>
  </w:style>
  <w:style w:type="character" w:customStyle="1" w:styleId="TitleChar">
    <w:name w:val="Title Char"/>
    <w:basedOn w:val="DefaultParagraphFont"/>
    <w:link w:val="Title"/>
    <w:uiPriority w:val="10"/>
    <w:rsid w:val="00B87465"/>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B874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B8746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rigash%C4%ABrsha" TargetMode="External"/><Relationship Id="rId13" Type="http://schemas.openxmlformats.org/officeDocument/2006/relationships/hyperlink" Target="https://en.wikipedia.org/wiki/Magh%C4%81" TargetMode="External"/><Relationship Id="rId18" Type="http://schemas.openxmlformats.org/officeDocument/2006/relationships/hyperlink" Target="https://en.wikipedia.org/wiki/Jyeshtha" TargetMode="External"/><Relationship Id="rId26" Type="http://schemas.openxmlformats.org/officeDocument/2006/relationships/hyperlink" Target="https://en.wikipedia.org/wiki/Revati_(nakshatra)" TargetMode="External"/><Relationship Id="rId3" Type="http://schemas.openxmlformats.org/officeDocument/2006/relationships/webSettings" Target="webSettings.xml"/><Relationship Id="rId21" Type="http://schemas.openxmlformats.org/officeDocument/2006/relationships/hyperlink" Target="https://en.wikipedia.org/wiki/Uttara_Ash%C4%81dh%C4%81" TargetMode="External"/><Relationship Id="rId7" Type="http://schemas.openxmlformats.org/officeDocument/2006/relationships/hyperlink" Target="https://en.wikipedia.org/wiki/Rohini_(nakshatra)" TargetMode="External"/><Relationship Id="rId12" Type="http://schemas.openxmlformats.org/officeDocument/2006/relationships/hyperlink" Target="https://en.wikipedia.org/wiki/%C4%80shlesh%C4%81" TargetMode="External"/><Relationship Id="rId17" Type="http://schemas.openxmlformats.org/officeDocument/2006/relationships/hyperlink" Target="https://en.wikipedia.org/wiki/Vish%C4%81kh%C4%81" TargetMode="External"/><Relationship Id="rId25" Type="http://schemas.openxmlformats.org/officeDocument/2006/relationships/hyperlink" Target="https://en.wikipedia.org/wiki/Uttara_Bh%C4%81drapad%C4%81" TargetMode="External"/><Relationship Id="rId2" Type="http://schemas.openxmlformats.org/officeDocument/2006/relationships/settings" Target="settings.xml"/><Relationship Id="rId16" Type="http://schemas.openxmlformats.org/officeDocument/2006/relationships/hyperlink" Target="https://en.wikipedia.org/wiki/Sv%C4%81t%C4%AB" TargetMode="External"/><Relationship Id="rId20" Type="http://schemas.openxmlformats.org/officeDocument/2006/relationships/hyperlink" Target="https://en.wikipedia.org/wiki/P%C5%ABrva_Ash%C4%81dh%C4%81" TargetMode="External"/><Relationship Id="rId1" Type="http://schemas.openxmlformats.org/officeDocument/2006/relationships/styles" Target="styles.xml"/><Relationship Id="rId6" Type="http://schemas.openxmlformats.org/officeDocument/2006/relationships/hyperlink" Target="https://en.wikipedia.org/wiki/Krittik%C4%81" TargetMode="External"/><Relationship Id="rId11" Type="http://schemas.openxmlformats.org/officeDocument/2006/relationships/hyperlink" Target="https://en.wikipedia.org/wiki/Pushya" TargetMode="External"/><Relationship Id="rId24" Type="http://schemas.openxmlformats.org/officeDocument/2006/relationships/hyperlink" Target="https://en.wikipedia.org/wiki/P%C5%ABrva_Bh%C4%81drapad%C4%81" TargetMode="External"/><Relationship Id="rId5" Type="http://schemas.openxmlformats.org/officeDocument/2006/relationships/hyperlink" Target="https://en.wikipedia.org/wiki/Bharan%C4%AB" TargetMode="External"/><Relationship Id="rId15" Type="http://schemas.openxmlformats.org/officeDocument/2006/relationships/hyperlink" Target="https://en.wikipedia.org/wiki/Nakshatra" TargetMode="External"/><Relationship Id="rId23" Type="http://schemas.openxmlformats.org/officeDocument/2006/relationships/hyperlink" Target="https://en.wikipedia.org/wiki/Shatabhish%C4%81" TargetMode="External"/><Relationship Id="rId28" Type="http://schemas.openxmlformats.org/officeDocument/2006/relationships/theme" Target="theme/theme1.xml"/><Relationship Id="rId10" Type="http://schemas.openxmlformats.org/officeDocument/2006/relationships/hyperlink" Target="https://en.wikipedia.org/wiki/Punarvasu" TargetMode="External"/><Relationship Id="rId19" Type="http://schemas.openxmlformats.org/officeDocument/2006/relationships/hyperlink" Target="https://en.wikipedia.org/wiki/Mula_(astrology)" TargetMode="External"/><Relationship Id="rId4" Type="http://schemas.openxmlformats.org/officeDocument/2006/relationships/hyperlink" Target="https://en.wikipedia.org/wiki/Ashvin%C4%AB" TargetMode="External"/><Relationship Id="rId9" Type="http://schemas.openxmlformats.org/officeDocument/2006/relationships/hyperlink" Target="https://en.wikipedia.org/wiki/Ardra_(nakshatra)" TargetMode="External"/><Relationship Id="rId14" Type="http://schemas.openxmlformats.org/officeDocument/2006/relationships/hyperlink" Target="https://en.wikipedia.org/wiki/Nakshatra" TargetMode="External"/><Relationship Id="rId22" Type="http://schemas.openxmlformats.org/officeDocument/2006/relationships/hyperlink" Target="https://en.wikipedia.org/wiki/Shravan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Dhanraj</dc:creator>
  <cp:keywords/>
  <dc:description/>
  <cp:lastModifiedBy>Dhanraj</cp:lastModifiedBy>
  <cp:revision>5</cp:revision>
  <dcterms:created xsi:type="dcterms:W3CDTF">2018-10-01T07:01:00Z</dcterms:created>
  <dcterms:modified xsi:type="dcterms:W3CDTF">2018-10-01T07:15:00Z</dcterms:modified>
</cp:coreProperties>
</file>