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42" w:rsidRPr="005C3042" w:rsidRDefault="005C3042" w:rsidP="00FF5690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C3042">
        <w:rPr>
          <w:rFonts w:ascii="Arial" w:hAnsi="Arial" w:cs="Arial"/>
          <w:b/>
          <w:u w:val="single"/>
        </w:rPr>
        <w:t>MINUTES OF MEETING OF COMMAND JOS OLD STUDENTS ASSOCIATION (COJOSA) ABUJA CHAPTER HELD ON SATURDAY 8</w:t>
      </w:r>
      <w:r w:rsidRPr="005C3042">
        <w:rPr>
          <w:rFonts w:ascii="Arial" w:hAnsi="Arial" w:cs="Arial"/>
          <w:b/>
          <w:u w:val="single"/>
          <w:vertAlign w:val="superscript"/>
        </w:rPr>
        <w:t>TH</w:t>
      </w:r>
      <w:r w:rsidRPr="005C3042">
        <w:rPr>
          <w:rFonts w:ascii="Arial" w:hAnsi="Arial" w:cs="Arial"/>
          <w:b/>
          <w:u w:val="single"/>
        </w:rPr>
        <w:t xml:space="preserve"> OF OCTOBER, 2011 </w:t>
      </w:r>
    </w:p>
    <w:p w:rsidR="005C3042" w:rsidRDefault="005C3042" w:rsidP="00FF5690">
      <w:pPr>
        <w:spacing w:after="0" w:line="240" w:lineRule="auto"/>
        <w:jc w:val="both"/>
        <w:rPr>
          <w:rFonts w:ascii="Arial" w:hAnsi="Arial" w:cs="Arial"/>
          <w:b/>
        </w:rPr>
      </w:pPr>
      <w:r w:rsidRPr="005C3042">
        <w:rPr>
          <w:rFonts w:ascii="Arial" w:hAnsi="Arial" w:cs="Arial"/>
          <w:b/>
          <w:u w:val="single"/>
        </w:rPr>
        <w:t>AT KRISCANE SUITES, BESIDE DOSEG SCHOOL, GWARIMPA, ABUJA</w:t>
      </w:r>
      <w:r>
        <w:rPr>
          <w:rFonts w:ascii="Arial" w:hAnsi="Arial" w:cs="Arial"/>
          <w:b/>
        </w:rPr>
        <w:t>.</w:t>
      </w:r>
    </w:p>
    <w:p w:rsidR="00591F95" w:rsidRDefault="00591F95" w:rsidP="00FF5690">
      <w:pPr>
        <w:spacing w:after="0" w:line="240" w:lineRule="auto"/>
        <w:jc w:val="both"/>
        <w:rPr>
          <w:rFonts w:ascii="Arial" w:hAnsi="Arial" w:cs="Arial"/>
          <w:b/>
        </w:rPr>
      </w:pPr>
    </w:p>
    <w:p w:rsidR="00591F95" w:rsidRPr="006665E1" w:rsidRDefault="00591F95" w:rsidP="00FF5690">
      <w:pPr>
        <w:spacing w:after="0" w:line="240" w:lineRule="auto"/>
        <w:jc w:val="both"/>
        <w:rPr>
          <w:rFonts w:ascii="Arial" w:hAnsi="Arial" w:cs="Arial"/>
          <w:b/>
        </w:rPr>
      </w:pPr>
      <w:r w:rsidRPr="00882294">
        <w:rPr>
          <w:rFonts w:ascii="Arial" w:hAnsi="Arial" w:cs="Arial"/>
          <w:b/>
          <w:u w:val="single"/>
        </w:rPr>
        <w:t>ATTEN</w:t>
      </w:r>
      <w:r w:rsidRPr="005C3042">
        <w:rPr>
          <w:rFonts w:ascii="Arial" w:hAnsi="Arial" w:cs="Arial"/>
          <w:b/>
          <w:u w:val="single"/>
        </w:rPr>
        <w:t>DANCE:</w:t>
      </w:r>
      <w:r>
        <w:rPr>
          <w:rFonts w:ascii="Arial" w:hAnsi="Arial" w:cs="Arial"/>
          <w:b/>
        </w:rPr>
        <w:t xml:space="preserve"> </w:t>
      </w:r>
      <w:r w:rsidRPr="005C3042">
        <w:rPr>
          <w:rFonts w:ascii="Arial" w:hAnsi="Arial" w:cs="Arial"/>
        </w:rPr>
        <w:t>See attached list.</w:t>
      </w:r>
    </w:p>
    <w:tbl>
      <w:tblPr>
        <w:tblStyle w:val="TableGrid"/>
        <w:tblpPr w:leftFromText="180" w:rightFromText="180" w:vertAnchor="text" w:horzAnchor="margin" w:tblpY="337"/>
        <w:tblW w:w="0" w:type="auto"/>
        <w:tblLayout w:type="fixed"/>
        <w:tblLook w:val="04A0"/>
      </w:tblPr>
      <w:tblGrid>
        <w:gridCol w:w="583"/>
        <w:gridCol w:w="2077"/>
        <w:gridCol w:w="5812"/>
        <w:gridCol w:w="1611"/>
      </w:tblGrid>
      <w:tr w:rsidR="00591F95" w:rsidRPr="00882294" w:rsidTr="00231A95">
        <w:trPr>
          <w:trHeight w:val="132"/>
        </w:trPr>
        <w:tc>
          <w:tcPr>
            <w:tcW w:w="583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S/N</w:t>
            </w:r>
          </w:p>
        </w:tc>
        <w:tc>
          <w:tcPr>
            <w:tcW w:w="2077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AGENDA/SUBJECT</w:t>
            </w:r>
          </w:p>
        </w:tc>
        <w:tc>
          <w:tcPr>
            <w:tcW w:w="5812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DELIBRATIONS/DECISIONS</w:t>
            </w:r>
          </w:p>
        </w:tc>
        <w:tc>
          <w:tcPr>
            <w:tcW w:w="1611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ACTION BY</w:t>
            </w:r>
            <w:r>
              <w:rPr>
                <w:rFonts w:ascii="Arial" w:hAnsi="Arial" w:cs="Arial"/>
              </w:rPr>
              <w:t>/REMARKS</w:t>
            </w:r>
          </w:p>
        </w:tc>
      </w:tr>
      <w:tr w:rsidR="00591F95" w:rsidRPr="00882294" w:rsidTr="00231A95">
        <w:tc>
          <w:tcPr>
            <w:tcW w:w="583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1.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2.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3.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4.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CE66E3" w:rsidRDefault="00CE66E3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:rsidR="006A63CF" w:rsidRDefault="006A63CF" w:rsidP="00FF5690">
            <w:pPr>
              <w:jc w:val="both"/>
              <w:rPr>
                <w:rFonts w:ascii="Arial" w:hAnsi="Arial" w:cs="Arial"/>
              </w:rPr>
            </w:pPr>
          </w:p>
          <w:p w:rsidR="006A63CF" w:rsidRDefault="006A63CF" w:rsidP="00FF5690">
            <w:pPr>
              <w:jc w:val="both"/>
              <w:rPr>
                <w:rFonts w:ascii="Arial" w:hAnsi="Arial" w:cs="Arial"/>
              </w:rPr>
            </w:pPr>
          </w:p>
          <w:p w:rsidR="006A63CF" w:rsidRDefault="006A63CF" w:rsidP="00FF5690">
            <w:pPr>
              <w:jc w:val="both"/>
              <w:rPr>
                <w:rFonts w:ascii="Arial" w:hAnsi="Arial" w:cs="Arial"/>
              </w:rPr>
            </w:pPr>
          </w:p>
          <w:p w:rsidR="006A63CF" w:rsidRDefault="006A63CF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373CC7" w:rsidRDefault="00373CC7" w:rsidP="00FF5690">
            <w:pPr>
              <w:jc w:val="both"/>
              <w:rPr>
                <w:rFonts w:ascii="Arial" w:hAnsi="Arial" w:cs="Arial"/>
              </w:rPr>
            </w:pPr>
          </w:p>
          <w:p w:rsidR="00373CC7" w:rsidRDefault="00373CC7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Pr="00882294" w:rsidRDefault="000B5843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077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lastRenderedPageBreak/>
              <w:t>Opening Prayer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Chairman’s opening remarks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Reading of Minutes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Correction and Adoption of the minutes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Matters Arising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 w:rsidRPr="00756E90">
              <w:rPr>
                <w:rFonts w:ascii="Arial" w:hAnsi="Arial" w:cs="Arial"/>
              </w:rPr>
              <w:t>i)</w:t>
            </w:r>
            <w:r>
              <w:rPr>
                <w:rFonts w:ascii="Arial" w:hAnsi="Arial" w:cs="Arial"/>
              </w:rPr>
              <w:t xml:space="preserve"> </w:t>
            </w:r>
            <w:r w:rsidRPr="00756E90">
              <w:rPr>
                <w:rFonts w:ascii="Arial" w:hAnsi="Arial" w:cs="Arial"/>
              </w:rPr>
              <w:t xml:space="preserve">Pictorial </w:t>
            </w:r>
            <w:r>
              <w:rPr>
                <w:rFonts w:ascii="Arial" w:hAnsi="Arial" w:cs="Arial"/>
              </w:rPr>
              <w:t>Magazine committee report</w:t>
            </w: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  <w:r w:rsidRPr="00756E9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756E9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Financial Report</w:t>
            </w: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6D0A10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6D0A10" w:rsidRDefault="00495512" w:rsidP="00FF5690">
            <w:pPr>
              <w:jc w:val="both"/>
              <w:rPr>
                <w:rFonts w:ascii="Arial" w:hAnsi="Arial" w:cs="Arial"/>
              </w:rPr>
            </w:pPr>
            <w:r w:rsidRPr="00756E9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="00895A4B">
              <w:rPr>
                <w:rFonts w:ascii="Arial" w:hAnsi="Arial" w:cs="Arial"/>
              </w:rPr>
              <w:t>i</w:t>
            </w:r>
            <w:r w:rsidRPr="00756E9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Electoral Committee Report</w:t>
            </w: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B5598C" w:rsidRDefault="00B5598C" w:rsidP="00FF5690">
            <w:pPr>
              <w:jc w:val="both"/>
              <w:rPr>
                <w:rFonts w:ascii="Arial" w:hAnsi="Arial" w:cs="Arial"/>
              </w:rPr>
            </w:pPr>
          </w:p>
          <w:p w:rsidR="00B5598C" w:rsidRDefault="00B5598C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  <w:r w:rsidRPr="00756E9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v</w:t>
            </w:r>
            <w:r w:rsidRPr="00756E9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Cojosa National/Int. Project</w:t>
            </w: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610DD6" w:rsidRDefault="00610DD6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DF4E41" w:rsidP="00FF5690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</w:t>
            </w:r>
            <w:r w:rsidR="00895A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 Members</w:t>
            </w: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C38C7" w:rsidRDefault="006A63CF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Hosting of Next Meeting</w:t>
            </w: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Announcements</w:t>
            </w: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373CC7" w:rsidRDefault="00373CC7" w:rsidP="00FF5690">
            <w:pPr>
              <w:jc w:val="both"/>
              <w:rPr>
                <w:rFonts w:ascii="Arial" w:hAnsi="Arial" w:cs="Arial"/>
              </w:rPr>
            </w:pPr>
          </w:p>
          <w:p w:rsidR="00373CC7" w:rsidRDefault="00373CC7" w:rsidP="00FF5690">
            <w:pPr>
              <w:jc w:val="both"/>
              <w:rPr>
                <w:rFonts w:ascii="Arial" w:hAnsi="Arial" w:cs="Arial"/>
              </w:rPr>
            </w:pPr>
          </w:p>
          <w:p w:rsidR="00373CC7" w:rsidRDefault="00373CC7" w:rsidP="00FF5690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Chairman’s Closing remarks</w:t>
            </w: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Adjournment and Closing Prayers</w:t>
            </w:r>
          </w:p>
          <w:p w:rsidR="003C38C7" w:rsidRPr="00756E90" w:rsidRDefault="003C38C7" w:rsidP="00FF56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lastRenderedPageBreak/>
              <w:t xml:space="preserve">The meeting commenced at 3.30pm with an opening </w:t>
            </w:r>
            <w:r w:rsidR="00276D77">
              <w:rPr>
                <w:rFonts w:ascii="Arial" w:hAnsi="Arial" w:cs="Arial"/>
              </w:rPr>
              <w:t>prayer by Dorothy Anum (‘88</w:t>
            </w:r>
            <w:r w:rsidRPr="00882294">
              <w:rPr>
                <w:rFonts w:ascii="Arial" w:hAnsi="Arial" w:cs="Arial"/>
              </w:rPr>
              <w:t>).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In the absence of th</w:t>
            </w:r>
            <w:r w:rsidR="00276D77">
              <w:rPr>
                <w:rFonts w:ascii="Arial" w:hAnsi="Arial" w:cs="Arial"/>
              </w:rPr>
              <w:t>e interim Chairman Ter Akaa (‘82) Anthony Akhidenor (‘88</w:t>
            </w:r>
            <w:r w:rsidRPr="00882294">
              <w:rPr>
                <w:rFonts w:ascii="Arial" w:hAnsi="Arial" w:cs="Arial"/>
              </w:rPr>
              <w:t>) stood in with permission. He welcomed members to the monthly meeting.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CE66E3" w:rsidRDefault="00CE66E3" w:rsidP="00FF5690">
            <w:pPr>
              <w:jc w:val="both"/>
              <w:rPr>
                <w:rFonts w:ascii="Arial" w:hAnsi="Arial" w:cs="Arial"/>
              </w:rPr>
            </w:pP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The minutes of the last meetin</w:t>
            </w:r>
            <w:r w:rsidR="00276D77">
              <w:rPr>
                <w:rFonts w:ascii="Arial" w:hAnsi="Arial" w:cs="Arial"/>
              </w:rPr>
              <w:t>g was read by Wale Olatunde (‘91</w:t>
            </w:r>
            <w:r w:rsidRPr="00882294">
              <w:rPr>
                <w:rFonts w:ascii="Arial" w:hAnsi="Arial" w:cs="Arial"/>
              </w:rPr>
              <w:t>) who acted as temporary secretary of the meeting.</w:t>
            </w:r>
          </w:p>
          <w:p w:rsidR="00591F95" w:rsidRPr="00882294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CE66E3" w:rsidRDefault="00CE66E3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 w:rsidRPr="00882294">
              <w:rPr>
                <w:rFonts w:ascii="Arial" w:hAnsi="Arial" w:cs="Arial"/>
              </w:rPr>
              <w:t>Corrections were made as it r</w:t>
            </w:r>
            <w:r>
              <w:rPr>
                <w:rFonts w:ascii="Arial" w:hAnsi="Arial" w:cs="Arial"/>
              </w:rPr>
              <w:t xml:space="preserve">elates to name misspellings and </w:t>
            </w:r>
            <w:r w:rsidRPr="00882294">
              <w:rPr>
                <w:rFonts w:ascii="Arial" w:hAnsi="Arial" w:cs="Arial"/>
              </w:rPr>
              <w:t xml:space="preserve">typographical errors. </w:t>
            </w:r>
            <w:r>
              <w:rPr>
                <w:rFonts w:ascii="Arial" w:hAnsi="Arial" w:cs="Arial"/>
              </w:rPr>
              <w:t xml:space="preserve">Also it was agreed upon for accountability, that </w:t>
            </w:r>
            <w:r w:rsidR="00276D77">
              <w:rPr>
                <w:rFonts w:ascii="Arial" w:hAnsi="Arial" w:cs="Arial"/>
              </w:rPr>
              <w:t xml:space="preserve">the Secret Bag </w:t>
            </w:r>
            <w:r>
              <w:rPr>
                <w:rFonts w:ascii="Arial" w:hAnsi="Arial" w:cs="Arial"/>
              </w:rPr>
              <w:t>collection be stated</w:t>
            </w:r>
            <w:r w:rsidR="00276D77">
              <w:rPr>
                <w:rFonts w:ascii="Arial" w:hAnsi="Arial" w:cs="Arial"/>
              </w:rPr>
              <w:t>/announced</w:t>
            </w:r>
            <w:r>
              <w:rPr>
                <w:rFonts w:ascii="Arial" w:hAnsi="Arial" w:cs="Arial"/>
              </w:rPr>
              <w:t xml:space="preserve"> at the end of every meeting or in the next meeting.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motion for adoption of the minutes w</w:t>
            </w:r>
            <w:r w:rsidR="00276D77">
              <w:rPr>
                <w:rFonts w:ascii="Arial" w:hAnsi="Arial" w:cs="Arial"/>
              </w:rPr>
              <w:t>as moved by Gbenga Oyeneyin (‘88</w:t>
            </w:r>
            <w:r>
              <w:rPr>
                <w:rFonts w:ascii="Arial" w:hAnsi="Arial" w:cs="Arial"/>
              </w:rPr>
              <w:t xml:space="preserve">) </w:t>
            </w:r>
            <w:r w:rsidR="00276D77">
              <w:rPr>
                <w:rFonts w:ascii="Arial" w:hAnsi="Arial" w:cs="Arial"/>
              </w:rPr>
              <w:t>and seconded by Umar Abdullahi (‘91</w:t>
            </w:r>
            <w:r>
              <w:rPr>
                <w:rFonts w:ascii="Arial" w:hAnsi="Arial" w:cs="Arial"/>
              </w:rPr>
              <w:t>)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member of the Pictorial magazin</w:t>
            </w:r>
            <w:r w:rsidR="00276D77">
              <w:rPr>
                <w:rFonts w:ascii="Arial" w:hAnsi="Arial" w:cs="Arial"/>
              </w:rPr>
              <w:t>e committee, Umar Abdullahi (‘91</w:t>
            </w:r>
            <w:r>
              <w:rPr>
                <w:rFonts w:ascii="Arial" w:hAnsi="Arial" w:cs="Arial"/>
              </w:rPr>
              <w:t>) briefed the house on the latest developments which included: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of pages to be achieved (12 pages), advert pages, quality of magazine, etc.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of pictures to be used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implications of N60,000 for a range of 100-150 copies.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magazine which saw 2 (two) options like: </w:t>
            </w:r>
          </w:p>
          <w:p w:rsidR="00591F95" w:rsidRPr="002A6ABB" w:rsidRDefault="00591F95" w:rsidP="00FF5690">
            <w:pPr>
              <w:pStyle w:val="ListParagraph"/>
              <w:jc w:val="both"/>
              <w:rPr>
                <w:rFonts w:ascii="Arial" w:hAnsi="Arial" w:cs="Arial"/>
                <w:b/>
              </w:rPr>
            </w:pPr>
            <w:r w:rsidRPr="002A6ABB">
              <w:rPr>
                <w:rFonts w:ascii="Arial" w:hAnsi="Arial" w:cs="Arial"/>
                <w:b/>
              </w:rPr>
              <w:t>1: COJOSA 2010/11 Annual Pictorial Magazine</w:t>
            </w:r>
          </w:p>
          <w:p w:rsidR="00591F95" w:rsidRDefault="00591F95" w:rsidP="00FF5690">
            <w:pPr>
              <w:pStyle w:val="ListParagraph"/>
              <w:jc w:val="both"/>
              <w:rPr>
                <w:rFonts w:ascii="Arial" w:hAnsi="Arial" w:cs="Arial"/>
                <w:b/>
              </w:rPr>
            </w:pPr>
            <w:r w:rsidRPr="002A6ABB">
              <w:rPr>
                <w:rFonts w:ascii="Arial" w:hAnsi="Arial" w:cs="Arial"/>
                <w:b/>
              </w:rPr>
              <w:t>2: COJOSA events 2010/11</w:t>
            </w:r>
          </w:p>
          <w:p w:rsidR="00591F95" w:rsidRPr="002A6ABB" w:rsidRDefault="00591F95" w:rsidP="00FF56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When to lunch the magazine (end of year party)</w:t>
            </w:r>
          </w:p>
          <w:p w:rsidR="00591F95" w:rsidRPr="002A6ABB" w:rsidRDefault="00591F95" w:rsidP="00FF569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How much to sell the magazine at the after its lunching (N1000)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  <w:b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was commended for a job well done. The house then went on to look at issues thrown at it: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pages, it was concluded that should not be limited to 12 (but rather minimum).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cost, it agreed that when d draft copy is produced, conclusions can be made on total cost </w:t>
            </w:r>
            <w:r>
              <w:rPr>
                <w:rFonts w:ascii="Arial" w:hAnsi="Arial" w:cs="Arial"/>
              </w:rPr>
              <w:lastRenderedPageBreak/>
              <w:t xml:space="preserve">implication and the fund can be raised then. 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the issue of adv</w:t>
            </w:r>
            <w:r w:rsidR="00276D77">
              <w:rPr>
                <w:rFonts w:ascii="Arial" w:hAnsi="Arial" w:cs="Arial"/>
              </w:rPr>
              <w:t>ert page, Angela Agbayekhai (‘87</w:t>
            </w:r>
            <w:r>
              <w:rPr>
                <w:rFonts w:ascii="Arial" w:hAnsi="Arial" w:cs="Arial"/>
              </w:rPr>
              <w:t>) mentioned the idea of goodwill messages if it can also be included. Also a section for subscription was</w:t>
            </w:r>
            <w:r w:rsidR="00276D77">
              <w:rPr>
                <w:rFonts w:ascii="Arial" w:hAnsi="Arial" w:cs="Arial"/>
              </w:rPr>
              <w:t xml:space="preserve"> suggested by Patrick Nwatu (‘86</w:t>
            </w:r>
            <w:r>
              <w:rPr>
                <w:rFonts w:ascii="Arial" w:hAnsi="Arial" w:cs="Arial"/>
              </w:rPr>
              <w:t>). A price tag of N5,000 minimum (half page) - N10,000 (full page) was agreed on by the house.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Magazine: Anthony</w:t>
            </w:r>
            <w:r w:rsidR="00276D77">
              <w:rPr>
                <w:rFonts w:ascii="Arial" w:hAnsi="Arial" w:cs="Arial"/>
              </w:rPr>
              <w:t xml:space="preserve"> Akhidenor (‘88</w:t>
            </w:r>
            <w:r>
              <w:rPr>
                <w:rFonts w:ascii="Arial" w:hAnsi="Arial" w:cs="Arial"/>
              </w:rPr>
              <w:t>) suggested that Abuja be includ</w:t>
            </w:r>
            <w:r w:rsidR="00276D77">
              <w:rPr>
                <w:rFonts w:ascii="Arial" w:hAnsi="Arial" w:cs="Arial"/>
              </w:rPr>
              <w:t>ed in the name. Gowdin Okpe (‘87</w:t>
            </w:r>
            <w:r>
              <w:rPr>
                <w:rFonts w:ascii="Arial" w:hAnsi="Arial" w:cs="Arial"/>
              </w:rPr>
              <w:t>)</w:t>
            </w:r>
            <w:r w:rsidR="00276D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also suggested the idea of Abj instead of Abuja. The name ‘</w:t>
            </w:r>
            <w:r w:rsidRPr="00E17F0B">
              <w:rPr>
                <w:rFonts w:ascii="Arial" w:hAnsi="Arial" w:cs="Arial"/>
                <w:b/>
              </w:rPr>
              <w:t>COJOSA</w:t>
            </w:r>
            <w:r>
              <w:rPr>
                <w:rFonts w:ascii="Arial" w:hAnsi="Arial" w:cs="Arial"/>
              </w:rPr>
              <w:t xml:space="preserve"> </w:t>
            </w:r>
            <w:r w:rsidRPr="00E17F0B">
              <w:rPr>
                <w:rFonts w:ascii="Arial" w:hAnsi="Arial" w:cs="Arial"/>
                <w:b/>
              </w:rPr>
              <w:t>ABJ</w:t>
            </w:r>
            <w:r>
              <w:rPr>
                <w:rFonts w:ascii="Arial" w:hAnsi="Arial" w:cs="Arial"/>
                <w:b/>
              </w:rPr>
              <w:t xml:space="preserve"> EVENTS 2010/11</w:t>
            </w:r>
            <w:r>
              <w:rPr>
                <w:rFonts w:ascii="Arial" w:hAnsi="Arial" w:cs="Arial"/>
              </w:rPr>
              <w:t xml:space="preserve">’ was finally agreed. </w:t>
            </w:r>
          </w:p>
          <w:p w:rsidR="00591F95" w:rsidRDefault="00591F95" w:rsidP="00FF56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of magazine outside lunching was suggest by Anthony Akhidenor</w:t>
            </w:r>
            <w:r w:rsidR="00276D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276D77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 xml:space="preserve">88) to be N1,000 minimum. After deliberation, a final fee of N500 was agreed. 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  <w:r w:rsidRPr="00E22711">
              <w:rPr>
                <w:rFonts w:ascii="Arial" w:hAnsi="Arial" w:cs="Arial"/>
              </w:rPr>
              <w:t>An Idea of a raffle draw</w:t>
            </w:r>
            <w:r>
              <w:rPr>
                <w:rFonts w:ascii="Arial" w:hAnsi="Arial" w:cs="Arial"/>
              </w:rPr>
              <w:t xml:space="preserve"> </w:t>
            </w:r>
            <w:r w:rsidRPr="003C38C7">
              <w:rPr>
                <w:rFonts w:ascii="Arial" w:hAnsi="Arial" w:cs="Arial"/>
              </w:rPr>
              <w:t>and</w:t>
            </w:r>
            <w:r w:rsidR="003C38C7">
              <w:rPr>
                <w:rFonts w:ascii="Arial" w:hAnsi="Arial" w:cs="Arial"/>
              </w:rPr>
              <w:t xml:space="preserve"> a </w:t>
            </w:r>
            <w:r w:rsidR="003C38C7" w:rsidRPr="003C38C7">
              <w:rPr>
                <w:rFonts w:ascii="Arial" w:hAnsi="Arial" w:cs="Arial"/>
              </w:rPr>
              <w:t>caricature</w:t>
            </w:r>
            <w:r w:rsidR="003C38C7">
              <w:rPr>
                <w:rFonts w:ascii="Arial" w:hAnsi="Arial" w:cs="Arial"/>
              </w:rPr>
              <w:t xml:space="preserve"> page </w:t>
            </w:r>
            <w:r w:rsidRPr="00E22711">
              <w:rPr>
                <w:rFonts w:ascii="Arial" w:hAnsi="Arial" w:cs="Arial"/>
              </w:rPr>
              <w:t>was also raised</w:t>
            </w:r>
            <w:r w:rsidR="00276D77">
              <w:rPr>
                <w:rFonts w:ascii="Arial" w:hAnsi="Arial" w:cs="Arial"/>
              </w:rPr>
              <w:t xml:space="preserve"> by Ene Ejiga (‘88</w:t>
            </w:r>
            <w:r>
              <w:rPr>
                <w:rFonts w:ascii="Arial" w:hAnsi="Arial" w:cs="Arial"/>
              </w:rPr>
              <w:t>).</w:t>
            </w:r>
            <w:r w:rsidR="003C38C7">
              <w:rPr>
                <w:rFonts w:ascii="Arial" w:hAnsi="Arial" w:cs="Arial"/>
              </w:rPr>
              <w:t xml:space="preserve"> </w:t>
            </w:r>
          </w:p>
          <w:p w:rsidR="003C38C7" w:rsidRDefault="00276D7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Akhidenor (‘88</w:t>
            </w:r>
            <w:r w:rsidR="003C38C7">
              <w:rPr>
                <w:rFonts w:ascii="Arial" w:hAnsi="Arial" w:cs="Arial"/>
              </w:rPr>
              <w:t>) also suggested that some copies can be sold to other branches.</w:t>
            </w:r>
          </w:p>
          <w:p w:rsidR="00231A95" w:rsidRDefault="00276D7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  <w:r w:rsidR="00231A95">
              <w:rPr>
                <w:rFonts w:ascii="Arial" w:hAnsi="Arial" w:cs="Arial"/>
              </w:rPr>
              <w:t xml:space="preserve"> was also concluded that each set will make a contribution of N10,000 to facilitate the production of the magazine.</w:t>
            </w:r>
          </w:p>
          <w:p w:rsidR="003C38C7" w:rsidRDefault="003C38C7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1B19C1" w:rsidRDefault="00276D7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Kehinde Soje (‘93</w:t>
            </w:r>
            <w:r w:rsidR="00496B37">
              <w:rPr>
                <w:rFonts w:ascii="Arial" w:hAnsi="Arial" w:cs="Arial"/>
              </w:rPr>
              <w:t>) present</w:t>
            </w:r>
            <w:r>
              <w:rPr>
                <w:rFonts w:ascii="Arial" w:hAnsi="Arial" w:cs="Arial"/>
              </w:rPr>
              <w:t>ed the house with the</w:t>
            </w:r>
            <w:r w:rsidR="00496B37">
              <w:rPr>
                <w:rFonts w:ascii="Arial" w:hAnsi="Arial" w:cs="Arial"/>
              </w:rPr>
              <w:t xml:space="preserve"> financial report</w:t>
            </w:r>
            <w:r w:rsidR="00966BDF">
              <w:rPr>
                <w:rFonts w:ascii="Arial" w:hAnsi="Arial" w:cs="Arial"/>
              </w:rPr>
              <w:t xml:space="preserve"> after kicking it off with an apology for her absence</w:t>
            </w:r>
            <w:r>
              <w:rPr>
                <w:rFonts w:ascii="Arial" w:hAnsi="Arial" w:cs="Arial"/>
              </w:rPr>
              <w:t xml:space="preserve"> from the last meeting</w:t>
            </w:r>
            <w:r w:rsidR="00966BDF">
              <w:rPr>
                <w:rFonts w:ascii="Arial" w:hAnsi="Arial" w:cs="Arial"/>
              </w:rPr>
              <w:t xml:space="preserve">. </w:t>
            </w:r>
            <w:r w:rsidR="001B19C1">
              <w:rPr>
                <w:rFonts w:ascii="Arial" w:hAnsi="Arial" w:cs="Arial"/>
              </w:rPr>
              <w:t>From her report as at July, we had</w:t>
            </w:r>
            <w:r>
              <w:rPr>
                <w:rFonts w:ascii="Arial" w:hAnsi="Arial" w:cs="Arial"/>
              </w:rPr>
              <w:t xml:space="preserve"> a</w:t>
            </w:r>
            <w:r w:rsidR="001B19C1">
              <w:rPr>
                <w:rFonts w:ascii="Arial" w:hAnsi="Arial" w:cs="Arial"/>
              </w:rPr>
              <w:t xml:space="preserve"> balance of N17,790 brought forward out of which we spent N1000 to print the </w:t>
            </w:r>
            <w:r w:rsidR="00E6192B">
              <w:rPr>
                <w:rFonts w:ascii="Arial" w:hAnsi="Arial" w:cs="Arial"/>
              </w:rPr>
              <w:t xml:space="preserve">financial </w:t>
            </w:r>
            <w:r w:rsidR="001B19C1">
              <w:rPr>
                <w:rFonts w:ascii="Arial" w:hAnsi="Arial" w:cs="Arial"/>
              </w:rPr>
              <w:t>card</w:t>
            </w:r>
            <w:r w:rsidR="00DD7B3F">
              <w:rPr>
                <w:rFonts w:ascii="Arial" w:hAnsi="Arial" w:cs="Arial"/>
              </w:rPr>
              <w:t>s</w:t>
            </w:r>
            <w:r w:rsidR="001B19C1">
              <w:rPr>
                <w:rFonts w:ascii="Arial" w:hAnsi="Arial" w:cs="Arial"/>
              </w:rPr>
              <w:t xml:space="preserve"> which was sold for N100 </w:t>
            </w:r>
            <w:r w:rsidR="00DD7B3F">
              <w:rPr>
                <w:rFonts w:ascii="Arial" w:hAnsi="Arial" w:cs="Arial"/>
              </w:rPr>
              <w:t xml:space="preserve">(each) </w:t>
            </w:r>
            <w:r w:rsidR="00E6192B">
              <w:rPr>
                <w:rFonts w:ascii="Arial" w:hAnsi="Arial" w:cs="Arial"/>
              </w:rPr>
              <w:t xml:space="preserve"> to members </w:t>
            </w:r>
            <w:r w:rsidR="001B19C1">
              <w:rPr>
                <w:rFonts w:ascii="Arial" w:hAnsi="Arial" w:cs="Arial"/>
              </w:rPr>
              <w:t>at the July meeting;</w:t>
            </w:r>
          </w:p>
          <w:p w:rsidR="00496B37" w:rsidRDefault="001B19C1" w:rsidP="00FF56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19C1">
              <w:rPr>
                <w:rFonts w:ascii="Arial" w:hAnsi="Arial" w:cs="Arial"/>
              </w:rPr>
              <w:t>e</w:t>
            </w:r>
            <w:r w:rsidR="00E6192B">
              <w:rPr>
                <w:rFonts w:ascii="Arial" w:hAnsi="Arial" w:cs="Arial"/>
              </w:rPr>
              <w:t>cre</w:t>
            </w:r>
            <w:r w:rsidRPr="001B19C1">
              <w:rPr>
                <w:rFonts w:ascii="Arial" w:hAnsi="Arial" w:cs="Arial"/>
              </w:rPr>
              <w:t xml:space="preserve">t bag collection </w:t>
            </w:r>
            <w:r>
              <w:rPr>
                <w:rFonts w:ascii="Arial" w:hAnsi="Arial" w:cs="Arial"/>
              </w:rPr>
              <w:t xml:space="preserve">- </w:t>
            </w:r>
            <w:r w:rsidR="00DD7B3F">
              <w:rPr>
                <w:rFonts w:ascii="Arial" w:hAnsi="Arial" w:cs="Arial"/>
              </w:rPr>
              <w:t xml:space="preserve">                 </w:t>
            </w:r>
            <w:r w:rsidRPr="001B19C1">
              <w:rPr>
                <w:rFonts w:ascii="Arial" w:hAnsi="Arial" w:cs="Arial"/>
              </w:rPr>
              <w:t xml:space="preserve">N3,250 </w:t>
            </w:r>
          </w:p>
          <w:p w:rsidR="001B19C1" w:rsidRDefault="001B19C1" w:rsidP="00FF56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for </w:t>
            </w:r>
            <w:r w:rsidR="00E6192B">
              <w:rPr>
                <w:rFonts w:ascii="Arial" w:hAnsi="Arial" w:cs="Arial"/>
              </w:rPr>
              <w:t>Financial</w:t>
            </w:r>
            <w:r>
              <w:rPr>
                <w:rFonts w:ascii="Arial" w:hAnsi="Arial" w:cs="Arial"/>
              </w:rPr>
              <w:t xml:space="preserve"> cards  – </w:t>
            </w:r>
            <w:r w:rsidR="00DD7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N2,400</w:t>
            </w:r>
          </w:p>
          <w:p w:rsidR="001B19C1" w:rsidRDefault="00DD7B3F" w:rsidP="00FF56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Stickers for association –              N1,500</w:t>
            </w:r>
          </w:p>
          <w:p w:rsidR="00DD7B3F" w:rsidRDefault="00DD7B3F" w:rsidP="00FF56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registrations at July –            N5,000</w:t>
            </w:r>
          </w:p>
          <w:p w:rsidR="00DD7B3F" w:rsidRDefault="00E6192B" w:rsidP="00FF569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D7B3F">
              <w:rPr>
                <w:rFonts w:ascii="Arial" w:hAnsi="Arial" w:cs="Arial"/>
              </w:rPr>
              <w:t>onthly due</w:t>
            </w:r>
            <w:r>
              <w:rPr>
                <w:rFonts w:ascii="Arial" w:hAnsi="Arial" w:cs="Arial"/>
              </w:rPr>
              <w:t>s</w:t>
            </w:r>
            <w:r w:rsidR="00DD7B3F">
              <w:rPr>
                <w:rFonts w:ascii="Arial" w:hAnsi="Arial" w:cs="Arial"/>
              </w:rPr>
              <w:t xml:space="preserve"> collection –       N41,500</w:t>
            </w:r>
          </w:p>
          <w:p w:rsidR="006A064E" w:rsidRDefault="006A064E" w:rsidP="00FF5690">
            <w:pPr>
              <w:pStyle w:val="ListParagraph"/>
              <w:jc w:val="both"/>
              <w:rPr>
                <w:rFonts w:ascii="Arial" w:hAnsi="Arial" w:cs="Arial"/>
              </w:rPr>
            </w:pPr>
          </w:p>
          <w:p w:rsidR="00DD7B3F" w:rsidRDefault="006A064E" w:rsidP="00FF5690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of July Bal. T</w:t>
            </w:r>
            <w:r w:rsidR="00DD7B3F">
              <w:rPr>
                <w:rFonts w:ascii="Arial" w:hAnsi="Arial" w:cs="Arial"/>
              </w:rPr>
              <w:t xml:space="preserve">otal   </w:t>
            </w:r>
            <w:r>
              <w:rPr>
                <w:rFonts w:ascii="Arial" w:hAnsi="Arial" w:cs="Arial"/>
              </w:rPr>
              <w:t xml:space="preserve"> </w:t>
            </w:r>
            <w:r w:rsidR="00DD7B3F">
              <w:rPr>
                <w:rFonts w:ascii="Arial" w:hAnsi="Arial" w:cs="Arial"/>
              </w:rPr>
              <w:t xml:space="preserve">           </w:t>
            </w:r>
            <w:r w:rsidR="00DD7B3F" w:rsidRPr="00AB0BC3">
              <w:rPr>
                <w:rFonts w:ascii="Arial" w:hAnsi="Arial" w:cs="Arial"/>
                <w:b/>
              </w:rPr>
              <w:t>N</w:t>
            </w:r>
            <w:r w:rsidRPr="00AB0BC3">
              <w:rPr>
                <w:rFonts w:ascii="Arial" w:hAnsi="Arial" w:cs="Arial"/>
                <w:b/>
              </w:rPr>
              <w:t>70,440</w:t>
            </w:r>
          </w:p>
          <w:p w:rsidR="006A064E" w:rsidRDefault="006A064E" w:rsidP="00FF5690">
            <w:pPr>
              <w:jc w:val="both"/>
              <w:rPr>
                <w:rFonts w:ascii="Arial" w:hAnsi="Arial" w:cs="Arial"/>
              </w:rPr>
            </w:pPr>
          </w:p>
          <w:p w:rsidR="006A064E" w:rsidRDefault="006A064E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the preparation of October meetings, expenditure carried out:</w:t>
            </w:r>
          </w:p>
          <w:p w:rsidR="006A064E" w:rsidRDefault="006A064E" w:rsidP="00FF569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6A064E">
              <w:rPr>
                <w:rFonts w:ascii="Arial" w:hAnsi="Arial" w:cs="Arial"/>
              </w:rPr>
              <w:t>Canopies</w:t>
            </w:r>
            <w:r>
              <w:rPr>
                <w:rFonts w:ascii="Arial" w:hAnsi="Arial" w:cs="Arial"/>
              </w:rPr>
              <w:t xml:space="preserve"> – N10,000</w:t>
            </w:r>
          </w:p>
          <w:p w:rsidR="006A064E" w:rsidRDefault="006A064E" w:rsidP="00FF569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Refreshments was donated by celebrants</w:t>
            </w:r>
            <w:r w:rsidR="00F909D0">
              <w:rPr>
                <w:rFonts w:ascii="Arial" w:hAnsi="Arial" w:cs="Arial"/>
              </w:rPr>
              <w:t xml:space="preserve"> for October</w:t>
            </w:r>
          </w:p>
          <w:p w:rsidR="006A064E" w:rsidRDefault="006A064E" w:rsidP="00FF569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Gifts for 2 nos celebrant for the months of Sept and Oct respectively - N12,000. </w:t>
            </w:r>
          </w:p>
          <w:p w:rsidR="00AB0BC3" w:rsidRDefault="006A064E" w:rsidP="00FF5690">
            <w:pPr>
              <w:jc w:val="both"/>
              <w:rPr>
                <w:rFonts w:ascii="Arial" w:hAnsi="Arial" w:cs="Arial"/>
              </w:rPr>
            </w:pPr>
            <w:r w:rsidRPr="006A064E">
              <w:rPr>
                <w:rFonts w:ascii="Arial" w:hAnsi="Arial" w:cs="Arial"/>
              </w:rPr>
              <w:t>Bringing the total ex</w:t>
            </w:r>
            <w:r>
              <w:rPr>
                <w:rFonts w:ascii="Arial" w:hAnsi="Arial" w:cs="Arial"/>
              </w:rPr>
              <w:t>penditure to N22,000</w:t>
            </w:r>
          </w:p>
          <w:p w:rsidR="006A064E" w:rsidRDefault="00AB0BC3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at hand (</w:t>
            </w:r>
            <w:r w:rsidR="006A064E">
              <w:rPr>
                <w:rFonts w:ascii="Arial" w:hAnsi="Arial" w:cs="Arial"/>
              </w:rPr>
              <w:t>balance</w:t>
            </w:r>
            <w:r>
              <w:rPr>
                <w:rFonts w:ascii="Arial" w:hAnsi="Arial" w:cs="Arial"/>
              </w:rPr>
              <w:t xml:space="preserve">) - </w:t>
            </w:r>
            <w:r w:rsidR="006A064E" w:rsidRPr="00AB0BC3">
              <w:rPr>
                <w:rFonts w:ascii="Arial" w:hAnsi="Arial" w:cs="Arial"/>
                <w:b/>
              </w:rPr>
              <w:t>N4</w:t>
            </w:r>
            <w:r w:rsidR="00F909D0" w:rsidRPr="00AB0BC3">
              <w:rPr>
                <w:rFonts w:ascii="Arial" w:hAnsi="Arial" w:cs="Arial"/>
                <w:b/>
              </w:rPr>
              <w:t>8,440</w:t>
            </w:r>
            <w:r w:rsidR="00F909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F909D0">
              <w:rPr>
                <w:rFonts w:ascii="Arial" w:hAnsi="Arial" w:cs="Arial"/>
              </w:rPr>
              <w:t>excluding monies to be made from present meeting</w:t>
            </w:r>
            <w:r>
              <w:rPr>
                <w:rFonts w:ascii="Arial" w:hAnsi="Arial" w:cs="Arial"/>
              </w:rPr>
              <w:t>)</w:t>
            </w:r>
            <w:r w:rsidR="00F909D0">
              <w:rPr>
                <w:rFonts w:ascii="Arial" w:hAnsi="Arial" w:cs="Arial"/>
              </w:rPr>
              <w:t xml:space="preserve">. </w:t>
            </w:r>
          </w:p>
          <w:p w:rsidR="00AB0BC3" w:rsidRDefault="00AB0BC3" w:rsidP="00FF569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Kenneth Achille </w:t>
            </w:r>
            <w:r w:rsidR="00E6192B">
              <w:rPr>
                <w:rFonts w:ascii="Arial" w:hAnsi="Arial" w:cs="Arial"/>
              </w:rPr>
              <w:t xml:space="preserve">(’89) </w:t>
            </w:r>
            <w:r>
              <w:rPr>
                <w:rFonts w:ascii="Arial" w:hAnsi="Arial" w:cs="Arial"/>
              </w:rPr>
              <w:t xml:space="preserve">then added that secret bag collection for September meeting was </w:t>
            </w:r>
            <w:r w:rsidRPr="00AB0BC3">
              <w:rPr>
                <w:rFonts w:ascii="Arial" w:hAnsi="Arial" w:cs="Arial"/>
                <w:b/>
              </w:rPr>
              <w:t>N14,000</w:t>
            </w:r>
            <w:r>
              <w:rPr>
                <w:rFonts w:ascii="Arial" w:hAnsi="Arial" w:cs="Arial"/>
                <w:b/>
              </w:rPr>
              <w:t>.</w:t>
            </w:r>
          </w:p>
          <w:p w:rsidR="00AB0BC3" w:rsidRDefault="00AB0BC3" w:rsidP="00FF5690">
            <w:pPr>
              <w:jc w:val="both"/>
              <w:rPr>
                <w:rFonts w:ascii="Arial" w:hAnsi="Arial" w:cs="Arial"/>
              </w:rPr>
            </w:pPr>
          </w:p>
          <w:p w:rsidR="00495512" w:rsidRDefault="00495512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Absence of the </w:t>
            </w:r>
            <w:r w:rsidR="00E6192B">
              <w:rPr>
                <w:rFonts w:ascii="Arial" w:hAnsi="Arial" w:cs="Arial"/>
              </w:rPr>
              <w:t>head of committee, Ter Akaa (‘82), Adams John (‘86</w:t>
            </w:r>
            <w:r>
              <w:rPr>
                <w:rFonts w:ascii="Arial" w:hAnsi="Arial" w:cs="Arial"/>
              </w:rPr>
              <w:t xml:space="preserve">) (a member of the committee read its report to the house which </w:t>
            </w:r>
            <w:r w:rsidR="00B859AA">
              <w:rPr>
                <w:rFonts w:ascii="Arial" w:hAnsi="Arial" w:cs="Arial"/>
              </w:rPr>
              <w:t>summaries as follows</w:t>
            </w:r>
            <w:r>
              <w:rPr>
                <w:rFonts w:ascii="Arial" w:hAnsi="Arial" w:cs="Arial"/>
              </w:rPr>
              <w:t>:</w:t>
            </w:r>
          </w:p>
          <w:p w:rsidR="00B859AA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Terms of Reference</w:t>
            </w:r>
            <w:r w:rsidR="00B859AA">
              <w:rPr>
                <w:rFonts w:ascii="Arial" w:hAnsi="Arial" w:cs="Arial"/>
              </w:rPr>
              <w:t>.</w:t>
            </w:r>
          </w:p>
          <w:p w:rsidR="00495512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Election Time-table</w:t>
            </w:r>
            <w:r w:rsidR="00B859AA">
              <w:rPr>
                <w:rFonts w:ascii="Arial" w:hAnsi="Arial" w:cs="Arial"/>
              </w:rPr>
              <w:t>.</w:t>
            </w:r>
          </w:p>
          <w:p w:rsidR="00B859AA" w:rsidRDefault="00B859AA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</w:t>
            </w:r>
            <w:r w:rsidR="00D82CE7">
              <w:rPr>
                <w:rFonts w:ascii="Arial" w:hAnsi="Arial" w:cs="Arial"/>
              </w:rPr>
              <w:t>ion</w:t>
            </w:r>
            <w:r>
              <w:rPr>
                <w:rFonts w:ascii="Arial" w:hAnsi="Arial" w:cs="Arial"/>
              </w:rPr>
              <w:t xml:space="preserve"> guidelines. </w:t>
            </w:r>
          </w:p>
          <w:p w:rsidR="00E568F7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Normination Form</w:t>
            </w:r>
          </w:p>
          <w:p w:rsidR="00D82CE7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day</w:t>
            </w:r>
          </w:p>
          <w:p w:rsidR="00D82CE7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Voting materials</w:t>
            </w:r>
          </w:p>
          <w:p w:rsidR="00D82CE7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 of return</w:t>
            </w:r>
          </w:p>
          <w:p w:rsidR="00D82CE7" w:rsidRDefault="00D82CE7" w:rsidP="00FF56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Swearing-in ceremony</w:t>
            </w:r>
          </w:p>
          <w:p w:rsidR="00610DD6" w:rsidRDefault="00D82CE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 the above mentioned, </w:t>
            </w:r>
            <w:r w:rsidR="00610DD6">
              <w:rPr>
                <w:rFonts w:ascii="Arial" w:hAnsi="Arial" w:cs="Arial"/>
              </w:rPr>
              <w:t xml:space="preserve">the adoption of the electoral report was moved by Gbenga Oyeneyin </w:t>
            </w:r>
            <w:r w:rsidR="00C81399">
              <w:rPr>
                <w:rFonts w:ascii="Arial" w:hAnsi="Arial" w:cs="Arial"/>
              </w:rPr>
              <w:t>(‘88) and seconded Ene Ejiga (‘88</w:t>
            </w:r>
            <w:r w:rsidR="00610DD6">
              <w:rPr>
                <w:rFonts w:ascii="Arial" w:hAnsi="Arial" w:cs="Arial"/>
              </w:rPr>
              <w:t>)</w:t>
            </w:r>
            <w:r w:rsidR="00FF5690">
              <w:rPr>
                <w:rFonts w:ascii="Arial" w:hAnsi="Arial" w:cs="Arial"/>
              </w:rPr>
              <w:t>.</w:t>
            </w:r>
          </w:p>
          <w:p w:rsidR="00D82CE7" w:rsidRDefault="00FF5690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82CE7">
              <w:rPr>
                <w:rFonts w:ascii="Arial" w:hAnsi="Arial" w:cs="Arial"/>
              </w:rPr>
              <w:t xml:space="preserve"> date for the elections was agreed upon to be 5</w:t>
            </w:r>
            <w:r w:rsidR="00D82CE7" w:rsidRPr="00D82CE7">
              <w:rPr>
                <w:rFonts w:ascii="Arial" w:hAnsi="Arial" w:cs="Arial"/>
                <w:vertAlign w:val="superscript"/>
              </w:rPr>
              <w:t>th</w:t>
            </w:r>
            <w:r w:rsidR="000770D8">
              <w:rPr>
                <w:rFonts w:ascii="Arial" w:hAnsi="Arial" w:cs="Arial"/>
              </w:rPr>
              <w:t xml:space="preserve"> Nov. w</w:t>
            </w:r>
            <w:r w:rsidR="00D82CE7">
              <w:rPr>
                <w:rFonts w:ascii="Arial" w:hAnsi="Arial" w:cs="Arial"/>
              </w:rPr>
              <w:t>hen th</w:t>
            </w:r>
            <w:r w:rsidR="000770D8">
              <w:rPr>
                <w:rFonts w:ascii="Arial" w:hAnsi="Arial" w:cs="Arial"/>
              </w:rPr>
              <w:t>e next meeting will be holding, with close of collection of nomination forms to close on the 29</w:t>
            </w:r>
            <w:r w:rsidR="000770D8" w:rsidRPr="000770D8">
              <w:rPr>
                <w:rFonts w:ascii="Arial" w:hAnsi="Arial" w:cs="Arial"/>
                <w:vertAlign w:val="superscript"/>
              </w:rPr>
              <w:t>th</w:t>
            </w:r>
            <w:r w:rsidR="000770D8">
              <w:rPr>
                <w:rFonts w:ascii="Arial" w:hAnsi="Arial" w:cs="Arial"/>
              </w:rPr>
              <w:t xml:space="preserve"> Oct </w:t>
            </w:r>
            <w:r w:rsidR="00D82CE7">
              <w:rPr>
                <w:rFonts w:ascii="Arial" w:hAnsi="Arial" w:cs="Arial"/>
              </w:rPr>
              <w:t>And a date for the swearing-in was also agreed upon</w:t>
            </w:r>
            <w:r w:rsidR="00610DD6">
              <w:rPr>
                <w:rFonts w:ascii="Arial" w:hAnsi="Arial" w:cs="Arial"/>
              </w:rPr>
              <w:t xml:space="preserve"> which was agreed to be at the End of Year Party</w:t>
            </w:r>
            <w:r w:rsidR="00D82CE7">
              <w:rPr>
                <w:rFonts w:ascii="Arial" w:hAnsi="Arial" w:cs="Arial"/>
              </w:rPr>
              <w:t>.</w:t>
            </w: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</w:p>
          <w:p w:rsidR="00DF4E41" w:rsidRDefault="00CE66E3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Anthony </w:t>
            </w:r>
            <w:r w:rsidRPr="00882294">
              <w:rPr>
                <w:rFonts w:ascii="Arial" w:hAnsi="Arial" w:cs="Arial"/>
              </w:rPr>
              <w:t>Akhidenor</w:t>
            </w:r>
            <w:r>
              <w:rPr>
                <w:rFonts w:ascii="Arial" w:hAnsi="Arial" w:cs="Arial"/>
              </w:rPr>
              <w:t xml:space="preserve"> updated the house on the COJOSA national/international </w:t>
            </w:r>
            <w:r w:rsidR="00B5598C">
              <w:rPr>
                <w:rFonts w:ascii="Arial" w:hAnsi="Arial" w:cs="Arial"/>
              </w:rPr>
              <w:t xml:space="preserve">body’s pet </w:t>
            </w:r>
            <w:r>
              <w:rPr>
                <w:rFonts w:ascii="Arial" w:hAnsi="Arial" w:cs="Arial"/>
              </w:rPr>
              <w:t>project</w:t>
            </w:r>
            <w:r w:rsidR="00587FB1">
              <w:rPr>
                <w:rFonts w:ascii="Arial" w:hAnsi="Arial" w:cs="Arial"/>
              </w:rPr>
              <w:t xml:space="preserve"> </w:t>
            </w:r>
            <w:r w:rsidR="00B5598C">
              <w:rPr>
                <w:rFonts w:ascii="Arial" w:hAnsi="Arial" w:cs="Arial"/>
              </w:rPr>
              <w:t xml:space="preserve">with all the Chapters </w:t>
            </w:r>
            <w:r w:rsidR="00587FB1">
              <w:rPr>
                <w:rFonts w:ascii="Arial" w:hAnsi="Arial" w:cs="Arial"/>
              </w:rPr>
              <w:t xml:space="preserve">coming together </w:t>
            </w:r>
            <w:r w:rsidR="00B5598C">
              <w:rPr>
                <w:rFonts w:ascii="Arial" w:hAnsi="Arial" w:cs="Arial"/>
              </w:rPr>
              <w:t xml:space="preserve">to implement a project </w:t>
            </w:r>
            <w:r w:rsidR="00587FB1">
              <w:rPr>
                <w:rFonts w:ascii="Arial" w:hAnsi="Arial" w:cs="Arial"/>
              </w:rPr>
              <w:t xml:space="preserve">for the school in Jos with </w:t>
            </w:r>
            <w:r w:rsidR="00B5598C">
              <w:rPr>
                <w:rFonts w:ascii="Arial" w:hAnsi="Arial" w:cs="Arial"/>
              </w:rPr>
              <w:t>contribution from the first 17 sets to put together a contribution of 1million naira (per set) amounting to a total of 17 million naira</w:t>
            </w:r>
            <w:r w:rsidR="00DF4E41">
              <w:rPr>
                <w:rFonts w:ascii="Arial" w:hAnsi="Arial" w:cs="Arial"/>
              </w:rPr>
              <w:t xml:space="preserve"> to be implemented with the guidance of a committee to be</w:t>
            </w:r>
            <w:r w:rsidR="00C81399">
              <w:rPr>
                <w:rFonts w:ascii="Arial" w:hAnsi="Arial" w:cs="Arial"/>
              </w:rPr>
              <w:t xml:space="preserve"> set up by the body</w:t>
            </w:r>
            <w:r w:rsidR="00B5598C">
              <w:rPr>
                <w:rFonts w:ascii="Arial" w:hAnsi="Arial" w:cs="Arial"/>
              </w:rPr>
              <w:t xml:space="preserve">. </w:t>
            </w:r>
          </w:p>
          <w:p w:rsidR="00895A4B" w:rsidRDefault="00DF4E41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Also w</w:t>
            </w:r>
            <w:r w:rsidR="00B5598C">
              <w:rPr>
                <w:rFonts w:ascii="Arial" w:hAnsi="Arial" w:cs="Arial"/>
              </w:rPr>
              <w:t>ith a talk of approaching the Army to make enquiries based on funds allotted to the school for maintaining it.</w:t>
            </w:r>
            <w:r w:rsidR="00587FB1">
              <w:rPr>
                <w:rFonts w:ascii="Arial" w:hAnsi="Arial" w:cs="Arial"/>
              </w:rPr>
              <w:t xml:space="preserve"> </w:t>
            </w:r>
          </w:p>
          <w:p w:rsidR="0043778A" w:rsidRDefault="00B5598C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Anthony went further to update the house on the findings of the inspection carried out by the </w:t>
            </w:r>
            <w:r w:rsidR="00051E4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Lagos chapter COJOSA branch</w:t>
            </w:r>
            <w:r w:rsidR="00051E4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president and </w:t>
            </w:r>
            <w:r w:rsidR="00051E4E">
              <w:rPr>
                <w:rFonts w:ascii="Arial" w:hAnsi="Arial" w:cs="Arial"/>
              </w:rPr>
              <w:t>Vice president</w:t>
            </w:r>
            <w:r>
              <w:rPr>
                <w:rFonts w:ascii="Arial" w:hAnsi="Arial" w:cs="Arial"/>
              </w:rPr>
              <w:t xml:space="preserve"> </w:t>
            </w:r>
            <w:r w:rsidR="00051E4E">
              <w:rPr>
                <w:rFonts w:ascii="Arial" w:hAnsi="Arial" w:cs="Arial"/>
              </w:rPr>
              <w:t>of the Lagos chapter on the 29 &amp; 30</w:t>
            </w:r>
            <w:r w:rsidR="00051E4E" w:rsidRPr="00051E4E">
              <w:rPr>
                <w:rFonts w:ascii="Arial" w:hAnsi="Arial" w:cs="Arial"/>
                <w:vertAlign w:val="superscript"/>
              </w:rPr>
              <w:t>th</w:t>
            </w:r>
            <w:r w:rsidR="00051E4E">
              <w:rPr>
                <w:rFonts w:ascii="Arial" w:hAnsi="Arial" w:cs="Arial"/>
              </w:rPr>
              <w:t xml:space="preserve"> of Sept conducted around by the new commandant Lt. Col A.P Oguntola. The update on their findings was posted on the COJOSA yahoo group site for all to see</w:t>
            </w:r>
            <w:r w:rsidR="0043778A">
              <w:rPr>
                <w:rFonts w:ascii="Arial" w:hAnsi="Arial" w:cs="Arial"/>
              </w:rPr>
              <w:t xml:space="preserve"> such as: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43778A">
              <w:rPr>
                <w:rFonts w:ascii="Arial" w:hAnsi="Arial" w:cs="Arial"/>
              </w:rPr>
              <w:t>No of students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of teachers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Subjects taught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Facilities in the classrooms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Hostels facilities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Laboratories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status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facilities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Electricity system</w:t>
            </w:r>
          </w:p>
          <w:p w:rsidR="0043778A" w:rsidRDefault="0043778A" w:rsidP="0043778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system</w:t>
            </w:r>
          </w:p>
          <w:p w:rsidR="0043778A" w:rsidRDefault="0043778A" w:rsidP="004377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mention a few.</w:t>
            </w:r>
          </w:p>
          <w:p w:rsidR="0043778A" w:rsidRDefault="00DF4E41" w:rsidP="004377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A. Sagai mentioned to the house that he was not in agreement of a probe with Mutaa Chorrie</w:t>
            </w:r>
            <w:r w:rsidR="00C81399">
              <w:rPr>
                <w:rFonts w:ascii="Arial" w:hAnsi="Arial" w:cs="Arial"/>
              </w:rPr>
              <w:t xml:space="preserve"> (’88)</w:t>
            </w:r>
            <w:r>
              <w:rPr>
                <w:rFonts w:ascii="Arial" w:hAnsi="Arial" w:cs="Arial"/>
              </w:rPr>
              <w:t xml:space="preserve"> also agreeing with John. </w:t>
            </w:r>
          </w:p>
          <w:p w:rsidR="00DF4E41" w:rsidRPr="0043778A" w:rsidRDefault="00DF4E41" w:rsidP="0043778A">
            <w:pPr>
              <w:jc w:val="both"/>
              <w:rPr>
                <w:rFonts w:ascii="Arial" w:hAnsi="Arial" w:cs="Arial"/>
              </w:rPr>
            </w:pPr>
          </w:p>
          <w:p w:rsidR="00D82CE7" w:rsidRDefault="00D82CE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present introduced themselves, stating names, year of graduation, </w:t>
            </w:r>
            <w:r w:rsidR="00895A4B">
              <w:rPr>
                <w:rFonts w:ascii="Arial" w:hAnsi="Arial" w:cs="Arial"/>
              </w:rPr>
              <w:t xml:space="preserve">house belonged to, </w:t>
            </w:r>
            <w:r>
              <w:rPr>
                <w:rFonts w:ascii="Arial" w:hAnsi="Arial" w:cs="Arial"/>
              </w:rPr>
              <w:t>work place</w:t>
            </w:r>
            <w:r w:rsidR="00895A4B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marital status</w:t>
            </w:r>
            <w:r w:rsidR="006A63CF">
              <w:rPr>
                <w:rFonts w:ascii="Arial" w:hAnsi="Arial" w:cs="Arial"/>
              </w:rPr>
              <w:t>.</w:t>
            </w:r>
          </w:p>
          <w:p w:rsidR="006A63CF" w:rsidRDefault="006A63CF" w:rsidP="00FF5690">
            <w:pPr>
              <w:jc w:val="both"/>
              <w:rPr>
                <w:rFonts w:ascii="Arial" w:hAnsi="Arial" w:cs="Arial"/>
              </w:rPr>
            </w:pPr>
          </w:p>
          <w:p w:rsidR="006A63CF" w:rsidRDefault="00C81399" w:rsidP="00231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A. Sagai (‘86</w:t>
            </w:r>
            <w:r w:rsidR="006A63CF">
              <w:rPr>
                <w:rFonts w:ascii="Arial" w:hAnsi="Arial" w:cs="Arial"/>
              </w:rPr>
              <w:t>) broug</w:t>
            </w:r>
            <w:r>
              <w:rPr>
                <w:rFonts w:ascii="Arial" w:hAnsi="Arial" w:cs="Arial"/>
              </w:rPr>
              <w:t>ht up the idea that couples who</w:t>
            </w:r>
            <w:r w:rsidR="006A63C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</w:t>
            </w:r>
            <w:r w:rsidR="006A63CF">
              <w:rPr>
                <w:rFonts w:ascii="Arial" w:hAnsi="Arial" w:cs="Arial"/>
              </w:rPr>
              <w:t xml:space="preserve"> babies were born this year will host next meeting</w:t>
            </w:r>
            <w:r w:rsidR="00231A95">
              <w:rPr>
                <w:rFonts w:ascii="Arial" w:hAnsi="Arial" w:cs="Arial"/>
              </w:rPr>
              <w:t xml:space="preserve">. So it was agreed that the babies will host the next </w:t>
            </w:r>
            <w:r w:rsidR="00231A95">
              <w:rPr>
                <w:rFonts w:ascii="Arial" w:hAnsi="Arial" w:cs="Arial"/>
              </w:rPr>
              <w:lastRenderedPageBreak/>
              <w:t>meeting.</w:t>
            </w:r>
          </w:p>
          <w:p w:rsidR="000B5843" w:rsidRDefault="00C81399" w:rsidP="00231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Akhidenor t</w:t>
            </w:r>
            <w:r w:rsidR="00231A95">
              <w:rPr>
                <w:rFonts w:ascii="Arial" w:hAnsi="Arial" w:cs="Arial"/>
              </w:rPr>
              <w:t xml:space="preserve">hanked Soji Williams </w:t>
            </w:r>
            <w:r>
              <w:rPr>
                <w:rFonts w:ascii="Arial" w:hAnsi="Arial" w:cs="Arial"/>
              </w:rPr>
              <w:t xml:space="preserve">(’91) </w:t>
            </w:r>
            <w:r w:rsidR="00231A95">
              <w:rPr>
                <w:rFonts w:ascii="Arial" w:hAnsi="Arial" w:cs="Arial"/>
              </w:rPr>
              <w:t>for the pictures taken at the last meeting</w:t>
            </w:r>
            <w:r>
              <w:rPr>
                <w:rFonts w:ascii="Arial" w:hAnsi="Arial" w:cs="Arial"/>
              </w:rPr>
              <w:t xml:space="preserve"> for</w:t>
            </w:r>
            <w:r w:rsidR="000B5843">
              <w:rPr>
                <w:rFonts w:ascii="Arial" w:hAnsi="Arial" w:cs="Arial"/>
              </w:rPr>
              <w:t xml:space="preserve"> which he </w:t>
            </w:r>
            <w:r>
              <w:rPr>
                <w:rFonts w:ascii="Arial" w:hAnsi="Arial" w:cs="Arial"/>
              </w:rPr>
              <w:t xml:space="preserve">(Soji) also </w:t>
            </w:r>
            <w:r w:rsidR="000B5843">
              <w:rPr>
                <w:rFonts w:ascii="Arial" w:hAnsi="Arial" w:cs="Arial"/>
              </w:rPr>
              <w:t>made hard copies</w:t>
            </w:r>
            <w:r>
              <w:rPr>
                <w:rFonts w:ascii="Arial" w:hAnsi="Arial" w:cs="Arial"/>
              </w:rPr>
              <w:t xml:space="preserve"> available to the Branch</w:t>
            </w:r>
            <w:r w:rsidR="00231A95">
              <w:rPr>
                <w:rFonts w:ascii="Arial" w:hAnsi="Arial" w:cs="Arial"/>
              </w:rPr>
              <w:t xml:space="preserve">, </w:t>
            </w:r>
            <w:r w:rsidR="000B5843">
              <w:rPr>
                <w:rFonts w:ascii="Arial" w:hAnsi="Arial" w:cs="Arial"/>
              </w:rPr>
              <w:t xml:space="preserve">Congratulations </w:t>
            </w:r>
            <w:r>
              <w:rPr>
                <w:rFonts w:ascii="Arial" w:hAnsi="Arial" w:cs="Arial"/>
              </w:rPr>
              <w:t>also went out to Mutaa Chorrie (‘86) who was recently promoted by his organisation (</w:t>
            </w:r>
            <w:r w:rsidR="000B5843">
              <w:rPr>
                <w:rFonts w:ascii="Arial" w:hAnsi="Arial" w:cs="Arial"/>
              </w:rPr>
              <w:t>FRSC)</w:t>
            </w:r>
            <w:r>
              <w:rPr>
                <w:rFonts w:ascii="Arial" w:hAnsi="Arial" w:cs="Arial"/>
              </w:rPr>
              <w:t>.</w:t>
            </w:r>
            <w:r w:rsidR="000B5843">
              <w:rPr>
                <w:rFonts w:ascii="Arial" w:hAnsi="Arial" w:cs="Arial"/>
              </w:rPr>
              <w:t xml:space="preserve"> </w:t>
            </w:r>
          </w:p>
          <w:p w:rsidR="00373CC7" w:rsidRDefault="00373CC7" w:rsidP="00231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Fin. Sec ( Kehinde Soje) told the house that the Secret Bag collection amounted to N8,950;00</w:t>
            </w:r>
          </w:p>
          <w:p w:rsidR="00373CC7" w:rsidRDefault="00373CC7" w:rsidP="00231A95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231A95">
            <w:pPr>
              <w:jc w:val="both"/>
              <w:rPr>
                <w:rFonts w:ascii="Arial" w:hAnsi="Arial" w:cs="Arial"/>
              </w:rPr>
            </w:pPr>
          </w:p>
          <w:p w:rsidR="00231A95" w:rsidRDefault="00231A95" w:rsidP="000B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Anthony Akhidenor </w:t>
            </w:r>
            <w:r w:rsidR="000B5843">
              <w:rPr>
                <w:rFonts w:ascii="Arial" w:hAnsi="Arial" w:cs="Arial"/>
              </w:rPr>
              <w:t>closed the day with a closing remark.</w:t>
            </w:r>
            <w:r>
              <w:rPr>
                <w:rFonts w:ascii="Arial" w:hAnsi="Arial" w:cs="Arial"/>
              </w:rPr>
              <w:t xml:space="preserve"> </w:t>
            </w:r>
          </w:p>
          <w:p w:rsidR="000B5843" w:rsidRDefault="000B5843" w:rsidP="000B5843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0B5843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0B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meeting came to a close at about 6:30pm with a closing prayer from Umar Abdullahi (91’)</w:t>
            </w:r>
          </w:p>
          <w:p w:rsidR="000B5843" w:rsidRPr="00D82CE7" w:rsidRDefault="000B5843" w:rsidP="000B58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1" w:type="dxa"/>
          </w:tcPr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276D7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</w:t>
            </w:r>
          </w:p>
          <w:p w:rsidR="00591F95" w:rsidRDefault="00276D7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3C38C7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Pictorial</w:t>
            </w:r>
            <w:r w:rsidR="00496B37">
              <w:rPr>
                <w:rFonts w:ascii="Arial" w:hAnsi="Arial" w:cs="Arial"/>
              </w:rPr>
              <w:t xml:space="preserve"> Magazine Committee</w:t>
            </w: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591F95" w:rsidRDefault="00591F95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3B0758" w:rsidRDefault="003B0758" w:rsidP="00FF5690">
            <w:pPr>
              <w:jc w:val="both"/>
              <w:rPr>
                <w:rFonts w:ascii="Arial" w:hAnsi="Arial" w:cs="Arial"/>
              </w:rPr>
            </w:pPr>
          </w:p>
          <w:p w:rsidR="00B859AA" w:rsidRDefault="00B859AA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Electoral Committee</w:t>
            </w: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895A4B" w:rsidRDefault="00895A4B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0B5843" w:rsidRDefault="000B5843" w:rsidP="00FF5690">
            <w:pPr>
              <w:jc w:val="both"/>
              <w:rPr>
                <w:rFonts w:ascii="Arial" w:hAnsi="Arial" w:cs="Arial"/>
              </w:rPr>
            </w:pPr>
          </w:p>
          <w:p w:rsidR="00895A4B" w:rsidRPr="00882294" w:rsidRDefault="00895A4B" w:rsidP="00FF56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members</w:t>
            </w:r>
          </w:p>
        </w:tc>
      </w:tr>
    </w:tbl>
    <w:p w:rsidR="005C3042" w:rsidRDefault="005C3042" w:rsidP="00FF5690">
      <w:pPr>
        <w:spacing w:after="0" w:line="240" w:lineRule="auto"/>
        <w:jc w:val="both"/>
        <w:rPr>
          <w:rFonts w:ascii="Arial" w:hAnsi="Arial" w:cs="Arial"/>
          <w:b/>
        </w:rPr>
      </w:pPr>
    </w:p>
    <w:p w:rsidR="006665E1" w:rsidRDefault="006665E1" w:rsidP="00FF5690">
      <w:pPr>
        <w:jc w:val="both"/>
        <w:rPr>
          <w:rFonts w:ascii="Arial" w:hAnsi="Arial" w:cs="Arial"/>
        </w:rPr>
      </w:pPr>
    </w:p>
    <w:p w:rsidR="006665E1" w:rsidRPr="006665E1" w:rsidRDefault="006665E1" w:rsidP="00FF5690">
      <w:pPr>
        <w:spacing w:after="0"/>
        <w:jc w:val="both"/>
        <w:rPr>
          <w:rFonts w:ascii="Arial" w:hAnsi="Arial" w:cs="Arial"/>
          <w:b/>
          <w:u w:val="single"/>
        </w:rPr>
      </w:pPr>
    </w:p>
    <w:p w:rsidR="006665E1" w:rsidRDefault="006665E1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E24B6F" w:rsidRDefault="00E24B6F" w:rsidP="00FF5690">
      <w:pPr>
        <w:jc w:val="both"/>
        <w:rPr>
          <w:rFonts w:ascii="Arial" w:hAnsi="Arial" w:cs="Arial"/>
        </w:rPr>
      </w:pPr>
    </w:p>
    <w:p w:rsidR="00904850" w:rsidRDefault="00904850" w:rsidP="00FF5690">
      <w:pPr>
        <w:jc w:val="both"/>
        <w:rPr>
          <w:rFonts w:ascii="Arial" w:hAnsi="Arial" w:cs="Arial"/>
          <w:b/>
        </w:rPr>
      </w:pPr>
    </w:p>
    <w:p w:rsidR="00904850" w:rsidRDefault="00904850" w:rsidP="00FF5690">
      <w:pPr>
        <w:jc w:val="both"/>
        <w:rPr>
          <w:rFonts w:ascii="Arial" w:hAnsi="Arial" w:cs="Arial"/>
          <w:b/>
        </w:rPr>
      </w:pPr>
    </w:p>
    <w:p w:rsidR="00904850" w:rsidRDefault="00904850" w:rsidP="00FF5690">
      <w:pPr>
        <w:jc w:val="both"/>
        <w:rPr>
          <w:rFonts w:ascii="Arial" w:hAnsi="Arial" w:cs="Arial"/>
          <w:b/>
        </w:rPr>
      </w:pPr>
    </w:p>
    <w:p w:rsidR="00904850" w:rsidRDefault="00904850" w:rsidP="00FF5690">
      <w:pPr>
        <w:jc w:val="both"/>
        <w:rPr>
          <w:rFonts w:ascii="Arial" w:hAnsi="Arial" w:cs="Arial"/>
          <w:b/>
        </w:rPr>
      </w:pPr>
    </w:p>
    <w:p w:rsidR="00904850" w:rsidRDefault="00904850" w:rsidP="00FF5690">
      <w:pPr>
        <w:jc w:val="both"/>
        <w:rPr>
          <w:rFonts w:ascii="Arial" w:hAnsi="Arial" w:cs="Arial"/>
          <w:b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DF4E41" w:rsidRDefault="00DF4E41" w:rsidP="00FF5690">
      <w:pPr>
        <w:jc w:val="both"/>
        <w:rPr>
          <w:rFonts w:ascii="Arial" w:hAnsi="Arial" w:cs="Arial"/>
          <w:b/>
          <w:u w:val="single"/>
        </w:rPr>
      </w:pPr>
    </w:p>
    <w:p w:rsidR="00FF5690" w:rsidRPr="00904850" w:rsidRDefault="00FF5690" w:rsidP="00FF5690">
      <w:pPr>
        <w:jc w:val="both"/>
        <w:rPr>
          <w:rFonts w:ascii="Arial" w:hAnsi="Arial" w:cs="Arial"/>
          <w:b/>
          <w:u w:val="single"/>
        </w:rPr>
      </w:pPr>
      <w:r w:rsidRPr="00904850">
        <w:rPr>
          <w:rFonts w:ascii="Arial" w:hAnsi="Arial" w:cs="Arial"/>
          <w:b/>
          <w:u w:val="single"/>
        </w:rPr>
        <w:t>ATTENDANCE</w:t>
      </w:r>
    </w:p>
    <w:p w:rsidR="00904850" w:rsidRPr="00FF5690" w:rsidRDefault="00904850" w:rsidP="00FF5690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546"/>
        <w:gridCol w:w="3380"/>
        <w:gridCol w:w="644"/>
        <w:gridCol w:w="1775"/>
        <w:gridCol w:w="4075"/>
      </w:tblGrid>
      <w:tr w:rsidR="00FF5690" w:rsidRPr="00FF5690" w:rsidTr="00E24B6F">
        <w:tc>
          <w:tcPr>
            <w:tcW w:w="546" w:type="dxa"/>
          </w:tcPr>
          <w:p w:rsidR="00FF5690" w:rsidRPr="00FF5690" w:rsidRDefault="00FF5690" w:rsidP="00FF5690">
            <w:pPr>
              <w:jc w:val="both"/>
              <w:rPr>
                <w:rFonts w:ascii="Arial" w:hAnsi="Arial" w:cs="Arial"/>
                <w:b/>
              </w:rPr>
            </w:pPr>
            <w:r w:rsidRPr="00FF569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380" w:type="dxa"/>
          </w:tcPr>
          <w:p w:rsidR="00FF5690" w:rsidRPr="00FF5690" w:rsidRDefault="00FF5690" w:rsidP="00FF5690">
            <w:pPr>
              <w:jc w:val="both"/>
              <w:rPr>
                <w:rFonts w:ascii="Arial" w:hAnsi="Arial" w:cs="Arial"/>
                <w:b/>
              </w:rPr>
            </w:pPr>
            <w:r w:rsidRPr="00FF569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44" w:type="dxa"/>
          </w:tcPr>
          <w:p w:rsidR="00FF5690" w:rsidRPr="00FF5690" w:rsidRDefault="00FF5690" w:rsidP="00FF5690">
            <w:pPr>
              <w:jc w:val="both"/>
              <w:rPr>
                <w:rFonts w:ascii="Arial" w:hAnsi="Arial" w:cs="Arial"/>
                <w:b/>
              </w:rPr>
            </w:pPr>
            <w:r w:rsidRPr="00FF5690">
              <w:rPr>
                <w:rFonts w:ascii="Arial" w:hAnsi="Arial" w:cs="Arial"/>
                <w:b/>
              </w:rPr>
              <w:t>SET</w:t>
            </w:r>
          </w:p>
        </w:tc>
        <w:tc>
          <w:tcPr>
            <w:tcW w:w="1775" w:type="dxa"/>
          </w:tcPr>
          <w:p w:rsidR="00FF5690" w:rsidRPr="00FF5690" w:rsidRDefault="00FF5690" w:rsidP="00FF5690">
            <w:pPr>
              <w:jc w:val="both"/>
              <w:rPr>
                <w:rFonts w:ascii="Arial" w:hAnsi="Arial" w:cs="Arial"/>
                <w:b/>
              </w:rPr>
            </w:pPr>
            <w:r w:rsidRPr="00FF5690">
              <w:rPr>
                <w:rFonts w:ascii="Arial" w:hAnsi="Arial" w:cs="Arial"/>
                <w:b/>
              </w:rPr>
              <w:t>PHONE NO</w:t>
            </w:r>
          </w:p>
        </w:tc>
        <w:tc>
          <w:tcPr>
            <w:tcW w:w="4075" w:type="dxa"/>
          </w:tcPr>
          <w:p w:rsidR="00FF5690" w:rsidRPr="00FF5690" w:rsidRDefault="00FF5690" w:rsidP="00FF5690">
            <w:pPr>
              <w:jc w:val="both"/>
              <w:rPr>
                <w:rFonts w:ascii="Arial" w:hAnsi="Arial" w:cs="Arial"/>
                <w:b/>
              </w:rPr>
            </w:pPr>
            <w:r w:rsidRPr="00FF5690">
              <w:rPr>
                <w:rFonts w:ascii="Arial" w:hAnsi="Arial" w:cs="Arial"/>
                <w:b/>
              </w:rPr>
              <w:t>E-MAIL</w:t>
            </w:r>
          </w:p>
        </w:tc>
      </w:tr>
      <w:tr w:rsidR="00FF5690" w:rsidTr="00904850">
        <w:trPr>
          <w:trHeight w:val="6689"/>
        </w:trPr>
        <w:tc>
          <w:tcPr>
            <w:tcW w:w="546" w:type="dxa"/>
          </w:tcPr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0770D8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80" w:type="dxa"/>
          </w:tcPr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Benedict Okoh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Nwatu Patrick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Sagai J. Adams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Mutaa Chorrie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Umeh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Godwin O. Okpe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Agbayekhai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Olugbenga Oyeneyin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Mahmuda Kafa Mohd’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Dorothy Anum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Anthony Akhidenor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 Onyeche Ejiga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Yusuf Braimah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Nelson Ayara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Achille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Osawaye Osad Osamwonyi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Umar Abdullahi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Olawale Olatunde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</w:t>
            </w:r>
            <w:r w:rsidR="00904850">
              <w:rPr>
                <w:rFonts w:ascii="Arial" w:hAnsi="Arial" w:cs="Arial"/>
              </w:rPr>
              <w:t>ony Ajukwu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Okuwe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Sanusi Mojeed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Kehinde Soje (Babalola)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Adamu</w:t>
            </w:r>
          </w:p>
        </w:tc>
        <w:tc>
          <w:tcPr>
            <w:tcW w:w="644" w:type="dxa"/>
          </w:tcPr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775" w:type="dxa"/>
          </w:tcPr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08027612346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08033183131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08055056747</w:t>
            </w: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08035053230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08037866124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08023109900</w:t>
            </w:r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08033117153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08036211036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08035961012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08033141881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08023046816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08037561030</w:t>
            </w:r>
          </w:p>
          <w:p w:rsidR="00E24B6F" w:rsidRDefault="00E24B6F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</w:t>
            </w:r>
            <w:r w:rsidR="006510A1">
              <w:rPr>
                <w:rFonts w:ascii="Arial" w:hAnsi="Arial" w:cs="Arial"/>
              </w:rPr>
              <w:t>35999001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08054022082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08055354069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08037866420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08062138960</w:t>
            </w:r>
          </w:p>
          <w:p w:rsidR="006510A1" w:rsidRDefault="006510A1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08037017020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08036021881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08028452347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08023236584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08035860896</w:t>
            </w:r>
          </w:p>
          <w:p w:rsidR="00904850" w:rsidRDefault="0090485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08036460806</w:t>
            </w:r>
          </w:p>
        </w:tc>
        <w:tc>
          <w:tcPr>
            <w:tcW w:w="4075" w:type="dxa"/>
          </w:tcPr>
          <w:p w:rsidR="00FF569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7" w:history="1">
              <w:r w:rsidR="00FF5690" w:rsidRPr="002006DA">
                <w:rPr>
                  <w:rStyle w:val="Hyperlink"/>
                  <w:rFonts w:ascii="Arial" w:hAnsi="Arial" w:cs="Arial"/>
                </w:rPr>
                <w:t>Benokoh2003@yahoo.com</w:t>
              </w:r>
            </w:hyperlink>
          </w:p>
          <w:p w:rsidR="00FF569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="00FF5690" w:rsidRPr="002006DA">
                <w:rPr>
                  <w:rStyle w:val="Hyperlink"/>
                  <w:rFonts w:ascii="Arial" w:hAnsi="Arial" w:cs="Arial"/>
                </w:rPr>
                <w:t>pcnnwatu@yahoo.co.uk</w:t>
              </w:r>
            </w:hyperlink>
          </w:p>
          <w:p w:rsidR="00FF569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9" w:history="1">
              <w:r w:rsidR="00FF5690" w:rsidRPr="002006DA">
                <w:rPr>
                  <w:rStyle w:val="Hyperlink"/>
                  <w:rFonts w:ascii="Arial" w:hAnsi="Arial" w:cs="Arial"/>
                </w:rPr>
                <w:t>ajsagai@yahoo.com</w:t>
              </w:r>
            </w:hyperlink>
          </w:p>
          <w:p w:rsidR="00FF569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0" w:history="1">
              <w:r w:rsidR="000770D8" w:rsidRPr="002006DA">
                <w:rPr>
                  <w:rStyle w:val="Hyperlink"/>
                  <w:rFonts w:ascii="Arial" w:hAnsi="Arial" w:cs="Arial"/>
                </w:rPr>
                <w:t>mutaachorrie@yahoo.com</w:t>
              </w:r>
            </w:hyperlink>
          </w:p>
          <w:p w:rsidR="000770D8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1" w:history="1">
              <w:r w:rsidR="000770D8" w:rsidRPr="002006DA">
                <w:rPr>
                  <w:rStyle w:val="Hyperlink"/>
                  <w:rFonts w:ascii="Arial" w:hAnsi="Arial" w:cs="Arial"/>
                </w:rPr>
                <w:t>gakwu2001@yahoo.com</w:t>
              </w:r>
            </w:hyperlink>
          </w:p>
          <w:p w:rsidR="000770D8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2" w:history="1">
              <w:r w:rsidR="000770D8" w:rsidRPr="002006DA">
                <w:rPr>
                  <w:rStyle w:val="Hyperlink"/>
                  <w:rFonts w:ascii="Arial" w:hAnsi="Arial" w:cs="Arial"/>
                </w:rPr>
                <w:t>okpe_gee@yahoo.com</w:t>
              </w:r>
            </w:hyperlink>
          </w:p>
          <w:p w:rsidR="000770D8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3" w:history="1">
              <w:r w:rsidR="000770D8" w:rsidRPr="002006DA">
                <w:rPr>
                  <w:rStyle w:val="Hyperlink"/>
                  <w:rFonts w:ascii="Arial" w:hAnsi="Arial" w:cs="Arial"/>
                </w:rPr>
                <w:t>sagbayekhai@yahoo.com</w:t>
              </w:r>
            </w:hyperlink>
          </w:p>
          <w:p w:rsidR="00E24B6F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4" w:history="1">
              <w:r w:rsidR="00E24B6F" w:rsidRPr="002006DA">
                <w:rPr>
                  <w:rStyle w:val="Hyperlink"/>
                  <w:rFonts w:ascii="Arial" w:hAnsi="Arial" w:cs="Arial"/>
                </w:rPr>
                <w:t>tayo_contri@yahoo.com</w:t>
              </w:r>
            </w:hyperlink>
          </w:p>
          <w:p w:rsidR="00E24B6F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5" w:history="1">
              <w:r w:rsidR="00E24B6F" w:rsidRPr="002006DA">
                <w:rPr>
                  <w:rStyle w:val="Hyperlink"/>
                  <w:rFonts w:ascii="Arial" w:hAnsi="Arial" w:cs="Arial"/>
                </w:rPr>
                <w:t>mahmudmohammed@gmail.com</w:t>
              </w:r>
            </w:hyperlink>
          </w:p>
          <w:p w:rsidR="00E24B6F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6" w:history="1">
              <w:r w:rsidR="00E24B6F" w:rsidRPr="002006DA">
                <w:rPr>
                  <w:rStyle w:val="Hyperlink"/>
                  <w:rFonts w:ascii="Arial" w:hAnsi="Arial" w:cs="Arial"/>
                </w:rPr>
                <w:t>dorothy_anum@yahoo.com</w:t>
              </w:r>
            </w:hyperlink>
          </w:p>
          <w:p w:rsidR="00E24B6F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7" w:history="1">
              <w:r w:rsidR="00E24B6F" w:rsidRPr="002006DA">
                <w:rPr>
                  <w:rStyle w:val="Hyperlink"/>
                  <w:rFonts w:ascii="Arial" w:hAnsi="Arial" w:cs="Arial"/>
                </w:rPr>
                <w:t>tonydenory2k@yahoo.com</w:t>
              </w:r>
            </w:hyperlink>
          </w:p>
          <w:p w:rsidR="00E24B6F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8" w:history="1">
              <w:r w:rsidR="00E24B6F" w:rsidRPr="002006DA">
                <w:rPr>
                  <w:rStyle w:val="Hyperlink"/>
                  <w:rFonts w:ascii="Arial" w:hAnsi="Arial" w:cs="Arial"/>
                </w:rPr>
                <w:t>eeji@yahoo.com</w:t>
              </w:r>
            </w:hyperlink>
          </w:p>
          <w:p w:rsidR="00E24B6F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19" w:history="1">
              <w:r w:rsidR="006510A1" w:rsidRPr="002006DA">
                <w:rPr>
                  <w:rStyle w:val="Hyperlink"/>
                  <w:rFonts w:ascii="Arial" w:hAnsi="Arial" w:cs="Arial"/>
                </w:rPr>
                <w:t>yusuf1212@yahoo.com</w:t>
              </w:r>
            </w:hyperlink>
          </w:p>
          <w:p w:rsidR="006510A1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0" w:history="1">
              <w:r w:rsidR="006510A1" w:rsidRPr="002006DA">
                <w:rPr>
                  <w:rStyle w:val="Hyperlink"/>
                  <w:rFonts w:ascii="Arial" w:hAnsi="Arial" w:cs="Arial"/>
                </w:rPr>
                <w:t>jefiason@yahoo.co.uk</w:t>
              </w:r>
            </w:hyperlink>
          </w:p>
          <w:p w:rsidR="006510A1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1" w:history="1">
              <w:r w:rsidR="006510A1" w:rsidRPr="002006DA">
                <w:rPr>
                  <w:rStyle w:val="Hyperlink"/>
                  <w:rFonts w:ascii="Arial" w:hAnsi="Arial" w:cs="Arial"/>
                </w:rPr>
                <w:t>amehkenneth@gmail.com</w:t>
              </w:r>
            </w:hyperlink>
          </w:p>
          <w:p w:rsidR="006510A1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2" w:tgtFrame="_blank" w:history="1">
              <w:r w:rsidR="006510A1" w:rsidRPr="006510A1">
                <w:rPr>
                  <w:rStyle w:val="Hyperlink"/>
                  <w:rFonts w:ascii="Arial" w:hAnsi="Arial" w:cs="Arial"/>
                </w:rPr>
                <w:t>mosad4golf@yahoo.com</w:t>
              </w:r>
            </w:hyperlink>
          </w:p>
          <w:p w:rsidR="006510A1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3" w:history="1">
              <w:r w:rsidR="006510A1" w:rsidRPr="002006DA">
                <w:rPr>
                  <w:rStyle w:val="Hyperlink"/>
                  <w:rFonts w:ascii="Arial" w:hAnsi="Arial" w:cs="Arial"/>
                </w:rPr>
                <w:t>architectumar@yahoo.com</w:t>
              </w:r>
            </w:hyperlink>
          </w:p>
          <w:p w:rsidR="006510A1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4" w:history="1">
              <w:r w:rsidR="006510A1" w:rsidRPr="002006DA">
                <w:rPr>
                  <w:rStyle w:val="Hyperlink"/>
                  <w:rFonts w:ascii="Arial" w:hAnsi="Arial" w:cs="Arial"/>
                </w:rPr>
                <w:t>rajaoo25@yahoo.com</w:t>
              </w:r>
            </w:hyperlink>
          </w:p>
          <w:p w:rsidR="0090485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5" w:history="1">
              <w:r w:rsidR="00904850" w:rsidRPr="002006DA">
                <w:rPr>
                  <w:rStyle w:val="Hyperlink"/>
                  <w:rFonts w:ascii="Arial" w:hAnsi="Arial" w:cs="Arial"/>
                </w:rPr>
                <w:t>onyeisi_onyeisi2000@yahoo.com</w:t>
              </w:r>
            </w:hyperlink>
          </w:p>
          <w:p w:rsidR="0090485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6" w:history="1">
              <w:r w:rsidR="00904850" w:rsidRPr="002006DA">
                <w:rPr>
                  <w:rStyle w:val="Hyperlink"/>
                  <w:rFonts w:ascii="Arial" w:hAnsi="Arial" w:cs="Arial"/>
                </w:rPr>
                <w:t>paokuwe@yahoo.com</w:t>
              </w:r>
            </w:hyperlink>
          </w:p>
          <w:p w:rsidR="0090485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7" w:history="1">
              <w:r w:rsidR="00904850" w:rsidRPr="002006DA">
                <w:rPr>
                  <w:rStyle w:val="Hyperlink"/>
                  <w:rFonts w:ascii="Arial" w:hAnsi="Arial" w:cs="Arial"/>
                </w:rPr>
                <w:t>mojeed_sanusi@yahoo.com</w:t>
              </w:r>
            </w:hyperlink>
          </w:p>
          <w:p w:rsidR="00904850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8" w:history="1">
              <w:r w:rsidR="00904850" w:rsidRPr="002006DA">
                <w:rPr>
                  <w:rStyle w:val="Hyperlink"/>
                  <w:rFonts w:ascii="Arial" w:hAnsi="Arial" w:cs="Arial"/>
                </w:rPr>
                <w:t>kennybabs204@yahoo.com</w:t>
              </w:r>
            </w:hyperlink>
          </w:p>
          <w:p w:rsidR="000770D8" w:rsidRDefault="0035436E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29" w:history="1">
              <w:r w:rsidR="00904850" w:rsidRPr="002006DA">
                <w:rPr>
                  <w:rStyle w:val="Hyperlink"/>
                  <w:rFonts w:ascii="Arial" w:hAnsi="Arial" w:cs="Arial"/>
                </w:rPr>
                <w:t>gloadas@yahoo.co.uk</w:t>
              </w:r>
            </w:hyperlink>
          </w:p>
          <w:p w:rsidR="000770D8" w:rsidRDefault="000770D8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FF5690" w:rsidRDefault="00FF5690" w:rsidP="009048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F5690" w:rsidRPr="006665E1" w:rsidRDefault="00FF5690" w:rsidP="00FF5690">
      <w:pPr>
        <w:jc w:val="both"/>
        <w:rPr>
          <w:rFonts w:ascii="Arial" w:hAnsi="Arial" w:cs="Arial"/>
        </w:rPr>
      </w:pPr>
    </w:p>
    <w:p w:rsidR="006665E1" w:rsidRPr="006665E1" w:rsidRDefault="006665E1" w:rsidP="00FF5690">
      <w:pPr>
        <w:jc w:val="both"/>
        <w:rPr>
          <w:rFonts w:ascii="Arial" w:hAnsi="Arial" w:cs="Arial"/>
        </w:rPr>
      </w:pPr>
    </w:p>
    <w:p w:rsidR="00904850" w:rsidRDefault="00904850" w:rsidP="00904850">
      <w:pPr>
        <w:spacing w:after="0"/>
        <w:jc w:val="both"/>
        <w:rPr>
          <w:rFonts w:ascii="Arial" w:hAnsi="Arial" w:cs="Arial"/>
          <w:b/>
          <w:u w:val="single"/>
        </w:rPr>
      </w:pPr>
      <w:r w:rsidRPr="006665E1">
        <w:rPr>
          <w:rFonts w:ascii="Arial" w:hAnsi="Arial" w:cs="Arial"/>
          <w:b/>
          <w:u w:val="single"/>
        </w:rPr>
        <w:t>APOLOGIES:</w:t>
      </w:r>
    </w:p>
    <w:p w:rsidR="00904850" w:rsidRDefault="00904850" w:rsidP="0090485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 Akaa (82’) - attending to personal issues/ wedding preparations.</w:t>
      </w:r>
    </w:p>
    <w:p w:rsidR="00904850" w:rsidRDefault="00904850" w:rsidP="0090485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Imomotimi Birigeni (82’) – Travelled on official duty</w:t>
      </w:r>
    </w:p>
    <w:p w:rsidR="00904850" w:rsidRDefault="00904850" w:rsidP="0090485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Eno-Richard Egbe (84’) - Travelled</w:t>
      </w:r>
    </w:p>
    <w:p w:rsidR="00904850" w:rsidRDefault="00904850" w:rsidP="0090485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Rexy Eni (87’) - Lost his nephew</w:t>
      </w:r>
    </w:p>
    <w:p w:rsidR="00904850" w:rsidRDefault="00904850" w:rsidP="0090485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James Adaji (91’) – On call</w:t>
      </w:r>
    </w:p>
    <w:p w:rsidR="00904850" w:rsidRPr="00882294" w:rsidRDefault="00904850" w:rsidP="0090485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Okon Effiong (99’) - </w:t>
      </w:r>
    </w:p>
    <w:p w:rsidR="005C3042" w:rsidRPr="006665E1" w:rsidRDefault="005C3042" w:rsidP="00FF5690">
      <w:pPr>
        <w:jc w:val="both"/>
        <w:rPr>
          <w:rFonts w:ascii="Arial" w:hAnsi="Arial" w:cs="Arial"/>
        </w:rPr>
      </w:pPr>
    </w:p>
    <w:sectPr w:rsidR="005C3042" w:rsidRPr="006665E1" w:rsidSect="00591F95">
      <w:footerReference w:type="default" r:id="rId30"/>
      <w:pgSz w:w="11906" w:h="16838"/>
      <w:pgMar w:top="680" w:right="851" w:bottom="82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27" w:rsidRDefault="000D3627" w:rsidP="005C3042">
      <w:pPr>
        <w:spacing w:after="0" w:line="240" w:lineRule="auto"/>
      </w:pPr>
      <w:r>
        <w:separator/>
      </w:r>
    </w:p>
  </w:endnote>
  <w:endnote w:type="continuationSeparator" w:id="1">
    <w:p w:rsidR="000D3627" w:rsidRDefault="000D3627" w:rsidP="005C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4827"/>
      <w:docPartObj>
        <w:docPartGallery w:val="Page Numbers (Bottom of Page)"/>
        <w:docPartUnique/>
      </w:docPartObj>
    </w:sdtPr>
    <w:sdtContent>
      <w:p w:rsidR="00B5598C" w:rsidRDefault="00B5598C">
        <w:pPr>
          <w:pStyle w:val="Footer"/>
          <w:jc w:val="right"/>
        </w:pPr>
      </w:p>
      <w:p w:rsidR="00B5598C" w:rsidRDefault="0035436E">
        <w:pPr>
          <w:pStyle w:val="Footer"/>
          <w:jc w:val="right"/>
        </w:pPr>
        <w:fldSimple w:instr=" PAGE   \* MERGEFORMAT ">
          <w:r w:rsidR="00373CC7">
            <w:rPr>
              <w:noProof/>
            </w:rPr>
            <w:t>4</w:t>
          </w:r>
        </w:fldSimple>
      </w:p>
    </w:sdtContent>
  </w:sdt>
  <w:p w:rsidR="00B5598C" w:rsidRDefault="00B55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27" w:rsidRDefault="000D3627" w:rsidP="005C3042">
      <w:pPr>
        <w:spacing w:after="0" w:line="240" w:lineRule="auto"/>
      </w:pPr>
      <w:r>
        <w:separator/>
      </w:r>
    </w:p>
  </w:footnote>
  <w:footnote w:type="continuationSeparator" w:id="1">
    <w:p w:rsidR="000D3627" w:rsidRDefault="000D3627" w:rsidP="005C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E8A"/>
    <w:multiLevelType w:val="hybridMultilevel"/>
    <w:tmpl w:val="D332C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4796"/>
    <w:multiLevelType w:val="hybridMultilevel"/>
    <w:tmpl w:val="03507BD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5860"/>
    <w:multiLevelType w:val="hybridMultilevel"/>
    <w:tmpl w:val="4822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B21FE"/>
    <w:multiLevelType w:val="hybridMultilevel"/>
    <w:tmpl w:val="FCB09980"/>
    <w:lvl w:ilvl="0" w:tplc="84AE75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C0259"/>
    <w:multiLevelType w:val="hybridMultilevel"/>
    <w:tmpl w:val="922C2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27A34"/>
    <w:multiLevelType w:val="hybridMultilevel"/>
    <w:tmpl w:val="E19C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003FE"/>
    <w:multiLevelType w:val="hybridMultilevel"/>
    <w:tmpl w:val="9214B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C0852"/>
    <w:multiLevelType w:val="hybridMultilevel"/>
    <w:tmpl w:val="B1AA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35B8F"/>
    <w:multiLevelType w:val="hybridMultilevel"/>
    <w:tmpl w:val="6E284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E49C6"/>
    <w:multiLevelType w:val="hybridMultilevel"/>
    <w:tmpl w:val="DDB0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042"/>
    <w:rsid w:val="00051E4E"/>
    <w:rsid w:val="000565AF"/>
    <w:rsid w:val="000770D8"/>
    <w:rsid w:val="000B5843"/>
    <w:rsid w:val="000D3627"/>
    <w:rsid w:val="00124307"/>
    <w:rsid w:val="001A161E"/>
    <w:rsid w:val="001B19C1"/>
    <w:rsid w:val="001E44EA"/>
    <w:rsid w:val="00206F81"/>
    <w:rsid w:val="0022500E"/>
    <w:rsid w:val="00231A95"/>
    <w:rsid w:val="00276D77"/>
    <w:rsid w:val="002A6ABB"/>
    <w:rsid w:val="002A7EA2"/>
    <w:rsid w:val="00352443"/>
    <w:rsid w:val="0035436E"/>
    <w:rsid w:val="00373CC7"/>
    <w:rsid w:val="0038505B"/>
    <w:rsid w:val="003A2F94"/>
    <w:rsid w:val="003B0758"/>
    <w:rsid w:val="003C38C7"/>
    <w:rsid w:val="00402620"/>
    <w:rsid w:val="004156C5"/>
    <w:rsid w:val="0043778A"/>
    <w:rsid w:val="00495512"/>
    <w:rsid w:val="00496B37"/>
    <w:rsid w:val="0053189E"/>
    <w:rsid w:val="00587FB1"/>
    <w:rsid w:val="00591F95"/>
    <w:rsid w:val="005C3042"/>
    <w:rsid w:val="00610DD6"/>
    <w:rsid w:val="006510A1"/>
    <w:rsid w:val="006665E1"/>
    <w:rsid w:val="006A064E"/>
    <w:rsid w:val="006A63CF"/>
    <w:rsid w:val="006D0A10"/>
    <w:rsid w:val="00756E90"/>
    <w:rsid w:val="00787BC2"/>
    <w:rsid w:val="00857DD9"/>
    <w:rsid w:val="00882294"/>
    <w:rsid w:val="00895A4B"/>
    <w:rsid w:val="008A3BC2"/>
    <w:rsid w:val="008D5510"/>
    <w:rsid w:val="00904850"/>
    <w:rsid w:val="00966BDF"/>
    <w:rsid w:val="00A355DC"/>
    <w:rsid w:val="00A77F65"/>
    <w:rsid w:val="00AB0BC3"/>
    <w:rsid w:val="00AD641B"/>
    <w:rsid w:val="00B5598C"/>
    <w:rsid w:val="00B71611"/>
    <w:rsid w:val="00B859AA"/>
    <w:rsid w:val="00B85D3C"/>
    <w:rsid w:val="00C30A77"/>
    <w:rsid w:val="00C45802"/>
    <w:rsid w:val="00C81399"/>
    <w:rsid w:val="00CB7F1F"/>
    <w:rsid w:val="00CE66E3"/>
    <w:rsid w:val="00D82CE7"/>
    <w:rsid w:val="00DD705B"/>
    <w:rsid w:val="00DD7B3F"/>
    <w:rsid w:val="00DE494B"/>
    <w:rsid w:val="00DF0A3C"/>
    <w:rsid w:val="00DF4E41"/>
    <w:rsid w:val="00E046A6"/>
    <w:rsid w:val="00E17F0B"/>
    <w:rsid w:val="00E22711"/>
    <w:rsid w:val="00E24B6F"/>
    <w:rsid w:val="00E568F7"/>
    <w:rsid w:val="00E6192B"/>
    <w:rsid w:val="00E6618C"/>
    <w:rsid w:val="00E821D3"/>
    <w:rsid w:val="00F01900"/>
    <w:rsid w:val="00F43BC3"/>
    <w:rsid w:val="00F4426B"/>
    <w:rsid w:val="00F909D0"/>
    <w:rsid w:val="00FF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042"/>
  </w:style>
  <w:style w:type="paragraph" w:styleId="Footer">
    <w:name w:val="footer"/>
    <w:basedOn w:val="Normal"/>
    <w:link w:val="FooterChar"/>
    <w:uiPriority w:val="99"/>
    <w:unhideWhenUsed/>
    <w:rsid w:val="005C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42"/>
  </w:style>
  <w:style w:type="paragraph" w:styleId="ListParagraph">
    <w:name w:val="List Paragraph"/>
    <w:basedOn w:val="Normal"/>
    <w:uiPriority w:val="34"/>
    <w:qFormat/>
    <w:rsid w:val="00666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nnwatu@yahoo.co.uk" TargetMode="External"/><Relationship Id="rId13" Type="http://schemas.openxmlformats.org/officeDocument/2006/relationships/hyperlink" Target="mailto:sagbayekhai@yahoo.com" TargetMode="External"/><Relationship Id="rId18" Type="http://schemas.openxmlformats.org/officeDocument/2006/relationships/hyperlink" Target="mailto:eeji@yahoo.com" TargetMode="External"/><Relationship Id="rId26" Type="http://schemas.openxmlformats.org/officeDocument/2006/relationships/hyperlink" Target="mailto:paokuwe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mehkenneth@gmail.com" TargetMode="External"/><Relationship Id="rId7" Type="http://schemas.openxmlformats.org/officeDocument/2006/relationships/hyperlink" Target="mailto:Benokoh2003@yahoo.com" TargetMode="External"/><Relationship Id="rId12" Type="http://schemas.openxmlformats.org/officeDocument/2006/relationships/hyperlink" Target="mailto:okpe_gee@yahoo.com" TargetMode="External"/><Relationship Id="rId17" Type="http://schemas.openxmlformats.org/officeDocument/2006/relationships/hyperlink" Target="mailto:tonydenory2k@yahoo.com" TargetMode="External"/><Relationship Id="rId25" Type="http://schemas.openxmlformats.org/officeDocument/2006/relationships/hyperlink" Target="mailto:onyeisi_onyeisi2000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othy_anum@yahoo.com" TargetMode="External"/><Relationship Id="rId20" Type="http://schemas.openxmlformats.org/officeDocument/2006/relationships/hyperlink" Target="mailto:jefiason@yahoo.co.uk" TargetMode="External"/><Relationship Id="rId29" Type="http://schemas.openxmlformats.org/officeDocument/2006/relationships/hyperlink" Target="mailto:gloadas@yahoo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kwu2001@yahoo.com" TargetMode="External"/><Relationship Id="rId24" Type="http://schemas.openxmlformats.org/officeDocument/2006/relationships/hyperlink" Target="mailto:rajaoo25@yahoo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hmudmohammed@gmail.com" TargetMode="External"/><Relationship Id="rId23" Type="http://schemas.openxmlformats.org/officeDocument/2006/relationships/hyperlink" Target="mailto:architectumar@yahoo.com" TargetMode="External"/><Relationship Id="rId28" Type="http://schemas.openxmlformats.org/officeDocument/2006/relationships/hyperlink" Target="mailto:kennybabs204@yahoo.com" TargetMode="External"/><Relationship Id="rId10" Type="http://schemas.openxmlformats.org/officeDocument/2006/relationships/hyperlink" Target="mailto:mutaachorrie@yahoo.com" TargetMode="External"/><Relationship Id="rId19" Type="http://schemas.openxmlformats.org/officeDocument/2006/relationships/hyperlink" Target="mailto:yusuf1212@yahoo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jsagai@yahoo.com" TargetMode="External"/><Relationship Id="rId14" Type="http://schemas.openxmlformats.org/officeDocument/2006/relationships/hyperlink" Target="mailto:tayo_contri@yahoo.com" TargetMode="External"/><Relationship Id="rId22" Type="http://schemas.openxmlformats.org/officeDocument/2006/relationships/hyperlink" Target="mailto:mosad4golf@yahoo.com" TargetMode="External"/><Relationship Id="rId27" Type="http://schemas.openxmlformats.org/officeDocument/2006/relationships/hyperlink" Target="mailto:mojeed_sanusi@yahoo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Wayekan</dc:creator>
  <cp:lastModifiedBy>USER</cp:lastModifiedBy>
  <cp:revision>12</cp:revision>
  <dcterms:created xsi:type="dcterms:W3CDTF">2011-10-23T07:46:00Z</dcterms:created>
  <dcterms:modified xsi:type="dcterms:W3CDTF">2011-11-04T10:32:00Z</dcterms:modified>
</cp:coreProperties>
</file>