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2A10" w:rsidRPr="000F2A10" w:rsidRDefault="000F2A10" w:rsidP="000F2A10">
      <w:pPr>
        <w:shd w:val="clear" w:color="auto" w:fill="FFFFFF"/>
        <w:spacing w:after="0" w:line="240" w:lineRule="auto"/>
        <w:jc w:val="right"/>
        <w:textAlignment w:val="center"/>
        <w:rPr>
          <w:rFonts w:ascii="Helvetica" w:eastAsia="Times New Roman" w:hAnsi="Helvetica" w:cs="Times New Roman"/>
          <w:color w:val="000000"/>
        </w:rPr>
      </w:pPr>
      <w:r w:rsidRPr="000F2A10">
        <w:rPr>
          <w:rFonts w:ascii="Helvetica" w:eastAsia="Times New Roman" w:hAnsi="Helvetica" w:cs="Times New Roman"/>
          <w:b/>
          <w:bCs/>
          <w:color w:val="6C6C6C"/>
        </w:rPr>
        <w:t>Job ID</w:t>
      </w:r>
    </w:p>
    <w:p w:rsidR="000F2A10" w:rsidRPr="000F2A10" w:rsidRDefault="000F2A10" w:rsidP="000F2A10">
      <w:pPr>
        <w:shd w:val="clear" w:color="auto" w:fill="FFFFFF"/>
        <w:spacing w:line="240" w:lineRule="auto"/>
        <w:rPr>
          <w:rFonts w:ascii="Helvetica" w:eastAsia="Times New Roman" w:hAnsi="Helvetica" w:cs="Times New Roman"/>
          <w:color w:val="000000"/>
        </w:rPr>
      </w:pPr>
      <w:r w:rsidRPr="000F2A10">
        <w:rPr>
          <w:rFonts w:ascii="Helvetica" w:eastAsia="Times New Roman" w:hAnsi="Helvetica" w:cs="Times New Roman"/>
          <w:color w:val="000000"/>
        </w:rPr>
        <w:t>313564</w:t>
      </w:r>
    </w:p>
    <w:p w:rsidR="000F2A10" w:rsidRPr="000F2A10" w:rsidRDefault="000F2A10" w:rsidP="000F2A10">
      <w:pPr>
        <w:shd w:val="clear" w:color="auto" w:fill="FFFFFF"/>
        <w:spacing w:after="0" w:line="240" w:lineRule="auto"/>
        <w:jc w:val="right"/>
        <w:textAlignment w:val="center"/>
        <w:rPr>
          <w:rFonts w:ascii="Helvetica" w:eastAsia="Times New Roman" w:hAnsi="Helvetica" w:cs="Times New Roman"/>
          <w:color w:val="000000"/>
        </w:rPr>
      </w:pPr>
      <w:r w:rsidRPr="000F2A10">
        <w:rPr>
          <w:rFonts w:ascii="Helvetica" w:eastAsia="Times New Roman" w:hAnsi="Helvetica" w:cs="Times New Roman"/>
          <w:b/>
          <w:bCs/>
          <w:color w:val="6C6C6C"/>
        </w:rPr>
        <w:t>Location</w:t>
      </w:r>
    </w:p>
    <w:p w:rsidR="000F2A10" w:rsidRPr="000F2A10" w:rsidRDefault="000F2A10" w:rsidP="000F2A10">
      <w:pPr>
        <w:shd w:val="clear" w:color="auto" w:fill="FFFFFF"/>
        <w:spacing w:line="240" w:lineRule="auto"/>
        <w:rPr>
          <w:rFonts w:ascii="Helvetica" w:eastAsia="Times New Roman" w:hAnsi="Helvetica" w:cs="Times New Roman"/>
          <w:color w:val="000000"/>
        </w:rPr>
      </w:pPr>
      <w:r w:rsidRPr="000F2A10">
        <w:rPr>
          <w:rFonts w:ascii="Helvetica" w:eastAsia="Times New Roman" w:hAnsi="Helvetica" w:cs="Times New Roman"/>
          <w:color w:val="000000"/>
        </w:rPr>
        <w:t>Paradise Valley Community Coll</w:t>
      </w:r>
    </w:p>
    <w:p w:rsidR="000F2A10" w:rsidRPr="000F2A10" w:rsidRDefault="000F2A10" w:rsidP="000F2A10">
      <w:pPr>
        <w:shd w:val="clear" w:color="auto" w:fill="FFFFFF"/>
        <w:spacing w:after="0" w:line="240" w:lineRule="auto"/>
        <w:jc w:val="right"/>
        <w:textAlignment w:val="center"/>
        <w:rPr>
          <w:rFonts w:ascii="Helvetica" w:eastAsia="Times New Roman" w:hAnsi="Helvetica" w:cs="Times New Roman"/>
          <w:color w:val="000000"/>
        </w:rPr>
      </w:pPr>
      <w:r w:rsidRPr="000F2A10">
        <w:rPr>
          <w:rFonts w:ascii="Helvetica" w:eastAsia="Times New Roman" w:hAnsi="Helvetica" w:cs="Times New Roman"/>
          <w:b/>
          <w:bCs/>
          <w:color w:val="6C6C6C"/>
        </w:rPr>
        <w:t>Full/Part Time</w:t>
      </w:r>
    </w:p>
    <w:p w:rsidR="000F2A10" w:rsidRPr="000F2A10" w:rsidRDefault="000F2A10" w:rsidP="000F2A10">
      <w:pPr>
        <w:shd w:val="clear" w:color="auto" w:fill="FFFFFF"/>
        <w:spacing w:line="240" w:lineRule="auto"/>
        <w:rPr>
          <w:rFonts w:ascii="Helvetica" w:eastAsia="Times New Roman" w:hAnsi="Helvetica" w:cs="Times New Roman"/>
          <w:color w:val="000000"/>
        </w:rPr>
      </w:pPr>
      <w:r w:rsidRPr="000F2A10">
        <w:rPr>
          <w:rFonts w:ascii="Helvetica" w:eastAsia="Times New Roman" w:hAnsi="Helvetica" w:cs="Times New Roman"/>
          <w:color w:val="000000"/>
        </w:rPr>
        <w:t>Full-Time</w:t>
      </w:r>
    </w:p>
    <w:p w:rsidR="000F2A10" w:rsidRPr="000F2A10" w:rsidRDefault="000F2A10" w:rsidP="000F2A10">
      <w:pPr>
        <w:shd w:val="clear" w:color="auto" w:fill="FFFFFF"/>
        <w:spacing w:after="0" w:line="240" w:lineRule="auto"/>
        <w:jc w:val="right"/>
        <w:textAlignment w:val="center"/>
        <w:rPr>
          <w:rFonts w:ascii="Helvetica" w:eastAsia="Times New Roman" w:hAnsi="Helvetica" w:cs="Times New Roman"/>
          <w:color w:val="000000"/>
        </w:rPr>
      </w:pPr>
      <w:r w:rsidRPr="000F2A10">
        <w:rPr>
          <w:rFonts w:ascii="Helvetica" w:eastAsia="Times New Roman" w:hAnsi="Helvetica" w:cs="Times New Roman"/>
          <w:b/>
          <w:bCs/>
          <w:color w:val="6C6C6C"/>
        </w:rPr>
        <w:t>Regular/Temporary</w:t>
      </w:r>
    </w:p>
    <w:p w:rsidR="000F2A10" w:rsidRPr="000F2A10" w:rsidRDefault="000F2A10" w:rsidP="000F2A10">
      <w:pPr>
        <w:shd w:val="clear" w:color="auto" w:fill="FFFFFF"/>
        <w:spacing w:line="240" w:lineRule="auto"/>
        <w:rPr>
          <w:rFonts w:ascii="Helvetica" w:eastAsia="Times New Roman" w:hAnsi="Helvetica" w:cs="Times New Roman"/>
          <w:color w:val="000000"/>
        </w:rPr>
      </w:pPr>
      <w:r w:rsidRPr="000F2A10">
        <w:rPr>
          <w:rFonts w:ascii="Helvetica" w:eastAsia="Times New Roman" w:hAnsi="Helvetica" w:cs="Times New Roman"/>
          <w:color w:val="000000"/>
        </w:rPr>
        <w:t>Regular</w:t>
      </w:r>
    </w:p>
    <w:p w:rsidR="000F2A10" w:rsidRDefault="000F2A10" w:rsidP="000F2A10">
      <w:pPr>
        <w:pBdr>
          <w:bottom w:val="single" w:sz="2" w:space="1" w:color="CCCCCC"/>
        </w:pBdr>
        <w:shd w:val="clear" w:color="auto" w:fill="FFFFFF"/>
        <w:spacing w:after="0" w:line="240" w:lineRule="auto"/>
        <w:outlineLvl w:val="1"/>
        <w:rPr>
          <w:rFonts w:ascii="Helvetica" w:eastAsia="Times New Roman" w:hAnsi="Helvetica" w:cs="Times New Roman"/>
          <w:b/>
          <w:bCs/>
          <w:color w:val="000000"/>
          <w:sz w:val="24"/>
          <w:szCs w:val="24"/>
        </w:rPr>
      </w:pPr>
    </w:p>
    <w:p w:rsidR="000F2A10" w:rsidRPr="000F2A10" w:rsidRDefault="000F2A10" w:rsidP="000F2A10">
      <w:pPr>
        <w:pBdr>
          <w:bottom w:val="single" w:sz="2" w:space="1" w:color="CCCCCC"/>
        </w:pBdr>
        <w:shd w:val="clear" w:color="auto" w:fill="FFFFFF"/>
        <w:spacing w:after="0" w:line="240" w:lineRule="auto"/>
        <w:outlineLvl w:val="1"/>
        <w:rPr>
          <w:rFonts w:ascii="Helvetica" w:eastAsia="Times New Roman" w:hAnsi="Helvetica" w:cs="Times New Roman"/>
          <w:b/>
          <w:bCs/>
          <w:color w:val="000000"/>
          <w:sz w:val="24"/>
          <w:szCs w:val="24"/>
        </w:rPr>
      </w:pPr>
      <w:r w:rsidRPr="000F2A10">
        <w:rPr>
          <w:rFonts w:ascii="Helvetica" w:eastAsia="Times New Roman" w:hAnsi="Helvetica" w:cs="Times New Roman"/>
          <w:b/>
          <w:bCs/>
          <w:color w:val="000000"/>
          <w:sz w:val="24"/>
          <w:szCs w:val="24"/>
        </w:rPr>
        <w:t>Salary Range</w:t>
      </w:r>
    </w:p>
    <w:p w:rsidR="000F2A10" w:rsidRPr="000F2A10" w:rsidRDefault="000F2A10" w:rsidP="000F2A10">
      <w:pPr>
        <w:shd w:val="clear" w:color="auto" w:fill="FFFFFF"/>
        <w:spacing w:line="240" w:lineRule="auto"/>
        <w:rPr>
          <w:rFonts w:ascii="Helvetica" w:eastAsia="Times New Roman" w:hAnsi="Helvetica" w:cs="Times New Roman"/>
          <w:color w:val="000000"/>
        </w:rPr>
      </w:pPr>
      <w:r w:rsidRPr="000F2A10">
        <w:rPr>
          <w:rFonts w:ascii="Arial" w:eastAsia="Times New Roman" w:hAnsi="Arial" w:cs="Arial"/>
          <w:color w:val="000000"/>
          <w:sz w:val="18"/>
          <w:szCs w:val="18"/>
        </w:rPr>
        <w:t>$44,897 - $86,519/annually, DOE</w:t>
      </w:r>
    </w:p>
    <w:p w:rsidR="000F2A10" w:rsidRPr="000F2A10" w:rsidRDefault="000F2A10" w:rsidP="000F2A10">
      <w:pPr>
        <w:pBdr>
          <w:bottom w:val="single" w:sz="2" w:space="1" w:color="CCCCCC"/>
        </w:pBdr>
        <w:shd w:val="clear" w:color="auto" w:fill="FFFFFF"/>
        <w:spacing w:after="0" w:line="240" w:lineRule="auto"/>
        <w:outlineLvl w:val="1"/>
        <w:rPr>
          <w:rFonts w:ascii="Helvetica" w:eastAsia="Times New Roman" w:hAnsi="Helvetica" w:cs="Times New Roman"/>
          <w:b/>
          <w:bCs/>
          <w:color w:val="000000"/>
          <w:sz w:val="24"/>
          <w:szCs w:val="24"/>
        </w:rPr>
      </w:pPr>
      <w:r w:rsidRPr="000F2A10">
        <w:rPr>
          <w:rFonts w:ascii="Helvetica" w:eastAsia="Times New Roman" w:hAnsi="Helvetica" w:cs="Times New Roman"/>
          <w:b/>
          <w:bCs/>
          <w:color w:val="000000"/>
          <w:sz w:val="24"/>
          <w:szCs w:val="24"/>
        </w:rPr>
        <w:t>Grade</w:t>
      </w:r>
    </w:p>
    <w:p w:rsidR="000F2A10" w:rsidRPr="000F2A10" w:rsidRDefault="000F2A10" w:rsidP="000F2A10">
      <w:pPr>
        <w:shd w:val="clear" w:color="auto" w:fill="FFFFFF"/>
        <w:spacing w:line="240" w:lineRule="auto"/>
        <w:rPr>
          <w:rFonts w:ascii="Helvetica" w:eastAsia="Times New Roman" w:hAnsi="Helvetica" w:cs="Times New Roman"/>
          <w:color w:val="000000"/>
        </w:rPr>
      </w:pPr>
      <w:r w:rsidRPr="000F2A10">
        <w:rPr>
          <w:rFonts w:ascii="Arial" w:eastAsia="Times New Roman" w:hAnsi="Arial" w:cs="Arial"/>
          <w:color w:val="000000"/>
          <w:sz w:val="18"/>
          <w:szCs w:val="18"/>
        </w:rPr>
        <w:t>001</w:t>
      </w:r>
    </w:p>
    <w:p w:rsidR="000F2A10" w:rsidRPr="000F2A10" w:rsidRDefault="000F2A10" w:rsidP="000F2A10">
      <w:pPr>
        <w:pBdr>
          <w:bottom w:val="single" w:sz="2" w:space="1" w:color="CCCCCC"/>
        </w:pBdr>
        <w:shd w:val="clear" w:color="auto" w:fill="FFFFFF"/>
        <w:spacing w:after="0" w:line="240" w:lineRule="auto"/>
        <w:outlineLvl w:val="1"/>
        <w:rPr>
          <w:rFonts w:ascii="Helvetica" w:eastAsia="Times New Roman" w:hAnsi="Helvetica" w:cs="Times New Roman"/>
          <w:b/>
          <w:bCs/>
          <w:color w:val="000000"/>
          <w:sz w:val="24"/>
          <w:szCs w:val="24"/>
        </w:rPr>
      </w:pPr>
      <w:r w:rsidRPr="000F2A10">
        <w:rPr>
          <w:rFonts w:ascii="Helvetica" w:eastAsia="Times New Roman" w:hAnsi="Helvetica" w:cs="Times New Roman"/>
          <w:b/>
          <w:bCs/>
          <w:color w:val="000000"/>
          <w:sz w:val="24"/>
          <w:szCs w:val="24"/>
        </w:rPr>
        <w:t>Work Calendar</w:t>
      </w:r>
    </w:p>
    <w:p w:rsidR="000F2A10" w:rsidRDefault="000F2A10" w:rsidP="000F2A10">
      <w:pPr>
        <w:shd w:val="clear" w:color="auto" w:fill="FFFFFF"/>
        <w:spacing w:after="0" w:line="240" w:lineRule="auto"/>
        <w:rPr>
          <w:rFonts w:ascii="Helvetica" w:eastAsia="Times New Roman" w:hAnsi="Helvetica" w:cs="Times New Roman"/>
          <w:color w:val="000000"/>
        </w:rPr>
      </w:pPr>
      <w:r w:rsidRPr="000F2A10">
        <w:rPr>
          <w:rFonts w:ascii="Arial" w:eastAsia="Times New Roman" w:hAnsi="Arial" w:cs="Arial"/>
          <w:color w:val="000000"/>
          <w:sz w:val="18"/>
          <w:szCs w:val="18"/>
        </w:rPr>
        <w:t>9 Months</w:t>
      </w:r>
    </w:p>
    <w:p w:rsidR="000F2A10" w:rsidRDefault="000F2A10" w:rsidP="000F2A10">
      <w:pPr>
        <w:shd w:val="clear" w:color="auto" w:fill="FFFFFF"/>
        <w:spacing w:after="0" w:line="240" w:lineRule="auto"/>
        <w:rPr>
          <w:rFonts w:ascii="Helvetica" w:eastAsia="Times New Roman" w:hAnsi="Helvetica" w:cs="Times New Roman"/>
          <w:b/>
          <w:bCs/>
          <w:color w:val="000000"/>
          <w:sz w:val="24"/>
          <w:szCs w:val="24"/>
        </w:rPr>
      </w:pPr>
    </w:p>
    <w:p w:rsidR="000F2A10" w:rsidRPr="000F2A10" w:rsidRDefault="000F2A10" w:rsidP="000F2A10">
      <w:pPr>
        <w:shd w:val="clear" w:color="auto" w:fill="FFFFFF"/>
        <w:spacing w:after="0" w:line="240" w:lineRule="auto"/>
        <w:rPr>
          <w:rFonts w:ascii="Helvetica" w:eastAsia="Times New Roman" w:hAnsi="Helvetica" w:cs="Times New Roman"/>
          <w:color w:val="000000"/>
        </w:rPr>
      </w:pPr>
      <w:r w:rsidRPr="000F2A10">
        <w:rPr>
          <w:rFonts w:ascii="Helvetica" w:eastAsia="Times New Roman" w:hAnsi="Helvetica" w:cs="Times New Roman"/>
          <w:b/>
          <w:bCs/>
          <w:color w:val="000000"/>
          <w:sz w:val="24"/>
          <w:szCs w:val="24"/>
        </w:rPr>
        <w:t>Benefits Summary</w:t>
      </w:r>
    </w:p>
    <w:p w:rsidR="000F2A10" w:rsidRPr="000F2A10" w:rsidRDefault="000F2A10" w:rsidP="000F2A10">
      <w:pPr>
        <w:shd w:val="clear" w:color="auto" w:fill="FFFFFF"/>
        <w:spacing w:after="0" w:line="253" w:lineRule="atLeast"/>
        <w:rPr>
          <w:rFonts w:ascii="Helvetica" w:eastAsia="Times New Roman" w:hAnsi="Helvetica" w:cs="Times New Roman"/>
          <w:color w:val="000000"/>
        </w:rPr>
      </w:pPr>
      <w:r w:rsidRPr="000F2A10">
        <w:rPr>
          <w:rFonts w:ascii="Arial" w:eastAsia="Times New Roman" w:hAnsi="Arial" w:cs="Arial"/>
          <w:color w:val="000000"/>
          <w:sz w:val="18"/>
          <w:szCs w:val="18"/>
        </w:rPr>
        <w:t>Looking for a place to work where you can make a real difference in the lives of </w:t>
      </w:r>
      <w:hyperlink r:id="rId5" w:history="1">
        <w:r w:rsidRPr="000F2A10">
          <w:rPr>
            <w:rFonts w:ascii="Arial" w:eastAsia="Times New Roman" w:hAnsi="Arial" w:cs="Arial"/>
            <w:color w:val="1155CC"/>
            <w:sz w:val="18"/>
            <w:szCs w:val="18"/>
          </w:rPr>
          <w:t>over 200,000 college students</w:t>
        </w:r>
      </w:hyperlink>
      <w:r w:rsidRPr="000F2A10">
        <w:rPr>
          <w:rFonts w:ascii="Arial" w:eastAsia="Times New Roman" w:hAnsi="Arial" w:cs="Arial"/>
          <w:color w:val="000000"/>
          <w:sz w:val="18"/>
          <w:szCs w:val="18"/>
        </w:rPr>
        <w:t> every year?  Would you like to be part of an organization that adds </w:t>
      </w:r>
      <w:hyperlink r:id="rId6" w:history="1">
        <w:r w:rsidRPr="000F2A10">
          <w:rPr>
            <w:rFonts w:ascii="Arial" w:eastAsia="Times New Roman" w:hAnsi="Arial" w:cs="Arial"/>
            <w:color w:val="1155CC"/>
            <w:sz w:val="18"/>
            <w:szCs w:val="18"/>
          </w:rPr>
          <w:t>$7.2 billion dollars to the economy and </w:t>
        </w:r>
      </w:hyperlink>
      <w:hyperlink r:id="rId7" w:history="1">
        <w:r w:rsidRPr="000F2A10">
          <w:rPr>
            <w:rFonts w:ascii="Arial" w:eastAsia="Times New Roman" w:hAnsi="Arial" w:cs="Arial"/>
            <w:color w:val="1155CC"/>
            <w:sz w:val="18"/>
            <w:szCs w:val="18"/>
          </w:rPr>
          <w:t>supports nearly 100,000 jobs</w:t>
        </w:r>
      </w:hyperlink>
      <w:r w:rsidRPr="000F2A10">
        <w:rPr>
          <w:rFonts w:ascii="Arial" w:eastAsia="Times New Roman" w:hAnsi="Arial" w:cs="Arial"/>
          <w:color w:val="000000"/>
          <w:sz w:val="18"/>
          <w:szCs w:val="18"/>
        </w:rPr>
        <w:t> in the </w:t>
      </w:r>
      <w:hyperlink r:id="rId8" w:history="1">
        <w:r w:rsidRPr="000F2A10">
          <w:rPr>
            <w:rFonts w:ascii="Arial" w:eastAsia="Times New Roman" w:hAnsi="Arial" w:cs="Arial"/>
            <w:color w:val="1155CC"/>
            <w:sz w:val="18"/>
            <w:szCs w:val="18"/>
          </w:rPr>
          <w:t>fastest growing county</w:t>
        </w:r>
      </w:hyperlink>
      <w:r w:rsidRPr="000F2A10">
        <w:rPr>
          <w:rFonts w:ascii="Arial" w:eastAsia="Times New Roman" w:hAnsi="Arial" w:cs="Arial"/>
          <w:color w:val="000000"/>
          <w:sz w:val="18"/>
          <w:szCs w:val="18"/>
        </w:rPr>
        <w:t> in the United States?</w:t>
      </w:r>
    </w:p>
    <w:p w:rsidR="000F2A10" w:rsidRPr="000F2A10" w:rsidRDefault="000F2A10" w:rsidP="000F2A10">
      <w:pPr>
        <w:shd w:val="clear" w:color="auto" w:fill="FFFFFF"/>
        <w:spacing w:after="0" w:line="253" w:lineRule="atLeast"/>
        <w:rPr>
          <w:rFonts w:ascii="Helvetica" w:eastAsia="Times New Roman" w:hAnsi="Helvetica" w:cs="Times New Roman"/>
          <w:color w:val="000000"/>
        </w:rPr>
      </w:pPr>
      <w:r w:rsidRPr="000F2A10">
        <w:rPr>
          <w:rFonts w:ascii="Arial" w:eastAsia="Times New Roman" w:hAnsi="Arial" w:cs="Arial"/>
          <w:color w:val="000000"/>
          <w:sz w:val="18"/>
          <w:szCs w:val="18"/>
        </w:rPr>
        <w:t>Come join our team at one of the largest community college systems in the country. Named one of the </w:t>
      </w:r>
      <w:hyperlink r:id="rId9" w:history="1">
        <w:r w:rsidRPr="000F2A10">
          <w:rPr>
            <w:rFonts w:ascii="Arial" w:eastAsia="Times New Roman" w:hAnsi="Arial" w:cs="Arial"/>
            <w:color w:val="1155CC"/>
            <w:sz w:val="18"/>
            <w:szCs w:val="18"/>
          </w:rPr>
          <w:t>best mid-sized employers in the nation</w:t>
        </w:r>
      </w:hyperlink>
      <w:r w:rsidRPr="000F2A10">
        <w:rPr>
          <w:rFonts w:ascii="Arial" w:eastAsia="Times New Roman" w:hAnsi="Arial" w:cs="Arial"/>
          <w:color w:val="000000"/>
          <w:sz w:val="18"/>
          <w:szCs w:val="18"/>
        </w:rPr>
        <w:t>, which was the only educational institution ranked in Arizona in 2017. “The Maricopa County Community College District (MCCCD) has been named No. 19 on Forbes magazine’s first-ever “</w:t>
      </w:r>
      <w:hyperlink r:id="rId10" w:history="1">
        <w:r w:rsidRPr="000F2A10">
          <w:rPr>
            <w:rFonts w:ascii="Arial" w:eastAsia="Times New Roman" w:hAnsi="Arial" w:cs="Arial"/>
            <w:color w:val="1155CC"/>
            <w:sz w:val="18"/>
            <w:szCs w:val="18"/>
          </w:rPr>
          <w:t>America’s Best Employers for Women</w:t>
        </w:r>
      </w:hyperlink>
      <w:r w:rsidRPr="000F2A10">
        <w:rPr>
          <w:rFonts w:ascii="Arial" w:eastAsia="Times New Roman" w:hAnsi="Arial" w:cs="Arial"/>
          <w:color w:val="000000"/>
          <w:sz w:val="18"/>
          <w:szCs w:val="18"/>
        </w:rPr>
        <w:t>”, ranking MCCCD among 300 employers across the nation. MCCCD is the fourth-highest ranked educational institution and the only Arizona-based employer named on the list.”</w:t>
      </w:r>
    </w:p>
    <w:p w:rsidR="000F2A10" w:rsidRPr="000F2A10" w:rsidRDefault="000F2A10" w:rsidP="000F2A10">
      <w:pPr>
        <w:shd w:val="clear" w:color="auto" w:fill="FFFFFF"/>
        <w:spacing w:after="0" w:line="240" w:lineRule="auto"/>
        <w:rPr>
          <w:rFonts w:ascii="Helvetica" w:eastAsia="Times New Roman" w:hAnsi="Helvetica" w:cs="Times New Roman"/>
          <w:color w:val="000000"/>
        </w:rPr>
      </w:pPr>
      <w:r w:rsidRPr="000F2A10">
        <w:rPr>
          <w:rFonts w:ascii="Arial" w:eastAsia="Times New Roman" w:hAnsi="Arial" w:cs="Arial"/>
          <w:color w:val="222222"/>
          <w:sz w:val="18"/>
          <w:szCs w:val="18"/>
          <w:shd w:val="clear" w:color="auto" w:fill="FFFFFF"/>
        </w:rPr>
        <w:t xml:space="preserve">Our employees are our most valuable asset; that’s why at Maricopa County Community College District (MCCCD) we are committed to providing a comprehensive benefits package to meet the needs of you and your family. Being </w:t>
      </w:r>
      <w:proofErr w:type="gramStart"/>
      <w:r w:rsidRPr="000F2A10">
        <w:rPr>
          <w:rFonts w:ascii="Arial" w:eastAsia="Times New Roman" w:hAnsi="Arial" w:cs="Arial"/>
          <w:color w:val="222222"/>
          <w:sz w:val="18"/>
          <w:szCs w:val="18"/>
          <w:shd w:val="clear" w:color="auto" w:fill="FFFFFF"/>
        </w:rPr>
        <w:t>a member of the Maricopa community</w:t>
      </w:r>
      <w:proofErr w:type="gramEnd"/>
      <w:r w:rsidRPr="000F2A10">
        <w:rPr>
          <w:rFonts w:ascii="Arial" w:eastAsia="Times New Roman" w:hAnsi="Arial" w:cs="Arial"/>
          <w:color w:val="222222"/>
          <w:sz w:val="18"/>
          <w:szCs w:val="18"/>
          <w:shd w:val="clear" w:color="auto" w:fill="FFFFFF"/>
        </w:rPr>
        <w:t xml:space="preserve"> you are able to participate in a wide range of benefits that gives you flexibility and choice including medical, dental, vision, life, disability, tuition waivers for you and your dependents, and retirement. </w:t>
      </w:r>
    </w:p>
    <w:p w:rsidR="000F2A10" w:rsidRPr="000F2A10" w:rsidRDefault="000F2A10" w:rsidP="000F2A10">
      <w:pPr>
        <w:shd w:val="clear" w:color="auto" w:fill="FFFFFF"/>
        <w:spacing w:line="240" w:lineRule="auto"/>
        <w:rPr>
          <w:rFonts w:ascii="Helvetica" w:eastAsia="Times New Roman" w:hAnsi="Helvetica" w:cs="Times New Roman"/>
          <w:color w:val="000000"/>
        </w:rPr>
      </w:pPr>
      <w:r w:rsidRPr="000F2A10">
        <w:rPr>
          <w:rFonts w:ascii="Arial" w:eastAsia="Times New Roman" w:hAnsi="Arial" w:cs="Arial"/>
          <w:color w:val="222222"/>
          <w:sz w:val="18"/>
          <w:szCs w:val="18"/>
          <w:shd w:val="clear" w:color="auto" w:fill="FFFFFF"/>
        </w:rPr>
        <w:t>Whether you’re teaching, working, or learning - find your purpose. Join our community and make a difference.</w:t>
      </w:r>
    </w:p>
    <w:p w:rsidR="000F2A10" w:rsidRPr="000F2A10" w:rsidRDefault="000F2A10" w:rsidP="000F2A10">
      <w:pPr>
        <w:pBdr>
          <w:bottom w:val="single" w:sz="2" w:space="1" w:color="CCCCCC"/>
        </w:pBdr>
        <w:shd w:val="clear" w:color="auto" w:fill="FFFFFF"/>
        <w:spacing w:after="0" w:line="240" w:lineRule="auto"/>
        <w:outlineLvl w:val="1"/>
        <w:rPr>
          <w:rFonts w:ascii="Helvetica" w:eastAsia="Times New Roman" w:hAnsi="Helvetica" w:cs="Times New Roman"/>
          <w:b/>
          <w:bCs/>
          <w:color w:val="000000"/>
          <w:sz w:val="24"/>
          <w:szCs w:val="24"/>
        </w:rPr>
      </w:pPr>
      <w:r w:rsidRPr="000F2A10">
        <w:rPr>
          <w:rFonts w:ascii="Helvetica" w:eastAsia="Times New Roman" w:hAnsi="Helvetica" w:cs="Times New Roman"/>
          <w:b/>
          <w:bCs/>
          <w:color w:val="000000"/>
          <w:sz w:val="24"/>
          <w:szCs w:val="24"/>
        </w:rPr>
        <w:t>Job Summary</w:t>
      </w:r>
    </w:p>
    <w:p w:rsidR="000F2A10" w:rsidRPr="000F2A10" w:rsidRDefault="000F2A10" w:rsidP="000F2A10">
      <w:pPr>
        <w:shd w:val="clear" w:color="auto" w:fill="FFFFFF"/>
        <w:spacing w:after="0" w:line="240" w:lineRule="auto"/>
        <w:rPr>
          <w:rFonts w:ascii="Arial" w:eastAsia="Times New Roman" w:hAnsi="Arial" w:cs="Arial"/>
          <w:color w:val="222222"/>
          <w:sz w:val="19"/>
          <w:szCs w:val="19"/>
        </w:rPr>
      </w:pPr>
      <w:r w:rsidRPr="000F2A10">
        <w:rPr>
          <w:rFonts w:ascii="Arial" w:eastAsia="Times New Roman" w:hAnsi="Arial" w:cs="Arial"/>
          <w:color w:val="000000"/>
          <w:sz w:val="19"/>
          <w:szCs w:val="19"/>
        </w:rPr>
        <w:t>Paradise Valley Community College is a Learning Centered College that supports a diverse and inclusive environment where mutual respect, equity and understanding and incorporating views from dissimilar frames of reference are encouraged and valued. (</w:t>
      </w:r>
      <w:hyperlink r:id="rId11" w:tgtFrame="_blank" w:history="1">
        <w:r w:rsidRPr="000F2A10">
          <w:rPr>
            <w:rFonts w:ascii="Arial" w:eastAsia="Times New Roman" w:hAnsi="Arial" w:cs="Arial"/>
            <w:color w:val="000000"/>
            <w:sz w:val="19"/>
            <w:szCs w:val="19"/>
          </w:rPr>
          <w:t>https://www.paradisevalley.edu/diversity-and-inclusion</w:t>
        </w:r>
      </w:hyperlink>
      <w:r w:rsidRPr="000F2A10">
        <w:rPr>
          <w:rFonts w:ascii="Arial" w:eastAsia="Times New Roman" w:hAnsi="Arial" w:cs="Arial"/>
          <w:color w:val="000000"/>
          <w:sz w:val="19"/>
          <w:szCs w:val="19"/>
        </w:rPr>
        <w:t>) and (</w:t>
      </w:r>
      <w:hyperlink r:id="rId12" w:tgtFrame="_blank" w:history="1">
        <w:r w:rsidRPr="000F2A10">
          <w:rPr>
            <w:rFonts w:ascii="Arial" w:eastAsia="Times New Roman" w:hAnsi="Arial" w:cs="Arial"/>
            <w:color w:val="000000"/>
            <w:sz w:val="19"/>
            <w:szCs w:val="19"/>
          </w:rPr>
          <w:t>https://www.paradisevalley.edu/learning-centered-college</w:t>
        </w:r>
      </w:hyperlink>
      <w:r w:rsidRPr="000F2A10">
        <w:rPr>
          <w:rFonts w:ascii="Arial" w:eastAsia="Times New Roman" w:hAnsi="Arial" w:cs="Arial"/>
          <w:color w:val="000000"/>
          <w:sz w:val="19"/>
          <w:szCs w:val="19"/>
        </w:rPr>
        <w:t>)</w:t>
      </w:r>
    </w:p>
    <w:p w:rsidR="000F2A10" w:rsidRPr="000F2A10" w:rsidRDefault="000F2A10" w:rsidP="000F2A10">
      <w:pPr>
        <w:shd w:val="clear" w:color="auto" w:fill="FFFFFF"/>
        <w:spacing w:after="0" w:line="240" w:lineRule="auto"/>
        <w:rPr>
          <w:rFonts w:ascii="Arial" w:eastAsia="Times New Roman" w:hAnsi="Arial" w:cs="Arial"/>
          <w:color w:val="222222"/>
          <w:sz w:val="19"/>
          <w:szCs w:val="19"/>
        </w:rPr>
      </w:pPr>
      <w:r w:rsidRPr="000F2A10">
        <w:rPr>
          <w:rFonts w:ascii="Arial" w:eastAsia="Times New Roman" w:hAnsi="Arial" w:cs="Arial"/>
          <w:color w:val="000000"/>
          <w:sz w:val="19"/>
          <w:szCs w:val="19"/>
        </w:rPr>
        <w:t>The Academic Engagement and Open Education Librarian coordinates information literacy services to support both face-to-face and online learners, including creating online instructional materials and learning objects to increase student engagement. This position assumes responsibility for </w:t>
      </w:r>
      <w:r w:rsidRPr="000F2A10">
        <w:rPr>
          <w:rFonts w:ascii="Arial" w:eastAsia="Times New Roman" w:hAnsi="Arial" w:cs="Arial"/>
          <w:color w:val="222222"/>
          <w:sz w:val="19"/>
          <w:szCs w:val="19"/>
        </w:rPr>
        <w:t>implementation and assessment of the library’s instructional program, and communicates expertise in instructional technology best practices to the team. Creates and integrates web-based instructional content such as tutorials, learning activities, videos, self-paced lessons, etc. into our course management system, Canvas, as well as during face-to-face instruction. Participates</w:t>
      </w:r>
      <w:r w:rsidRPr="000F2A10">
        <w:rPr>
          <w:rFonts w:ascii="Arial" w:eastAsia="Times New Roman" w:hAnsi="Arial" w:cs="Arial"/>
          <w:color w:val="000000"/>
          <w:sz w:val="19"/>
          <w:szCs w:val="19"/>
        </w:rPr>
        <w:t> in the delivery of department-wide reference and instruction services</w:t>
      </w:r>
      <w:r w:rsidRPr="000F2A10">
        <w:rPr>
          <w:rFonts w:ascii="Arial" w:eastAsia="Times New Roman" w:hAnsi="Arial" w:cs="Arial"/>
          <w:color w:val="222222"/>
          <w:sz w:val="19"/>
          <w:szCs w:val="19"/>
        </w:rPr>
        <w:t> and manages disciplinary library collections.</w:t>
      </w:r>
    </w:p>
    <w:p w:rsidR="000F2A10" w:rsidRPr="000F2A10" w:rsidRDefault="000F2A10" w:rsidP="000F2A10">
      <w:pPr>
        <w:shd w:val="clear" w:color="auto" w:fill="FFFFFF"/>
        <w:spacing w:after="0" w:line="240" w:lineRule="auto"/>
        <w:rPr>
          <w:rFonts w:ascii="Arial" w:eastAsia="Times New Roman" w:hAnsi="Arial" w:cs="Arial"/>
          <w:color w:val="222222"/>
          <w:sz w:val="19"/>
          <w:szCs w:val="19"/>
        </w:rPr>
      </w:pPr>
      <w:r w:rsidRPr="000F2A10">
        <w:rPr>
          <w:rFonts w:ascii="Arial" w:eastAsia="Times New Roman" w:hAnsi="Arial" w:cs="Arial"/>
          <w:color w:val="222222"/>
          <w:sz w:val="19"/>
          <w:szCs w:val="19"/>
        </w:rPr>
        <w:t>This position will also focus on creating a more equitable, inclusive academic experience for students by fostering the use of open education resources in higher education and will work with instructors to embed open and library subscription content into course materials and will </w:t>
      </w:r>
      <w:r w:rsidRPr="000F2A10">
        <w:rPr>
          <w:rFonts w:ascii="Arial" w:eastAsia="Times New Roman" w:hAnsi="Arial" w:cs="Arial"/>
          <w:color w:val="000000"/>
          <w:sz w:val="19"/>
          <w:szCs w:val="19"/>
        </w:rPr>
        <w:t>support faculty teaching needs by serving as a resource for copyright information.</w:t>
      </w:r>
    </w:p>
    <w:p w:rsidR="000F2A10" w:rsidRPr="000F2A10" w:rsidRDefault="000F2A10" w:rsidP="000F2A10">
      <w:pPr>
        <w:shd w:val="clear" w:color="auto" w:fill="FFFFFF"/>
        <w:spacing w:before="240" w:after="240" w:line="240" w:lineRule="auto"/>
        <w:rPr>
          <w:rFonts w:ascii="Arial" w:eastAsia="Times New Roman" w:hAnsi="Arial" w:cs="Arial"/>
          <w:color w:val="222222"/>
          <w:sz w:val="19"/>
          <w:szCs w:val="19"/>
        </w:rPr>
      </w:pPr>
      <w:r w:rsidRPr="000F2A10">
        <w:rPr>
          <w:rFonts w:ascii="Arial" w:eastAsia="Times New Roman" w:hAnsi="Arial" w:cs="Arial"/>
          <w:color w:val="222222"/>
          <w:sz w:val="19"/>
          <w:szCs w:val="19"/>
        </w:rPr>
        <w:lastRenderedPageBreak/>
        <w:t>A commitment to integrity and diversity in the performance of job duties is essential. This position will also provide library support at our Black Mountain campus. Candidates with an understanding of issues critical to higher education, such as closing the equity gap, and the importance of pathways in helping students to enter, persist, transfer, and graduate, are preferred.</w:t>
      </w:r>
    </w:p>
    <w:p w:rsidR="000F2A10" w:rsidRPr="000F2A10" w:rsidRDefault="000F2A10" w:rsidP="000F2A10">
      <w:pPr>
        <w:shd w:val="clear" w:color="auto" w:fill="FFFFFF"/>
        <w:spacing w:after="0" w:line="240" w:lineRule="auto"/>
        <w:rPr>
          <w:rFonts w:ascii="Arial" w:eastAsia="Times New Roman" w:hAnsi="Arial" w:cs="Arial"/>
          <w:color w:val="222222"/>
          <w:sz w:val="19"/>
          <w:szCs w:val="19"/>
        </w:rPr>
      </w:pPr>
      <w:r w:rsidRPr="000F2A10">
        <w:rPr>
          <w:rFonts w:ascii="Arial" w:eastAsia="Times New Roman" w:hAnsi="Arial" w:cs="Arial"/>
          <w:b/>
          <w:bCs/>
          <w:color w:val="222222"/>
          <w:sz w:val="19"/>
          <w:szCs w:val="19"/>
        </w:rPr>
        <w:t>This position begins January 2020.</w:t>
      </w:r>
    </w:p>
    <w:p w:rsidR="000F2A10" w:rsidRPr="000F2A10" w:rsidRDefault="000F2A10" w:rsidP="000F2A10">
      <w:pPr>
        <w:pBdr>
          <w:bottom w:val="single" w:sz="2" w:space="1" w:color="CCCCCC"/>
        </w:pBdr>
        <w:shd w:val="clear" w:color="auto" w:fill="FFFFFF"/>
        <w:spacing w:after="0" w:line="240" w:lineRule="auto"/>
        <w:outlineLvl w:val="1"/>
        <w:rPr>
          <w:rFonts w:ascii="Helvetica" w:eastAsia="Times New Roman" w:hAnsi="Helvetica" w:cs="Times New Roman"/>
          <w:b/>
          <w:bCs/>
          <w:color w:val="000000"/>
          <w:sz w:val="24"/>
          <w:szCs w:val="24"/>
        </w:rPr>
      </w:pPr>
      <w:r>
        <w:rPr>
          <w:rFonts w:ascii="Helvetica" w:eastAsia="Times New Roman" w:hAnsi="Helvetica" w:cs="Times New Roman"/>
          <w:b/>
          <w:bCs/>
          <w:color w:val="000000"/>
          <w:sz w:val="24"/>
          <w:szCs w:val="24"/>
        </w:rPr>
        <w:br/>
      </w:r>
      <w:r w:rsidRPr="000F2A10">
        <w:rPr>
          <w:rFonts w:ascii="Helvetica" w:eastAsia="Times New Roman" w:hAnsi="Helvetica" w:cs="Times New Roman"/>
          <w:b/>
          <w:bCs/>
          <w:color w:val="000000"/>
          <w:sz w:val="24"/>
          <w:szCs w:val="24"/>
        </w:rPr>
        <w:t>Essential Functions</w:t>
      </w:r>
    </w:p>
    <w:p w:rsidR="000F2A10" w:rsidRPr="000F2A10" w:rsidRDefault="000F2A10" w:rsidP="000F2A10">
      <w:pPr>
        <w:numPr>
          <w:ilvl w:val="0"/>
          <w:numId w:val="1"/>
        </w:numPr>
        <w:shd w:val="clear" w:color="auto" w:fill="FFFFFF"/>
        <w:spacing w:after="0" w:line="240" w:lineRule="auto"/>
        <w:ind w:left="0"/>
        <w:rPr>
          <w:rFonts w:ascii="Helvetica" w:eastAsia="Times New Roman" w:hAnsi="Helvetica" w:cs="Times New Roman"/>
          <w:color w:val="000000"/>
        </w:rPr>
      </w:pPr>
      <w:r w:rsidRPr="000F2A10">
        <w:rPr>
          <w:rFonts w:ascii="Arial" w:eastAsia="Times New Roman" w:hAnsi="Arial" w:cs="Arial"/>
          <w:color w:val="000000"/>
          <w:sz w:val="18"/>
          <w:szCs w:val="18"/>
        </w:rPr>
        <w:t>Designs and teaches information literacy instruction for credit and non-credit courses aligned to the </w:t>
      </w:r>
      <w:hyperlink r:id="rId13" w:history="1">
        <w:r w:rsidRPr="000F2A10">
          <w:rPr>
            <w:rFonts w:ascii="Arial" w:eastAsia="Times New Roman" w:hAnsi="Arial" w:cs="Arial"/>
            <w:color w:val="3366CC"/>
            <w:sz w:val="18"/>
            <w:szCs w:val="18"/>
          </w:rPr>
          <w:t>Association of College and Research Libraries (ACRL) Framework.</w:t>
        </w:r>
      </w:hyperlink>
      <w:r w:rsidRPr="000F2A10">
        <w:rPr>
          <w:rFonts w:ascii="Arial" w:eastAsia="Times New Roman" w:hAnsi="Arial" w:cs="Arial"/>
          <w:color w:val="000000"/>
          <w:sz w:val="18"/>
          <w:szCs w:val="18"/>
        </w:rPr>
        <w:t xml:space="preserve"> Incorporates assessment strategies tied to </w:t>
      </w:r>
      <w:proofErr w:type="spellStart"/>
      <w:r w:rsidRPr="000F2A10">
        <w:rPr>
          <w:rFonts w:ascii="Arial" w:eastAsia="Times New Roman" w:hAnsi="Arial" w:cs="Arial"/>
          <w:color w:val="000000"/>
          <w:sz w:val="18"/>
          <w:szCs w:val="18"/>
        </w:rPr>
        <w:t>PVCC’s</w:t>
      </w:r>
      <w:hyperlink r:id="rId14" w:history="1">
        <w:r w:rsidRPr="000F2A10">
          <w:rPr>
            <w:rFonts w:ascii="Arial" w:eastAsia="Times New Roman" w:hAnsi="Arial" w:cs="Arial"/>
            <w:color w:val="3366CC"/>
            <w:sz w:val="18"/>
            <w:szCs w:val="18"/>
          </w:rPr>
          <w:t>General</w:t>
        </w:r>
        <w:proofErr w:type="spellEnd"/>
        <w:r w:rsidRPr="000F2A10">
          <w:rPr>
            <w:rFonts w:ascii="Arial" w:eastAsia="Times New Roman" w:hAnsi="Arial" w:cs="Arial"/>
            <w:color w:val="3366CC"/>
            <w:sz w:val="18"/>
            <w:szCs w:val="18"/>
          </w:rPr>
          <w:t xml:space="preserve"> Education outcomes</w:t>
        </w:r>
      </w:hyperlink>
      <w:r w:rsidRPr="000F2A10">
        <w:rPr>
          <w:rFonts w:ascii="Arial" w:eastAsia="Times New Roman" w:hAnsi="Arial" w:cs="Arial"/>
          <w:color w:val="000000"/>
          <w:sz w:val="18"/>
          <w:szCs w:val="18"/>
        </w:rPr>
        <w:t> to improve instruction and student learning. Demonstrates innovation in teaching and in the use of student-centered learning strategies. Creates and assesses interactive lessons/modules to be embedded in our learning management system, Canvas as well as for use in our face-to-face instructional program. Provides reference assistance to campus and community, both face-to-face and online, and at the Black Mountain campus.</w:t>
      </w:r>
    </w:p>
    <w:p w:rsidR="000F2A10" w:rsidRPr="000F2A10" w:rsidRDefault="000F2A10" w:rsidP="000F2A10">
      <w:pPr>
        <w:numPr>
          <w:ilvl w:val="0"/>
          <w:numId w:val="1"/>
        </w:numPr>
        <w:shd w:val="clear" w:color="auto" w:fill="FFFFFF"/>
        <w:spacing w:after="0" w:line="240" w:lineRule="auto"/>
        <w:ind w:left="0"/>
        <w:rPr>
          <w:rFonts w:ascii="Helvetica" w:eastAsia="Times New Roman" w:hAnsi="Helvetica" w:cs="Times New Roman"/>
          <w:color w:val="000000"/>
        </w:rPr>
      </w:pPr>
      <w:r w:rsidRPr="000F2A10">
        <w:rPr>
          <w:rFonts w:ascii="Arial" w:eastAsia="Times New Roman" w:hAnsi="Arial" w:cs="Arial"/>
          <w:color w:val="000000"/>
          <w:sz w:val="18"/>
          <w:szCs w:val="18"/>
        </w:rPr>
        <w:t>Collaborates with faculty to develop customized course materials, including open education resources. Develops library collection (print, media and electronic) to meet curricular and research needs for academic division liaison areas; cultivates relationships with high school and university institutions to develop and promote student success, transfer pathways, and degree completion.</w:t>
      </w:r>
    </w:p>
    <w:p w:rsidR="000F2A10" w:rsidRPr="000F2A10" w:rsidRDefault="000F2A10" w:rsidP="000F2A10">
      <w:pPr>
        <w:numPr>
          <w:ilvl w:val="0"/>
          <w:numId w:val="1"/>
        </w:numPr>
        <w:shd w:val="clear" w:color="auto" w:fill="FFFFFF"/>
        <w:spacing w:after="0" w:line="240" w:lineRule="auto"/>
        <w:ind w:left="0"/>
        <w:rPr>
          <w:rFonts w:ascii="Helvetica" w:eastAsia="Times New Roman" w:hAnsi="Helvetica" w:cs="Times New Roman"/>
          <w:color w:val="000000"/>
        </w:rPr>
      </w:pPr>
      <w:r w:rsidRPr="000F2A10">
        <w:rPr>
          <w:rFonts w:ascii="Arial" w:eastAsia="Times New Roman" w:hAnsi="Arial" w:cs="Arial"/>
          <w:color w:val="000000"/>
          <w:sz w:val="18"/>
          <w:szCs w:val="18"/>
        </w:rPr>
        <w:t>Coordinates a specialty area such as Virtual Services (interfacing the college community to all electronic resources and services), Library Instruction (information literacy), Outreach (campus and community), Division Chair (including planning, personnel management and supervision, budget management, scheduling, and overall management of library services), or other related area.</w:t>
      </w:r>
    </w:p>
    <w:p w:rsidR="000F2A10" w:rsidRPr="000F2A10" w:rsidRDefault="000F2A10" w:rsidP="000F2A10">
      <w:pPr>
        <w:numPr>
          <w:ilvl w:val="0"/>
          <w:numId w:val="1"/>
        </w:numPr>
        <w:shd w:val="clear" w:color="auto" w:fill="FFFFFF"/>
        <w:spacing w:line="240" w:lineRule="auto"/>
        <w:ind w:left="0"/>
        <w:rPr>
          <w:rFonts w:ascii="Helvetica" w:eastAsia="Times New Roman" w:hAnsi="Helvetica" w:cs="Times New Roman"/>
          <w:color w:val="000000"/>
        </w:rPr>
      </w:pPr>
      <w:r w:rsidRPr="000F2A10">
        <w:rPr>
          <w:rFonts w:ascii="Arial" w:eastAsia="Times New Roman" w:hAnsi="Arial" w:cs="Arial"/>
          <w:color w:val="000000"/>
          <w:sz w:val="18"/>
          <w:szCs w:val="18"/>
        </w:rPr>
        <w:t>Remains current with new trends and developments in the field through attendance at conferences, courses, seminars, and workshops. Participates in college and district/division meetings, committees, and projects. Supports the mission of the college by engaging with the broader campus community.</w:t>
      </w:r>
    </w:p>
    <w:p w:rsidR="000F2A10" w:rsidRPr="000F2A10" w:rsidRDefault="000F2A10" w:rsidP="000F2A10">
      <w:pPr>
        <w:pBdr>
          <w:bottom w:val="single" w:sz="2" w:space="1" w:color="CCCCCC"/>
        </w:pBdr>
        <w:shd w:val="clear" w:color="auto" w:fill="FFFFFF"/>
        <w:spacing w:after="0" w:line="240" w:lineRule="auto"/>
        <w:outlineLvl w:val="1"/>
        <w:rPr>
          <w:rFonts w:ascii="Helvetica" w:eastAsia="Times New Roman" w:hAnsi="Helvetica" w:cs="Times New Roman"/>
          <w:b/>
          <w:bCs/>
          <w:color w:val="000000"/>
          <w:sz w:val="24"/>
          <w:szCs w:val="24"/>
        </w:rPr>
      </w:pPr>
      <w:r w:rsidRPr="000F2A10">
        <w:rPr>
          <w:rFonts w:ascii="Helvetica" w:eastAsia="Times New Roman" w:hAnsi="Helvetica" w:cs="Times New Roman"/>
          <w:b/>
          <w:bCs/>
          <w:color w:val="000000"/>
          <w:sz w:val="24"/>
          <w:szCs w:val="24"/>
        </w:rPr>
        <w:t>Minimum Qualifications</w:t>
      </w:r>
    </w:p>
    <w:p w:rsidR="000F2A10" w:rsidRPr="000F2A10" w:rsidRDefault="000F2A10" w:rsidP="000F2A10">
      <w:pPr>
        <w:shd w:val="clear" w:color="auto" w:fill="FFFFFF"/>
        <w:spacing w:after="0" w:line="315" w:lineRule="atLeast"/>
        <w:ind w:left="600"/>
        <w:textAlignment w:val="baseline"/>
        <w:rPr>
          <w:rFonts w:ascii="Helvetica" w:eastAsia="Times New Roman" w:hAnsi="Helvetica" w:cs="Times New Roman"/>
          <w:color w:val="000000"/>
          <w:sz w:val="21"/>
          <w:szCs w:val="21"/>
        </w:rPr>
      </w:pPr>
      <w:r w:rsidRPr="000F2A10">
        <w:rPr>
          <w:rFonts w:ascii="Arial" w:eastAsia="Times New Roman" w:hAnsi="Arial" w:cs="Arial"/>
          <w:color w:val="000000"/>
          <w:sz w:val="18"/>
          <w:szCs w:val="18"/>
        </w:rPr>
        <w:t>1. A master's degree in Library or Information Science (or its equivalent) from a graduate professional program accredited by the American Library Association</w:t>
      </w:r>
    </w:p>
    <w:p w:rsidR="000F2A10" w:rsidRPr="000F2A10" w:rsidRDefault="000F2A10" w:rsidP="000F2A10">
      <w:pPr>
        <w:shd w:val="clear" w:color="auto" w:fill="FFFFFF"/>
        <w:spacing w:line="315" w:lineRule="atLeast"/>
        <w:ind w:left="600"/>
        <w:textAlignment w:val="baseline"/>
        <w:rPr>
          <w:rFonts w:ascii="Helvetica" w:eastAsia="Times New Roman" w:hAnsi="Helvetica" w:cs="Times New Roman"/>
          <w:color w:val="000000"/>
          <w:sz w:val="21"/>
          <w:szCs w:val="21"/>
        </w:rPr>
      </w:pPr>
      <w:r w:rsidRPr="000F2A10">
        <w:rPr>
          <w:rFonts w:ascii="Arial" w:eastAsia="Times New Roman" w:hAnsi="Arial" w:cs="Arial"/>
          <w:color w:val="000000"/>
          <w:sz w:val="18"/>
          <w:szCs w:val="18"/>
        </w:rPr>
        <w:t>2. EDU250-Teaching and Learning in the Community Colleges-or equivalent must be completed within two years of date of hire</w:t>
      </w:r>
    </w:p>
    <w:p w:rsidR="000F2A10" w:rsidRPr="000F2A10" w:rsidRDefault="000F2A10" w:rsidP="000F2A10">
      <w:pPr>
        <w:pBdr>
          <w:bottom w:val="single" w:sz="2" w:space="1" w:color="CCCCCC"/>
        </w:pBdr>
        <w:shd w:val="clear" w:color="auto" w:fill="FFFFFF"/>
        <w:spacing w:after="0" w:line="240" w:lineRule="auto"/>
        <w:outlineLvl w:val="1"/>
        <w:rPr>
          <w:rFonts w:ascii="Helvetica" w:eastAsia="Times New Roman" w:hAnsi="Helvetica" w:cs="Times New Roman"/>
          <w:b/>
          <w:bCs/>
          <w:color w:val="000000"/>
          <w:sz w:val="24"/>
          <w:szCs w:val="24"/>
        </w:rPr>
      </w:pPr>
      <w:r w:rsidRPr="000F2A10">
        <w:rPr>
          <w:rFonts w:ascii="Helvetica" w:eastAsia="Times New Roman" w:hAnsi="Helvetica" w:cs="Times New Roman"/>
          <w:b/>
          <w:bCs/>
          <w:color w:val="000000"/>
          <w:sz w:val="24"/>
          <w:szCs w:val="24"/>
        </w:rPr>
        <w:t>Desired Qualifications</w:t>
      </w:r>
    </w:p>
    <w:p w:rsidR="000F2A10" w:rsidRPr="000F2A10" w:rsidRDefault="000F2A10" w:rsidP="000F2A10">
      <w:pPr>
        <w:numPr>
          <w:ilvl w:val="0"/>
          <w:numId w:val="2"/>
        </w:numPr>
        <w:shd w:val="clear" w:color="auto" w:fill="FFFFFF"/>
        <w:spacing w:after="0" w:line="240" w:lineRule="auto"/>
        <w:ind w:left="0" w:right="-14"/>
        <w:rPr>
          <w:rFonts w:ascii="Helvetica" w:eastAsia="Times New Roman" w:hAnsi="Helvetica" w:cs="Times New Roman"/>
          <w:color w:val="000000"/>
        </w:rPr>
      </w:pPr>
      <w:r w:rsidRPr="000F2A10">
        <w:rPr>
          <w:rFonts w:ascii="Arial" w:eastAsia="Times New Roman" w:hAnsi="Arial" w:cs="Arial"/>
          <w:color w:val="000000"/>
          <w:sz w:val="18"/>
          <w:szCs w:val="18"/>
        </w:rPr>
        <w:t>Two years of library experience (may include student or graduate student employment, internships, or practicums).</w:t>
      </w:r>
    </w:p>
    <w:p w:rsidR="000F2A10" w:rsidRPr="000F2A10" w:rsidRDefault="000F2A10" w:rsidP="000F2A10">
      <w:pPr>
        <w:numPr>
          <w:ilvl w:val="0"/>
          <w:numId w:val="2"/>
        </w:numPr>
        <w:shd w:val="clear" w:color="auto" w:fill="FFFFFF"/>
        <w:spacing w:after="0" w:line="240" w:lineRule="auto"/>
        <w:ind w:left="0" w:right="-14"/>
        <w:rPr>
          <w:rFonts w:ascii="Helvetica" w:eastAsia="Times New Roman" w:hAnsi="Helvetica" w:cs="Times New Roman"/>
          <w:color w:val="000000"/>
        </w:rPr>
      </w:pPr>
      <w:r w:rsidRPr="000F2A10">
        <w:rPr>
          <w:rFonts w:ascii="Arial" w:eastAsia="Times New Roman" w:hAnsi="Arial" w:cs="Arial"/>
          <w:color w:val="000000"/>
          <w:sz w:val="18"/>
          <w:szCs w:val="18"/>
        </w:rPr>
        <w:t>Evidence of pedagogical best practices in areas of information literacy, such as Universal Design for Learning and online information literacy.</w:t>
      </w:r>
    </w:p>
    <w:p w:rsidR="000F2A10" w:rsidRPr="000F2A10" w:rsidRDefault="000F2A10" w:rsidP="000F2A10">
      <w:pPr>
        <w:numPr>
          <w:ilvl w:val="0"/>
          <w:numId w:val="2"/>
        </w:numPr>
        <w:shd w:val="clear" w:color="auto" w:fill="FFFFFF"/>
        <w:spacing w:after="0" w:line="240" w:lineRule="auto"/>
        <w:ind w:left="0"/>
        <w:rPr>
          <w:rFonts w:ascii="Helvetica" w:eastAsia="Times New Roman" w:hAnsi="Helvetica" w:cs="Times New Roman"/>
          <w:color w:val="000000"/>
        </w:rPr>
      </w:pPr>
      <w:r w:rsidRPr="000F2A10">
        <w:rPr>
          <w:rFonts w:ascii="Arial" w:eastAsia="Times New Roman" w:hAnsi="Arial" w:cs="Arial"/>
          <w:color w:val="000000"/>
          <w:sz w:val="18"/>
          <w:szCs w:val="18"/>
        </w:rPr>
        <w:t>Experience providing in-person and online reference service.</w:t>
      </w:r>
    </w:p>
    <w:p w:rsidR="000F2A10" w:rsidRPr="000F2A10" w:rsidRDefault="000F2A10" w:rsidP="000F2A10">
      <w:pPr>
        <w:numPr>
          <w:ilvl w:val="0"/>
          <w:numId w:val="2"/>
        </w:numPr>
        <w:shd w:val="clear" w:color="auto" w:fill="FFFFFF"/>
        <w:spacing w:after="0" w:line="240" w:lineRule="auto"/>
        <w:ind w:left="0"/>
        <w:rPr>
          <w:rFonts w:ascii="Helvetica" w:eastAsia="Times New Roman" w:hAnsi="Helvetica" w:cs="Times New Roman"/>
          <w:color w:val="000000"/>
        </w:rPr>
      </w:pPr>
      <w:r w:rsidRPr="000F2A10">
        <w:rPr>
          <w:rFonts w:ascii="Arial" w:eastAsia="Times New Roman" w:hAnsi="Arial" w:cs="Arial"/>
          <w:color w:val="000000"/>
          <w:sz w:val="18"/>
          <w:szCs w:val="18"/>
        </w:rPr>
        <w:t>Experience with technology such as: Web 2.0 tools, learning management systems, e-learning authoring tools, and other interactive classroom technology tools.</w:t>
      </w:r>
    </w:p>
    <w:p w:rsidR="000F2A10" w:rsidRPr="000F2A10" w:rsidRDefault="000F2A10" w:rsidP="000F2A10">
      <w:pPr>
        <w:numPr>
          <w:ilvl w:val="0"/>
          <w:numId w:val="2"/>
        </w:numPr>
        <w:shd w:val="clear" w:color="auto" w:fill="FFFFFF"/>
        <w:spacing w:after="0" w:line="240" w:lineRule="auto"/>
        <w:ind w:left="0"/>
        <w:rPr>
          <w:rFonts w:ascii="Helvetica" w:eastAsia="Times New Roman" w:hAnsi="Helvetica" w:cs="Times New Roman"/>
          <w:color w:val="000000"/>
        </w:rPr>
      </w:pPr>
      <w:r w:rsidRPr="000F2A10">
        <w:rPr>
          <w:rFonts w:ascii="Arial" w:eastAsia="Times New Roman" w:hAnsi="Arial" w:cs="Arial"/>
          <w:color w:val="000000"/>
          <w:sz w:val="18"/>
          <w:szCs w:val="18"/>
        </w:rPr>
        <w:t>Education or experience with Open Educational Resources (OER); including licensing and copyright issues.</w:t>
      </w:r>
    </w:p>
    <w:p w:rsidR="000F2A10" w:rsidRPr="000F2A10" w:rsidRDefault="000F2A10" w:rsidP="000F2A10">
      <w:pPr>
        <w:numPr>
          <w:ilvl w:val="0"/>
          <w:numId w:val="2"/>
        </w:numPr>
        <w:shd w:val="clear" w:color="auto" w:fill="FFFFFF"/>
        <w:spacing w:after="0" w:line="240" w:lineRule="auto"/>
        <w:ind w:left="0"/>
        <w:rPr>
          <w:rFonts w:ascii="Helvetica" w:eastAsia="Times New Roman" w:hAnsi="Helvetica" w:cs="Times New Roman"/>
          <w:color w:val="000000"/>
        </w:rPr>
      </w:pPr>
      <w:r w:rsidRPr="000F2A10">
        <w:rPr>
          <w:rFonts w:ascii="Arial" w:eastAsia="Times New Roman" w:hAnsi="Arial" w:cs="Arial"/>
          <w:color w:val="000000"/>
          <w:sz w:val="18"/>
          <w:szCs w:val="18"/>
        </w:rPr>
        <w:t>Experience in planning, implementing, and assessing strategies to address equity gaps.</w:t>
      </w:r>
    </w:p>
    <w:p w:rsidR="000F2A10" w:rsidRPr="000F2A10" w:rsidRDefault="000F2A10" w:rsidP="000F2A10">
      <w:pPr>
        <w:numPr>
          <w:ilvl w:val="0"/>
          <w:numId w:val="2"/>
        </w:numPr>
        <w:shd w:val="clear" w:color="auto" w:fill="FFFFFF"/>
        <w:spacing w:line="240" w:lineRule="auto"/>
        <w:ind w:left="0"/>
        <w:rPr>
          <w:rFonts w:ascii="Helvetica" w:eastAsia="Times New Roman" w:hAnsi="Helvetica" w:cs="Times New Roman"/>
          <w:color w:val="000000"/>
        </w:rPr>
      </w:pPr>
      <w:r w:rsidRPr="000F2A10">
        <w:rPr>
          <w:rFonts w:ascii="Arial" w:eastAsia="Times New Roman" w:hAnsi="Arial" w:cs="Arial"/>
          <w:color w:val="000000"/>
          <w:sz w:val="18"/>
          <w:szCs w:val="18"/>
        </w:rPr>
        <w:t>Background degree or experience in instructional design.</w:t>
      </w:r>
    </w:p>
    <w:p w:rsidR="000F2A10" w:rsidRPr="000F2A10" w:rsidRDefault="000F2A10" w:rsidP="000F2A10">
      <w:pPr>
        <w:pBdr>
          <w:bottom w:val="single" w:sz="2" w:space="1" w:color="CCCCCC"/>
        </w:pBdr>
        <w:shd w:val="clear" w:color="auto" w:fill="FFFFFF"/>
        <w:spacing w:after="0" w:line="240" w:lineRule="auto"/>
        <w:outlineLvl w:val="1"/>
        <w:rPr>
          <w:rFonts w:ascii="Helvetica" w:eastAsia="Times New Roman" w:hAnsi="Helvetica" w:cs="Times New Roman"/>
          <w:b/>
          <w:bCs/>
          <w:color w:val="000000"/>
          <w:sz w:val="24"/>
          <w:szCs w:val="24"/>
        </w:rPr>
      </w:pPr>
      <w:r w:rsidRPr="000F2A10">
        <w:rPr>
          <w:rFonts w:ascii="Helvetica" w:eastAsia="Times New Roman" w:hAnsi="Helvetica" w:cs="Times New Roman"/>
          <w:b/>
          <w:bCs/>
          <w:color w:val="000000"/>
          <w:sz w:val="24"/>
          <w:szCs w:val="24"/>
        </w:rPr>
        <w:t>Special Working Conditions</w:t>
      </w:r>
    </w:p>
    <w:p w:rsidR="000F2A10" w:rsidRPr="000F2A10" w:rsidRDefault="000F2A10" w:rsidP="000F2A10">
      <w:pPr>
        <w:numPr>
          <w:ilvl w:val="0"/>
          <w:numId w:val="3"/>
        </w:numPr>
        <w:shd w:val="clear" w:color="auto" w:fill="FFFFFF"/>
        <w:spacing w:after="0" w:line="240" w:lineRule="auto"/>
        <w:ind w:left="0" w:right="67"/>
        <w:rPr>
          <w:rFonts w:ascii="Helvetica" w:eastAsia="Times New Roman" w:hAnsi="Helvetica" w:cs="Times New Roman"/>
          <w:color w:val="000000"/>
        </w:rPr>
      </w:pPr>
      <w:r w:rsidRPr="000F2A10">
        <w:rPr>
          <w:rFonts w:ascii="Arial" w:eastAsia="Times New Roman" w:hAnsi="Arial" w:cs="Arial"/>
          <w:color w:val="000000"/>
          <w:sz w:val="18"/>
          <w:szCs w:val="18"/>
        </w:rPr>
        <w:t>Possession of a valid State of Arizona Class D driver's license is required; must meet minimum standards regarding driving: </w:t>
      </w:r>
      <w:hyperlink r:id="rId15" w:anchor="requirements" w:history="1">
        <w:r w:rsidRPr="000F2A10">
          <w:rPr>
            <w:rFonts w:ascii="Arial" w:eastAsia="Times New Roman" w:hAnsi="Arial" w:cs="Arial"/>
            <w:color w:val="3366CC"/>
            <w:sz w:val="18"/>
            <w:szCs w:val="18"/>
          </w:rPr>
          <w:t>http://www.maricopa.edu/legal/rmi/vehicle.htm#requirements</w:t>
        </w:r>
      </w:hyperlink>
    </w:p>
    <w:p w:rsidR="000F2A10" w:rsidRPr="000F2A10" w:rsidRDefault="000F2A10" w:rsidP="000F2A10">
      <w:pPr>
        <w:numPr>
          <w:ilvl w:val="0"/>
          <w:numId w:val="3"/>
        </w:numPr>
        <w:shd w:val="clear" w:color="auto" w:fill="FFFFFF"/>
        <w:spacing w:after="0" w:line="240" w:lineRule="auto"/>
        <w:ind w:left="0" w:right="67"/>
        <w:rPr>
          <w:rFonts w:ascii="Helvetica" w:eastAsia="Times New Roman" w:hAnsi="Helvetica" w:cs="Times New Roman"/>
          <w:color w:val="000000"/>
        </w:rPr>
      </w:pPr>
      <w:r w:rsidRPr="000F2A10">
        <w:rPr>
          <w:rFonts w:ascii="Arial" w:eastAsia="Times New Roman" w:hAnsi="Arial" w:cs="Arial"/>
          <w:color w:val="000000"/>
          <w:sz w:val="18"/>
          <w:szCs w:val="18"/>
        </w:rPr>
        <w:t>Travel to campus during interview/selection process will be at candidate’s own expense</w:t>
      </w:r>
    </w:p>
    <w:p w:rsidR="000F2A10" w:rsidRPr="000F2A10" w:rsidRDefault="000F2A10" w:rsidP="000F2A10">
      <w:pPr>
        <w:numPr>
          <w:ilvl w:val="0"/>
          <w:numId w:val="3"/>
        </w:numPr>
        <w:shd w:val="clear" w:color="auto" w:fill="FFFFFF"/>
        <w:spacing w:after="0" w:line="240" w:lineRule="auto"/>
        <w:ind w:left="0" w:right="67"/>
        <w:rPr>
          <w:rFonts w:ascii="Helvetica" w:eastAsia="Times New Roman" w:hAnsi="Helvetica" w:cs="Times New Roman"/>
          <w:color w:val="000000"/>
        </w:rPr>
      </w:pPr>
      <w:r w:rsidRPr="000F2A10">
        <w:rPr>
          <w:rFonts w:ascii="Arial" w:eastAsia="Times New Roman" w:hAnsi="Arial" w:cs="Arial"/>
          <w:color w:val="000000"/>
          <w:sz w:val="18"/>
          <w:szCs w:val="18"/>
        </w:rPr>
        <w:t>May require travel to meetings, training, events, etc. at other MCCCD locations</w:t>
      </w:r>
    </w:p>
    <w:p w:rsidR="000F2A10" w:rsidRPr="000F2A10" w:rsidRDefault="000F2A10" w:rsidP="000F2A10">
      <w:pPr>
        <w:numPr>
          <w:ilvl w:val="0"/>
          <w:numId w:val="3"/>
        </w:numPr>
        <w:shd w:val="clear" w:color="auto" w:fill="FFFFFF"/>
        <w:spacing w:after="0" w:line="240" w:lineRule="auto"/>
        <w:ind w:left="0" w:right="67"/>
        <w:rPr>
          <w:rFonts w:ascii="Helvetica" w:eastAsia="Times New Roman" w:hAnsi="Helvetica" w:cs="Times New Roman"/>
          <w:color w:val="000000"/>
        </w:rPr>
      </w:pPr>
      <w:r w:rsidRPr="000F2A10">
        <w:rPr>
          <w:rFonts w:ascii="Arial" w:eastAsia="Times New Roman" w:hAnsi="Arial" w:cs="Arial"/>
          <w:color w:val="000000"/>
          <w:sz w:val="18"/>
          <w:szCs w:val="18"/>
        </w:rPr>
        <w:t>May require occasional evenings or weekends</w:t>
      </w:r>
    </w:p>
    <w:p w:rsidR="000F2A10" w:rsidRPr="000F2A10" w:rsidRDefault="000F2A10" w:rsidP="000F2A10">
      <w:pPr>
        <w:numPr>
          <w:ilvl w:val="0"/>
          <w:numId w:val="3"/>
        </w:numPr>
        <w:shd w:val="clear" w:color="auto" w:fill="FFFFFF"/>
        <w:spacing w:after="0" w:line="240" w:lineRule="auto"/>
        <w:ind w:left="0" w:right="67"/>
        <w:rPr>
          <w:rFonts w:ascii="Helvetica" w:eastAsia="Times New Roman" w:hAnsi="Helvetica" w:cs="Times New Roman"/>
          <w:color w:val="000000"/>
        </w:rPr>
      </w:pPr>
      <w:r w:rsidRPr="000F2A10">
        <w:rPr>
          <w:rFonts w:ascii="Arial" w:eastAsia="Times New Roman" w:hAnsi="Arial" w:cs="Arial"/>
          <w:color w:val="000000"/>
          <w:sz w:val="18"/>
          <w:szCs w:val="18"/>
        </w:rPr>
        <w:t xml:space="preserve">May be required to lift or carry up to #25 </w:t>
      </w:r>
      <w:proofErr w:type="spellStart"/>
      <w:r w:rsidRPr="000F2A10">
        <w:rPr>
          <w:rFonts w:ascii="Arial" w:eastAsia="Times New Roman" w:hAnsi="Arial" w:cs="Arial"/>
          <w:color w:val="000000"/>
          <w:sz w:val="18"/>
          <w:szCs w:val="18"/>
        </w:rPr>
        <w:t>lbs</w:t>
      </w:r>
      <w:proofErr w:type="spellEnd"/>
    </w:p>
    <w:p w:rsidR="000F2A10" w:rsidRPr="000F2A10" w:rsidRDefault="000F2A10" w:rsidP="000F2A10">
      <w:pPr>
        <w:numPr>
          <w:ilvl w:val="0"/>
          <w:numId w:val="3"/>
        </w:numPr>
        <w:shd w:val="clear" w:color="auto" w:fill="FFFFFF"/>
        <w:spacing w:line="240" w:lineRule="auto"/>
        <w:ind w:left="0" w:right="67"/>
        <w:rPr>
          <w:rFonts w:ascii="Helvetica" w:eastAsia="Times New Roman" w:hAnsi="Helvetica" w:cs="Times New Roman"/>
          <w:color w:val="000000"/>
        </w:rPr>
      </w:pPr>
      <w:r w:rsidRPr="000F2A10">
        <w:rPr>
          <w:rFonts w:ascii="Arial" w:eastAsia="Times New Roman" w:hAnsi="Arial" w:cs="Arial"/>
          <w:color w:val="000000"/>
          <w:sz w:val="18"/>
          <w:szCs w:val="18"/>
        </w:rPr>
        <w:t>May involve occasional prolonged periods of viewing a computer screen</w:t>
      </w:r>
    </w:p>
    <w:p w:rsidR="000F2A10" w:rsidRPr="000F2A10" w:rsidRDefault="000F2A10" w:rsidP="000F2A10">
      <w:pPr>
        <w:pBdr>
          <w:bottom w:val="single" w:sz="2" w:space="1" w:color="CCCCCC"/>
        </w:pBdr>
        <w:shd w:val="clear" w:color="auto" w:fill="FFFFFF"/>
        <w:spacing w:after="0" w:line="240" w:lineRule="auto"/>
        <w:outlineLvl w:val="1"/>
        <w:rPr>
          <w:rFonts w:ascii="Helvetica" w:eastAsia="Times New Roman" w:hAnsi="Helvetica" w:cs="Times New Roman"/>
          <w:b/>
          <w:bCs/>
          <w:color w:val="000000"/>
          <w:sz w:val="24"/>
          <w:szCs w:val="24"/>
        </w:rPr>
      </w:pPr>
      <w:r w:rsidRPr="000F2A10">
        <w:rPr>
          <w:rFonts w:ascii="Helvetica" w:eastAsia="Times New Roman" w:hAnsi="Helvetica" w:cs="Times New Roman"/>
          <w:b/>
          <w:bCs/>
          <w:color w:val="000000"/>
          <w:sz w:val="24"/>
          <w:szCs w:val="24"/>
        </w:rPr>
        <w:t>How to Apply</w:t>
      </w:r>
    </w:p>
    <w:p w:rsidR="000F2A10" w:rsidRDefault="000F2A10" w:rsidP="000F2A10">
      <w:pPr>
        <w:shd w:val="clear" w:color="auto" w:fill="FFFFFF"/>
        <w:spacing w:after="0" w:line="240" w:lineRule="auto"/>
        <w:rPr>
          <w:rFonts w:ascii="Arial" w:eastAsia="Times New Roman" w:hAnsi="Arial" w:cs="Arial"/>
          <w:b/>
          <w:bCs/>
          <w:color w:val="000000"/>
          <w:sz w:val="18"/>
          <w:szCs w:val="18"/>
        </w:rPr>
      </w:pPr>
    </w:p>
    <w:p w:rsidR="000F2A10" w:rsidRDefault="000F2A10" w:rsidP="000F2A10">
      <w:pPr>
        <w:shd w:val="clear" w:color="auto" w:fill="FFFFFF"/>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Visit </w:t>
      </w:r>
      <w:hyperlink r:id="rId16" w:history="1">
        <w:r w:rsidR="00005CB5" w:rsidRPr="00005CB5">
          <w:rPr>
            <w:rStyle w:val="Hyperlink"/>
            <w:rFonts w:ascii="Arial" w:eastAsia="Times New Roman" w:hAnsi="Arial" w:cs="Arial"/>
            <w:b/>
            <w:bCs/>
            <w:sz w:val="18"/>
            <w:szCs w:val="18"/>
          </w:rPr>
          <w:t>www.maricopa.edu/about/careers</w:t>
        </w:r>
      </w:hyperlink>
    </w:p>
    <w:p w:rsidR="000F2A10" w:rsidRDefault="000F2A10" w:rsidP="000F2A10">
      <w:pPr>
        <w:shd w:val="clear" w:color="auto" w:fill="FFFFFF"/>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 xml:space="preserve">Careers -&gt; View Job Listings </w:t>
      </w:r>
    </w:p>
    <w:p w:rsidR="000F2A10" w:rsidRDefault="000F2A10" w:rsidP="000F2A10">
      <w:pPr>
        <w:shd w:val="clear" w:color="auto" w:fill="FFFFFF"/>
        <w:spacing w:after="0" w:line="240" w:lineRule="auto"/>
        <w:rPr>
          <w:rFonts w:ascii="Arial" w:eastAsia="Times New Roman" w:hAnsi="Arial" w:cs="Arial"/>
          <w:b/>
          <w:bCs/>
          <w:color w:val="000000"/>
          <w:sz w:val="18"/>
          <w:szCs w:val="18"/>
        </w:rPr>
      </w:pPr>
    </w:p>
    <w:p w:rsidR="000F2A10" w:rsidRDefault="000F2A10" w:rsidP="000F2A10">
      <w:pPr>
        <w:shd w:val="clear" w:color="auto" w:fill="FFFFFF"/>
        <w:spacing w:after="0" w:line="240" w:lineRule="auto"/>
        <w:rPr>
          <w:rFonts w:ascii="Arial" w:eastAsia="Times New Roman" w:hAnsi="Arial" w:cs="Arial"/>
          <w:b/>
          <w:bCs/>
          <w:color w:val="000000"/>
          <w:sz w:val="18"/>
          <w:szCs w:val="18"/>
        </w:rPr>
      </w:pPr>
      <w:r w:rsidRPr="000F2A10">
        <w:rPr>
          <w:rFonts w:ascii="Arial" w:eastAsia="Times New Roman" w:hAnsi="Arial" w:cs="Arial"/>
          <w:b/>
          <w:bCs/>
          <w:color w:val="000000"/>
          <w:sz w:val="18"/>
          <w:szCs w:val="18"/>
        </w:rPr>
        <w:t>Submit a sample lesson plan or an example of a module you have created to teach information literacy.</w:t>
      </w:r>
    </w:p>
    <w:p w:rsidR="000F2A10" w:rsidRPr="000F2A10" w:rsidRDefault="000F2A10" w:rsidP="000F2A10">
      <w:pPr>
        <w:shd w:val="clear" w:color="auto" w:fill="FFFFFF"/>
        <w:spacing w:after="0" w:line="240" w:lineRule="auto"/>
        <w:rPr>
          <w:rFonts w:ascii="Helvetica" w:eastAsia="Times New Roman" w:hAnsi="Helvetica" w:cs="Times New Roman"/>
          <w:color w:val="000000"/>
        </w:rPr>
      </w:pPr>
    </w:p>
    <w:p w:rsidR="000F2A10" w:rsidRDefault="000F2A10" w:rsidP="000F2A10">
      <w:pPr>
        <w:shd w:val="clear" w:color="auto" w:fill="FFFFFF"/>
        <w:spacing w:after="0" w:line="240" w:lineRule="auto"/>
        <w:rPr>
          <w:rFonts w:ascii="Arial" w:eastAsia="Times New Roman" w:hAnsi="Arial" w:cs="Arial"/>
          <w:color w:val="000000"/>
          <w:sz w:val="18"/>
          <w:szCs w:val="18"/>
        </w:rPr>
      </w:pPr>
      <w:r w:rsidRPr="000F2A10">
        <w:rPr>
          <w:rFonts w:ascii="Arial" w:eastAsia="Times New Roman" w:hAnsi="Arial" w:cs="Arial"/>
          <w:color w:val="000000"/>
          <w:sz w:val="18"/>
          <w:szCs w:val="18"/>
        </w:rPr>
        <w:t>Only applications with unofficial transcripts, resume/Curriculum Vitae (CV), </w:t>
      </w:r>
      <w:r w:rsidRPr="000F2A10">
        <w:rPr>
          <w:rFonts w:ascii="Arial" w:eastAsia="Times New Roman" w:hAnsi="Arial" w:cs="Arial"/>
          <w:b/>
          <w:bCs/>
          <w:color w:val="000000"/>
          <w:sz w:val="18"/>
          <w:szCs w:val="18"/>
        </w:rPr>
        <w:t>and</w:t>
      </w:r>
      <w:r w:rsidRPr="000F2A10">
        <w:rPr>
          <w:rFonts w:ascii="Arial" w:eastAsia="Times New Roman" w:hAnsi="Arial" w:cs="Arial"/>
          <w:color w:val="000000"/>
          <w:sz w:val="18"/>
          <w:szCs w:val="18"/>
        </w:rPr>
        <w:t> cover letter addressing how the applicant meets the stated qualifications will be considered. If your master’s degree is not in the teaching field, then please list the 18 graduate semester hours completed in the teaching field in your application materials.</w:t>
      </w:r>
    </w:p>
    <w:p w:rsidR="000F2A10" w:rsidRPr="000F2A10" w:rsidRDefault="000F2A10" w:rsidP="000F2A10">
      <w:pPr>
        <w:shd w:val="clear" w:color="auto" w:fill="FFFFFF"/>
        <w:spacing w:after="0" w:line="240" w:lineRule="auto"/>
        <w:rPr>
          <w:rFonts w:ascii="Helvetica" w:eastAsia="Times New Roman" w:hAnsi="Helvetica" w:cs="Times New Roman"/>
          <w:color w:val="000000"/>
        </w:rPr>
      </w:pPr>
    </w:p>
    <w:p w:rsidR="000F2A10" w:rsidRPr="000F2A10" w:rsidRDefault="000F2A10" w:rsidP="000F2A10">
      <w:pPr>
        <w:shd w:val="clear" w:color="auto" w:fill="FFFFFF"/>
        <w:spacing w:line="240" w:lineRule="auto"/>
        <w:rPr>
          <w:rFonts w:ascii="Helvetica" w:eastAsia="Times New Roman" w:hAnsi="Helvetica" w:cs="Times New Roman"/>
          <w:color w:val="000000"/>
        </w:rPr>
      </w:pPr>
      <w:r w:rsidRPr="000F2A10">
        <w:rPr>
          <w:rFonts w:ascii="Arial" w:eastAsia="Times New Roman" w:hAnsi="Arial" w:cs="Arial"/>
          <w:color w:val="000000"/>
          <w:sz w:val="18"/>
          <w:szCs w:val="18"/>
        </w:rPr>
        <w:t xml:space="preserve">MCCCD accepts unofficial transcripts for U.S. schools at the time of application. Unofficial transcripts are submitted as an attachment to the application. Transcripts from </w:t>
      </w:r>
      <w:proofErr w:type="gramStart"/>
      <w:r w:rsidRPr="000F2A10">
        <w:rPr>
          <w:rFonts w:ascii="Arial" w:eastAsia="Times New Roman" w:hAnsi="Arial" w:cs="Arial"/>
          <w:color w:val="000000"/>
          <w:sz w:val="18"/>
          <w:szCs w:val="18"/>
        </w:rPr>
        <w:t>non U.S.</w:t>
      </w:r>
      <w:proofErr w:type="gramEnd"/>
      <w:r w:rsidRPr="000F2A10">
        <w:rPr>
          <w:rFonts w:ascii="Arial" w:eastAsia="Times New Roman" w:hAnsi="Arial" w:cs="Arial"/>
          <w:color w:val="000000"/>
          <w:sz w:val="18"/>
          <w:szCs w:val="18"/>
        </w:rPr>
        <w:t xml:space="preserve"> institutions must be translated/evaluated and provided with application material.</w:t>
      </w:r>
      <w:bookmarkStart w:id="0" w:name="_GoBack"/>
      <w:bookmarkEnd w:id="0"/>
    </w:p>
    <w:p w:rsidR="000F2A10" w:rsidRPr="000F2A10" w:rsidRDefault="000F2A10" w:rsidP="000F2A10">
      <w:pPr>
        <w:pBdr>
          <w:bottom w:val="single" w:sz="2" w:space="1" w:color="CCCCCC"/>
        </w:pBdr>
        <w:shd w:val="clear" w:color="auto" w:fill="FFFFFF"/>
        <w:spacing w:after="0" w:line="240" w:lineRule="auto"/>
        <w:outlineLvl w:val="1"/>
        <w:rPr>
          <w:rFonts w:ascii="Helvetica" w:eastAsia="Times New Roman" w:hAnsi="Helvetica" w:cs="Times New Roman"/>
          <w:b/>
          <w:bCs/>
          <w:color w:val="000000"/>
          <w:sz w:val="24"/>
          <w:szCs w:val="24"/>
        </w:rPr>
      </w:pPr>
      <w:r w:rsidRPr="000F2A10">
        <w:rPr>
          <w:rFonts w:ascii="Helvetica" w:eastAsia="Times New Roman" w:hAnsi="Helvetica" w:cs="Times New Roman"/>
          <w:b/>
          <w:bCs/>
          <w:color w:val="000000"/>
          <w:sz w:val="24"/>
          <w:szCs w:val="24"/>
        </w:rPr>
        <w:t>Posting Close Date</w:t>
      </w:r>
    </w:p>
    <w:p w:rsidR="000F2A10" w:rsidRPr="000F2A10" w:rsidRDefault="000F2A10" w:rsidP="000F2A10">
      <w:pPr>
        <w:shd w:val="clear" w:color="auto" w:fill="FFFFFF"/>
        <w:spacing w:after="0" w:line="240" w:lineRule="auto"/>
        <w:rPr>
          <w:rFonts w:ascii="Helvetica" w:eastAsia="Times New Roman" w:hAnsi="Helvetica" w:cs="Times New Roman"/>
          <w:color w:val="000000"/>
        </w:rPr>
      </w:pPr>
      <w:r w:rsidRPr="000F2A10">
        <w:rPr>
          <w:rFonts w:ascii="Helvetica" w:eastAsia="Times New Roman" w:hAnsi="Helvetica" w:cs="Times New Roman"/>
          <w:color w:val="000000"/>
        </w:rPr>
        <w:t xml:space="preserve">Apply on or before </w:t>
      </w:r>
      <w:r w:rsidR="00D0339E">
        <w:rPr>
          <w:rFonts w:ascii="Helvetica" w:eastAsia="Times New Roman" w:hAnsi="Helvetica" w:cs="Times New Roman"/>
          <w:color w:val="000000"/>
        </w:rPr>
        <w:t>Dec</w:t>
      </w:r>
      <w:r w:rsidRPr="000F2A10">
        <w:rPr>
          <w:rFonts w:ascii="Helvetica" w:eastAsia="Times New Roman" w:hAnsi="Helvetica" w:cs="Times New Roman"/>
          <w:color w:val="000000"/>
        </w:rPr>
        <w:t xml:space="preserve">ember </w:t>
      </w:r>
      <w:r w:rsidR="00D0339E">
        <w:rPr>
          <w:rFonts w:ascii="Helvetica" w:eastAsia="Times New Roman" w:hAnsi="Helvetica" w:cs="Times New Roman"/>
          <w:color w:val="000000"/>
        </w:rPr>
        <w:t>6</w:t>
      </w:r>
      <w:r w:rsidRPr="000F2A10">
        <w:rPr>
          <w:rFonts w:ascii="Helvetica" w:eastAsia="Times New Roman" w:hAnsi="Helvetica" w:cs="Times New Roman"/>
          <w:color w:val="000000"/>
        </w:rPr>
        <w:t>, 2019 to be considered.</w:t>
      </w:r>
    </w:p>
    <w:p w:rsidR="000F2A10" w:rsidRPr="000F2A10" w:rsidRDefault="000F2A10" w:rsidP="000F2A10">
      <w:pPr>
        <w:shd w:val="clear" w:color="auto" w:fill="FFFFFF"/>
        <w:spacing w:before="240" w:after="240" w:line="240" w:lineRule="auto"/>
        <w:rPr>
          <w:rFonts w:ascii="Helvetica" w:eastAsia="Times New Roman" w:hAnsi="Helvetica" w:cs="Times New Roman"/>
          <w:color w:val="000000"/>
        </w:rPr>
      </w:pPr>
      <w:r w:rsidRPr="000F2A10">
        <w:rPr>
          <w:rFonts w:ascii="Helvetica" w:eastAsia="Times New Roman" w:hAnsi="Helvetica" w:cs="Times New Roman"/>
          <w:color w:val="000000"/>
        </w:rPr>
        <w:t> </w:t>
      </w:r>
    </w:p>
    <w:p w:rsidR="000F2A10" w:rsidRPr="000F2A10" w:rsidRDefault="000F2A10" w:rsidP="000F2A10">
      <w:pPr>
        <w:pBdr>
          <w:bottom w:val="single" w:sz="2" w:space="1" w:color="CCCCCC"/>
        </w:pBdr>
        <w:shd w:val="clear" w:color="auto" w:fill="FFFFFF"/>
        <w:spacing w:after="0" w:line="240" w:lineRule="auto"/>
        <w:outlineLvl w:val="1"/>
        <w:rPr>
          <w:rFonts w:ascii="Helvetica" w:eastAsia="Times New Roman" w:hAnsi="Helvetica" w:cs="Times New Roman"/>
          <w:b/>
          <w:bCs/>
          <w:color w:val="000000"/>
          <w:sz w:val="24"/>
          <w:szCs w:val="24"/>
        </w:rPr>
      </w:pPr>
      <w:r w:rsidRPr="000F2A10">
        <w:rPr>
          <w:rFonts w:ascii="Helvetica" w:eastAsia="Times New Roman" w:hAnsi="Helvetica" w:cs="Times New Roman"/>
          <w:b/>
          <w:bCs/>
          <w:color w:val="000000"/>
          <w:sz w:val="24"/>
          <w:szCs w:val="24"/>
        </w:rPr>
        <w:t>EEO Information</w:t>
      </w:r>
    </w:p>
    <w:p w:rsidR="000F2A10" w:rsidRPr="000F2A10" w:rsidRDefault="000F2A10" w:rsidP="000F2A10">
      <w:pPr>
        <w:shd w:val="clear" w:color="auto" w:fill="FFFFFF"/>
        <w:spacing w:line="240" w:lineRule="auto"/>
        <w:rPr>
          <w:rFonts w:ascii="Helvetica" w:eastAsia="Times New Roman" w:hAnsi="Helvetica" w:cs="Times New Roman"/>
          <w:color w:val="000000"/>
        </w:rPr>
      </w:pPr>
      <w:r w:rsidRPr="000F2A10">
        <w:rPr>
          <w:rFonts w:ascii="Arial" w:eastAsia="Times New Roman" w:hAnsi="Arial" w:cs="Arial"/>
          <w:color w:val="000000"/>
          <w:sz w:val="18"/>
          <w:szCs w:val="18"/>
        </w:rPr>
        <w:t>Maricopa County Community College District (MCCCD) will not discriminate, nor tolerate discrimination in employment or education, against any applicant, employee, or student because of race, color, religion, sex, sexual orientation, gender identity, national origin, citizenship status (including document abuse), age, disability, veteran status or genetic information.</w:t>
      </w:r>
    </w:p>
    <w:p w:rsidR="00684D50" w:rsidRDefault="00684D50"/>
    <w:sectPr w:rsidR="00684D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841A0"/>
    <w:multiLevelType w:val="multilevel"/>
    <w:tmpl w:val="CE6C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3602BA"/>
    <w:multiLevelType w:val="multilevel"/>
    <w:tmpl w:val="8296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634C75"/>
    <w:multiLevelType w:val="multilevel"/>
    <w:tmpl w:val="B9EC2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10"/>
    <w:rsid w:val="00005CB5"/>
    <w:rsid w:val="000F2A10"/>
    <w:rsid w:val="00684D50"/>
    <w:rsid w:val="00D03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87F0"/>
  <w15:chartTrackingRefBased/>
  <w15:docId w15:val="{560AD155-D3E3-41D8-954D-8ACD37EFB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F2A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2A10"/>
    <w:rPr>
      <w:rFonts w:ascii="Times New Roman" w:eastAsia="Times New Roman" w:hAnsi="Times New Roman" w:cs="Times New Roman"/>
      <w:b/>
      <w:bCs/>
      <w:sz w:val="36"/>
      <w:szCs w:val="36"/>
    </w:rPr>
  </w:style>
  <w:style w:type="character" w:customStyle="1" w:styleId="ps-label">
    <w:name w:val="ps-label"/>
    <w:basedOn w:val="DefaultParagraphFont"/>
    <w:rsid w:val="000F2A10"/>
  </w:style>
  <w:style w:type="character" w:customStyle="1" w:styleId="psbox-value">
    <w:name w:val="ps_box-value"/>
    <w:basedOn w:val="DefaultParagraphFont"/>
    <w:rsid w:val="000F2A10"/>
  </w:style>
  <w:style w:type="character" w:customStyle="1" w:styleId="ps-link-wrapper">
    <w:name w:val="ps-link-wrapper"/>
    <w:basedOn w:val="DefaultParagraphFont"/>
    <w:rsid w:val="000F2A10"/>
  </w:style>
  <w:style w:type="character" w:styleId="Hyperlink">
    <w:name w:val="Hyperlink"/>
    <w:basedOn w:val="DefaultParagraphFont"/>
    <w:uiPriority w:val="99"/>
    <w:unhideWhenUsed/>
    <w:rsid w:val="000F2A10"/>
    <w:rPr>
      <w:color w:val="0000FF"/>
      <w:u w:val="single"/>
    </w:rPr>
  </w:style>
  <w:style w:type="character" w:customStyle="1" w:styleId="ps-text">
    <w:name w:val="ps-text"/>
    <w:basedOn w:val="DefaultParagraphFont"/>
    <w:rsid w:val="000F2A10"/>
  </w:style>
  <w:style w:type="paragraph" w:styleId="NormalWeb">
    <w:name w:val="Normal (Web)"/>
    <w:basedOn w:val="Normal"/>
    <w:uiPriority w:val="99"/>
    <w:semiHidden/>
    <w:unhideWhenUsed/>
    <w:rsid w:val="000F2A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F2A10"/>
    <w:rPr>
      <w:b/>
      <w:bCs/>
    </w:rPr>
  </w:style>
  <w:style w:type="character" w:styleId="UnresolvedMention">
    <w:name w:val="Unresolved Mention"/>
    <w:basedOn w:val="DefaultParagraphFont"/>
    <w:uiPriority w:val="99"/>
    <w:semiHidden/>
    <w:unhideWhenUsed/>
    <w:rsid w:val="000F2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779112">
      <w:bodyDiv w:val="1"/>
      <w:marLeft w:val="0"/>
      <w:marRight w:val="0"/>
      <w:marTop w:val="0"/>
      <w:marBottom w:val="0"/>
      <w:divBdr>
        <w:top w:val="none" w:sz="0" w:space="0" w:color="auto"/>
        <w:left w:val="none" w:sz="0" w:space="0" w:color="auto"/>
        <w:bottom w:val="none" w:sz="0" w:space="0" w:color="auto"/>
        <w:right w:val="none" w:sz="0" w:space="0" w:color="auto"/>
      </w:divBdr>
      <w:divsChild>
        <w:div w:id="1179006640">
          <w:marLeft w:val="0"/>
          <w:marRight w:val="0"/>
          <w:marTop w:val="0"/>
          <w:marBottom w:val="0"/>
          <w:divBdr>
            <w:top w:val="none" w:sz="0" w:space="0" w:color="auto"/>
            <w:left w:val="none" w:sz="0" w:space="0" w:color="auto"/>
            <w:bottom w:val="none" w:sz="0" w:space="0" w:color="auto"/>
            <w:right w:val="none" w:sz="0" w:space="0" w:color="auto"/>
          </w:divBdr>
          <w:divsChild>
            <w:div w:id="1480420024">
              <w:marLeft w:val="0"/>
              <w:marRight w:val="0"/>
              <w:marTop w:val="0"/>
              <w:marBottom w:val="0"/>
              <w:divBdr>
                <w:top w:val="none" w:sz="0" w:space="0" w:color="auto"/>
                <w:left w:val="none" w:sz="0" w:space="0" w:color="auto"/>
                <w:bottom w:val="none" w:sz="0" w:space="0" w:color="auto"/>
                <w:right w:val="none" w:sz="0" w:space="0" w:color="auto"/>
              </w:divBdr>
              <w:divsChild>
                <w:div w:id="1093208436">
                  <w:marLeft w:val="0"/>
                  <w:marRight w:val="0"/>
                  <w:marTop w:val="0"/>
                  <w:marBottom w:val="0"/>
                  <w:divBdr>
                    <w:top w:val="none" w:sz="0" w:space="0" w:color="auto"/>
                    <w:left w:val="none" w:sz="0" w:space="0" w:color="auto"/>
                    <w:bottom w:val="none" w:sz="0" w:space="0" w:color="auto"/>
                    <w:right w:val="none" w:sz="0" w:space="0" w:color="auto"/>
                  </w:divBdr>
                  <w:divsChild>
                    <w:div w:id="1202550361">
                      <w:marLeft w:val="0"/>
                      <w:marRight w:val="0"/>
                      <w:marTop w:val="0"/>
                      <w:marBottom w:val="180"/>
                      <w:divBdr>
                        <w:top w:val="none" w:sz="0" w:space="0" w:color="auto"/>
                        <w:left w:val="none" w:sz="0" w:space="0" w:color="auto"/>
                        <w:bottom w:val="none" w:sz="0" w:space="0" w:color="auto"/>
                        <w:right w:val="none" w:sz="0" w:space="0" w:color="auto"/>
                      </w:divBdr>
                    </w:div>
                    <w:div w:id="1715228993">
                      <w:marLeft w:val="0"/>
                      <w:marRight w:val="0"/>
                      <w:marTop w:val="0"/>
                      <w:marBottom w:val="180"/>
                      <w:divBdr>
                        <w:top w:val="none" w:sz="0" w:space="0" w:color="auto"/>
                        <w:left w:val="none" w:sz="0" w:space="0" w:color="auto"/>
                        <w:bottom w:val="none" w:sz="0" w:space="0" w:color="auto"/>
                        <w:right w:val="none" w:sz="0" w:space="0" w:color="auto"/>
                      </w:divBdr>
                    </w:div>
                  </w:divsChild>
                </w:div>
                <w:div w:id="1969821556">
                  <w:marLeft w:val="0"/>
                  <w:marRight w:val="0"/>
                  <w:marTop w:val="0"/>
                  <w:marBottom w:val="0"/>
                  <w:divBdr>
                    <w:top w:val="none" w:sz="0" w:space="0" w:color="auto"/>
                    <w:left w:val="none" w:sz="0" w:space="0" w:color="auto"/>
                    <w:bottom w:val="none" w:sz="0" w:space="0" w:color="auto"/>
                    <w:right w:val="none" w:sz="0" w:space="0" w:color="auto"/>
                  </w:divBdr>
                  <w:divsChild>
                    <w:div w:id="1147820229">
                      <w:marLeft w:val="0"/>
                      <w:marRight w:val="0"/>
                      <w:marTop w:val="0"/>
                      <w:marBottom w:val="180"/>
                      <w:divBdr>
                        <w:top w:val="none" w:sz="0" w:space="0" w:color="auto"/>
                        <w:left w:val="none" w:sz="0" w:space="0" w:color="auto"/>
                        <w:bottom w:val="none" w:sz="0" w:space="0" w:color="auto"/>
                        <w:right w:val="none" w:sz="0" w:space="0" w:color="auto"/>
                      </w:divBdr>
                    </w:div>
                    <w:div w:id="3373463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774740900">
          <w:marLeft w:val="0"/>
          <w:marRight w:val="0"/>
          <w:marTop w:val="0"/>
          <w:marBottom w:val="0"/>
          <w:divBdr>
            <w:top w:val="single" w:sz="6" w:space="0" w:color="BBBBBB"/>
            <w:left w:val="none" w:sz="0" w:space="0" w:color="auto"/>
            <w:bottom w:val="none" w:sz="0" w:space="0" w:color="auto"/>
            <w:right w:val="none" w:sz="0" w:space="0" w:color="auto"/>
          </w:divBdr>
          <w:divsChild>
            <w:div w:id="1726374021">
              <w:marLeft w:val="0"/>
              <w:marRight w:val="0"/>
              <w:marTop w:val="120"/>
              <w:marBottom w:val="0"/>
              <w:divBdr>
                <w:top w:val="none" w:sz="0" w:space="0" w:color="auto"/>
                <w:left w:val="none" w:sz="0" w:space="0" w:color="auto"/>
                <w:bottom w:val="none" w:sz="0" w:space="0" w:color="auto"/>
                <w:right w:val="none" w:sz="0" w:space="0" w:color="auto"/>
              </w:divBdr>
              <w:divsChild>
                <w:div w:id="1118911036">
                  <w:marLeft w:val="0"/>
                  <w:marRight w:val="0"/>
                  <w:marTop w:val="240"/>
                  <w:marBottom w:val="240"/>
                  <w:divBdr>
                    <w:top w:val="none" w:sz="0" w:space="0" w:color="auto"/>
                    <w:left w:val="none" w:sz="0" w:space="0" w:color="auto"/>
                    <w:bottom w:val="none" w:sz="0" w:space="0" w:color="auto"/>
                    <w:right w:val="none" w:sz="0" w:space="0" w:color="auto"/>
                  </w:divBdr>
                  <w:divsChild>
                    <w:div w:id="397899552">
                      <w:marLeft w:val="0"/>
                      <w:marRight w:val="0"/>
                      <w:marTop w:val="0"/>
                      <w:marBottom w:val="0"/>
                      <w:divBdr>
                        <w:top w:val="none" w:sz="0" w:space="0" w:color="auto"/>
                        <w:left w:val="none" w:sz="0" w:space="0" w:color="auto"/>
                        <w:bottom w:val="none" w:sz="0" w:space="0" w:color="auto"/>
                        <w:right w:val="none" w:sz="0" w:space="0" w:color="auto"/>
                      </w:divBdr>
                    </w:div>
                  </w:divsChild>
                </w:div>
                <w:div w:id="20058429">
                  <w:marLeft w:val="0"/>
                  <w:marRight w:val="0"/>
                  <w:marTop w:val="0"/>
                  <w:marBottom w:val="240"/>
                  <w:divBdr>
                    <w:top w:val="none" w:sz="0" w:space="0" w:color="auto"/>
                    <w:left w:val="none" w:sz="0" w:space="0" w:color="auto"/>
                    <w:bottom w:val="none" w:sz="0" w:space="0" w:color="auto"/>
                    <w:right w:val="none" w:sz="0" w:space="0" w:color="auto"/>
                  </w:divBdr>
                  <w:divsChild>
                    <w:div w:id="9513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780520">
          <w:marLeft w:val="0"/>
          <w:marRight w:val="0"/>
          <w:marTop w:val="0"/>
          <w:marBottom w:val="0"/>
          <w:divBdr>
            <w:top w:val="single" w:sz="6" w:space="0" w:color="BBBBBB"/>
            <w:left w:val="none" w:sz="0" w:space="0" w:color="auto"/>
            <w:bottom w:val="none" w:sz="0" w:space="0" w:color="auto"/>
            <w:right w:val="none" w:sz="0" w:space="0" w:color="auto"/>
          </w:divBdr>
          <w:divsChild>
            <w:div w:id="1672028356">
              <w:marLeft w:val="0"/>
              <w:marRight w:val="0"/>
              <w:marTop w:val="0"/>
              <w:marBottom w:val="0"/>
              <w:divBdr>
                <w:top w:val="none" w:sz="0" w:space="0" w:color="auto"/>
                <w:left w:val="none" w:sz="0" w:space="0" w:color="auto"/>
                <w:bottom w:val="none" w:sz="0" w:space="0" w:color="auto"/>
                <w:right w:val="none" w:sz="0" w:space="0" w:color="auto"/>
              </w:divBdr>
              <w:divsChild>
                <w:div w:id="870536802">
                  <w:marLeft w:val="0"/>
                  <w:marRight w:val="0"/>
                  <w:marTop w:val="0"/>
                  <w:marBottom w:val="0"/>
                  <w:divBdr>
                    <w:top w:val="none" w:sz="0" w:space="0" w:color="auto"/>
                    <w:left w:val="none" w:sz="0" w:space="0" w:color="auto"/>
                    <w:bottom w:val="none" w:sz="0" w:space="0" w:color="auto"/>
                    <w:right w:val="none" w:sz="0" w:space="0" w:color="auto"/>
                  </w:divBdr>
                  <w:divsChild>
                    <w:div w:id="876161999">
                      <w:marLeft w:val="0"/>
                      <w:marRight w:val="0"/>
                      <w:marTop w:val="0"/>
                      <w:marBottom w:val="0"/>
                      <w:divBdr>
                        <w:top w:val="none" w:sz="0" w:space="0" w:color="auto"/>
                        <w:left w:val="none" w:sz="0" w:space="0" w:color="auto"/>
                        <w:bottom w:val="none" w:sz="0" w:space="0" w:color="auto"/>
                        <w:right w:val="none" w:sz="0" w:space="0" w:color="auto"/>
                      </w:divBdr>
                      <w:divsChild>
                        <w:div w:id="2001885742">
                          <w:marLeft w:val="0"/>
                          <w:marRight w:val="0"/>
                          <w:marTop w:val="0"/>
                          <w:marBottom w:val="0"/>
                          <w:divBdr>
                            <w:top w:val="none" w:sz="0" w:space="0" w:color="auto"/>
                            <w:left w:val="none" w:sz="0" w:space="0" w:color="auto"/>
                            <w:bottom w:val="none" w:sz="0" w:space="0" w:color="auto"/>
                            <w:right w:val="none" w:sz="0" w:space="0" w:color="auto"/>
                          </w:divBdr>
                          <w:divsChild>
                            <w:div w:id="20938907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15652020">
                  <w:marLeft w:val="0"/>
                  <w:marRight w:val="0"/>
                  <w:marTop w:val="216"/>
                  <w:marBottom w:val="0"/>
                  <w:divBdr>
                    <w:top w:val="none" w:sz="0" w:space="0" w:color="auto"/>
                    <w:left w:val="none" w:sz="0" w:space="0" w:color="auto"/>
                    <w:bottom w:val="none" w:sz="0" w:space="0" w:color="auto"/>
                    <w:right w:val="none" w:sz="0" w:space="0" w:color="auto"/>
                  </w:divBdr>
                  <w:divsChild>
                    <w:div w:id="176313738">
                      <w:marLeft w:val="0"/>
                      <w:marRight w:val="0"/>
                      <w:marTop w:val="0"/>
                      <w:marBottom w:val="0"/>
                      <w:divBdr>
                        <w:top w:val="none" w:sz="0" w:space="0" w:color="auto"/>
                        <w:left w:val="none" w:sz="0" w:space="0" w:color="auto"/>
                        <w:bottom w:val="none" w:sz="0" w:space="0" w:color="auto"/>
                        <w:right w:val="none" w:sz="0" w:space="0" w:color="auto"/>
                      </w:divBdr>
                      <w:divsChild>
                        <w:div w:id="545799062">
                          <w:marLeft w:val="0"/>
                          <w:marRight w:val="0"/>
                          <w:marTop w:val="0"/>
                          <w:marBottom w:val="0"/>
                          <w:divBdr>
                            <w:top w:val="none" w:sz="0" w:space="0" w:color="auto"/>
                            <w:left w:val="none" w:sz="0" w:space="0" w:color="auto"/>
                            <w:bottom w:val="none" w:sz="0" w:space="0" w:color="auto"/>
                            <w:right w:val="none" w:sz="0" w:space="0" w:color="auto"/>
                          </w:divBdr>
                          <w:divsChild>
                            <w:div w:id="2286136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061371100">
                  <w:marLeft w:val="0"/>
                  <w:marRight w:val="0"/>
                  <w:marTop w:val="216"/>
                  <w:marBottom w:val="0"/>
                  <w:divBdr>
                    <w:top w:val="none" w:sz="0" w:space="0" w:color="auto"/>
                    <w:left w:val="none" w:sz="0" w:space="0" w:color="auto"/>
                    <w:bottom w:val="none" w:sz="0" w:space="0" w:color="auto"/>
                    <w:right w:val="none" w:sz="0" w:space="0" w:color="auto"/>
                  </w:divBdr>
                  <w:divsChild>
                    <w:div w:id="919631855">
                      <w:marLeft w:val="0"/>
                      <w:marRight w:val="0"/>
                      <w:marTop w:val="0"/>
                      <w:marBottom w:val="0"/>
                      <w:divBdr>
                        <w:top w:val="none" w:sz="0" w:space="0" w:color="auto"/>
                        <w:left w:val="none" w:sz="0" w:space="0" w:color="auto"/>
                        <w:bottom w:val="none" w:sz="0" w:space="0" w:color="auto"/>
                        <w:right w:val="none" w:sz="0" w:space="0" w:color="auto"/>
                      </w:divBdr>
                      <w:divsChild>
                        <w:div w:id="171918866">
                          <w:marLeft w:val="0"/>
                          <w:marRight w:val="0"/>
                          <w:marTop w:val="0"/>
                          <w:marBottom w:val="0"/>
                          <w:divBdr>
                            <w:top w:val="none" w:sz="0" w:space="0" w:color="auto"/>
                            <w:left w:val="none" w:sz="0" w:space="0" w:color="auto"/>
                            <w:bottom w:val="none" w:sz="0" w:space="0" w:color="auto"/>
                            <w:right w:val="none" w:sz="0" w:space="0" w:color="auto"/>
                          </w:divBdr>
                          <w:divsChild>
                            <w:div w:id="103855292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14209550">
                  <w:marLeft w:val="0"/>
                  <w:marRight w:val="0"/>
                  <w:marTop w:val="216"/>
                  <w:marBottom w:val="0"/>
                  <w:divBdr>
                    <w:top w:val="none" w:sz="0" w:space="0" w:color="auto"/>
                    <w:left w:val="none" w:sz="0" w:space="0" w:color="auto"/>
                    <w:bottom w:val="none" w:sz="0" w:space="0" w:color="auto"/>
                    <w:right w:val="none" w:sz="0" w:space="0" w:color="auto"/>
                  </w:divBdr>
                  <w:divsChild>
                    <w:div w:id="1497766742">
                      <w:marLeft w:val="0"/>
                      <w:marRight w:val="0"/>
                      <w:marTop w:val="0"/>
                      <w:marBottom w:val="0"/>
                      <w:divBdr>
                        <w:top w:val="none" w:sz="0" w:space="0" w:color="auto"/>
                        <w:left w:val="none" w:sz="0" w:space="0" w:color="auto"/>
                        <w:bottom w:val="none" w:sz="0" w:space="0" w:color="auto"/>
                        <w:right w:val="none" w:sz="0" w:space="0" w:color="auto"/>
                      </w:divBdr>
                      <w:divsChild>
                        <w:div w:id="239603899">
                          <w:marLeft w:val="0"/>
                          <w:marRight w:val="0"/>
                          <w:marTop w:val="0"/>
                          <w:marBottom w:val="0"/>
                          <w:divBdr>
                            <w:top w:val="none" w:sz="0" w:space="0" w:color="auto"/>
                            <w:left w:val="none" w:sz="0" w:space="0" w:color="auto"/>
                            <w:bottom w:val="none" w:sz="0" w:space="0" w:color="auto"/>
                            <w:right w:val="none" w:sz="0" w:space="0" w:color="auto"/>
                          </w:divBdr>
                          <w:divsChild>
                            <w:div w:id="13448187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99232372">
                  <w:marLeft w:val="0"/>
                  <w:marRight w:val="0"/>
                  <w:marTop w:val="216"/>
                  <w:marBottom w:val="0"/>
                  <w:divBdr>
                    <w:top w:val="none" w:sz="0" w:space="0" w:color="auto"/>
                    <w:left w:val="none" w:sz="0" w:space="0" w:color="auto"/>
                    <w:bottom w:val="none" w:sz="0" w:space="0" w:color="auto"/>
                    <w:right w:val="none" w:sz="0" w:space="0" w:color="auto"/>
                  </w:divBdr>
                  <w:divsChild>
                    <w:div w:id="904685421">
                      <w:marLeft w:val="0"/>
                      <w:marRight w:val="0"/>
                      <w:marTop w:val="0"/>
                      <w:marBottom w:val="0"/>
                      <w:divBdr>
                        <w:top w:val="none" w:sz="0" w:space="0" w:color="auto"/>
                        <w:left w:val="none" w:sz="0" w:space="0" w:color="auto"/>
                        <w:bottom w:val="none" w:sz="0" w:space="0" w:color="auto"/>
                        <w:right w:val="none" w:sz="0" w:space="0" w:color="auto"/>
                      </w:divBdr>
                      <w:divsChild>
                        <w:div w:id="606011557">
                          <w:marLeft w:val="0"/>
                          <w:marRight w:val="0"/>
                          <w:marTop w:val="0"/>
                          <w:marBottom w:val="0"/>
                          <w:divBdr>
                            <w:top w:val="none" w:sz="0" w:space="0" w:color="auto"/>
                            <w:left w:val="none" w:sz="0" w:space="0" w:color="auto"/>
                            <w:bottom w:val="none" w:sz="0" w:space="0" w:color="auto"/>
                            <w:right w:val="none" w:sz="0" w:space="0" w:color="auto"/>
                          </w:divBdr>
                          <w:divsChild>
                            <w:div w:id="1798864635">
                              <w:marLeft w:val="0"/>
                              <w:marRight w:val="0"/>
                              <w:marTop w:val="0"/>
                              <w:marBottom w:val="180"/>
                              <w:divBdr>
                                <w:top w:val="none" w:sz="0" w:space="0" w:color="auto"/>
                                <w:left w:val="none" w:sz="0" w:space="0" w:color="auto"/>
                                <w:bottom w:val="none" w:sz="0" w:space="0" w:color="auto"/>
                                <w:right w:val="none" w:sz="0" w:space="0" w:color="auto"/>
                              </w:divBdr>
                              <w:divsChild>
                                <w:div w:id="738210463">
                                  <w:marLeft w:val="0"/>
                                  <w:marRight w:val="0"/>
                                  <w:marTop w:val="0"/>
                                  <w:marBottom w:val="0"/>
                                  <w:divBdr>
                                    <w:top w:val="none" w:sz="0" w:space="0" w:color="auto"/>
                                    <w:left w:val="none" w:sz="0" w:space="0" w:color="auto"/>
                                    <w:bottom w:val="none" w:sz="0" w:space="0" w:color="auto"/>
                                    <w:right w:val="none" w:sz="0" w:space="0" w:color="auto"/>
                                  </w:divBdr>
                                </w:div>
                                <w:div w:id="3102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40291">
                  <w:marLeft w:val="0"/>
                  <w:marRight w:val="0"/>
                  <w:marTop w:val="216"/>
                  <w:marBottom w:val="0"/>
                  <w:divBdr>
                    <w:top w:val="none" w:sz="0" w:space="0" w:color="auto"/>
                    <w:left w:val="none" w:sz="0" w:space="0" w:color="auto"/>
                    <w:bottom w:val="none" w:sz="0" w:space="0" w:color="auto"/>
                    <w:right w:val="none" w:sz="0" w:space="0" w:color="auto"/>
                  </w:divBdr>
                  <w:divsChild>
                    <w:div w:id="1567375711">
                      <w:marLeft w:val="0"/>
                      <w:marRight w:val="0"/>
                      <w:marTop w:val="0"/>
                      <w:marBottom w:val="0"/>
                      <w:divBdr>
                        <w:top w:val="none" w:sz="0" w:space="0" w:color="auto"/>
                        <w:left w:val="none" w:sz="0" w:space="0" w:color="auto"/>
                        <w:bottom w:val="none" w:sz="0" w:space="0" w:color="auto"/>
                        <w:right w:val="none" w:sz="0" w:space="0" w:color="auto"/>
                      </w:divBdr>
                      <w:divsChild>
                        <w:div w:id="945843824">
                          <w:marLeft w:val="0"/>
                          <w:marRight w:val="0"/>
                          <w:marTop w:val="0"/>
                          <w:marBottom w:val="0"/>
                          <w:divBdr>
                            <w:top w:val="none" w:sz="0" w:space="0" w:color="auto"/>
                            <w:left w:val="none" w:sz="0" w:space="0" w:color="auto"/>
                            <w:bottom w:val="none" w:sz="0" w:space="0" w:color="auto"/>
                            <w:right w:val="none" w:sz="0" w:space="0" w:color="auto"/>
                          </w:divBdr>
                          <w:divsChild>
                            <w:div w:id="178738412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339698141">
                  <w:marLeft w:val="0"/>
                  <w:marRight w:val="0"/>
                  <w:marTop w:val="216"/>
                  <w:marBottom w:val="0"/>
                  <w:divBdr>
                    <w:top w:val="none" w:sz="0" w:space="0" w:color="auto"/>
                    <w:left w:val="none" w:sz="0" w:space="0" w:color="auto"/>
                    <w:bottom w:val="none" w:sz="0" w:space="0" w:color="auto"/>
                    <w:right w:val="none" w:sz="0" w:space="0" w:color="auto"/>
                  </w:divBdr>
                  <w:divsChild>
                    <w:div w:id="784957274">
                      <w:marLeft w:val="0"/>
                      <w:marRight w:val="0"/>
                      <w:marTop w:val="0"/>
                      <w:marBottom w:val="0"/>
                      <w:divBdr>
                        <w:top w:val="none" w:sz="0" w:space="0" w:color="auto"/>
                        <w:left w:val="none" w:sz="0" w:space="0" w:color="auto"/>
                        <w:bottom w:val="none" w:sz="0" w:space="0" w:color="auto"/>
                        <w:right w:val="none" w:sz="0" w:space="0" w:color="auto"/>
                      </w:divBdr>
                      <w:divsChild>
                        <w:div w:id="1297177457">
                          <w:marLeft w:val="0"/>
                          <w:marRight w:val="0"/>
                          <w:marTop w:val="0"/>
                          <w:marBottom w:val="0"/>
                          <w:divBdr>
                            <w:top w:val="none" w:sz="0" w:space="0" w:color="auto"/>
                            <w:left w:val="none" w:sz="0" w:space="0" w:color="auto"/>
                            <w:bottom w:val="none" w:sz="0" w:space="0" w:color="auto"/>
                            <w:right w:val="none" w:sz="0" w:space="0" w:color="auto"/>
                          </w:divBdr>
                          <w:divsChild>
                            <w:div w:id="3082461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973751243">
                  <w:marLeft w:val="0"/>
                  <w:marRight w:val="0"/>
                  <w:marTop w:val="216"/>
                  <w:marBottom w:val="0"/>
                  <w:divBdr>
                    <w:top w:val="none" w:sz="0" w:space="0" w:color="auto"/>
                    <w:left w:val="none" w:sz="0" w:space="0" w:color="auto"/>
                    <w:bottom w:val="none" w:sz="0" w:space="0" w:color="auto"/>
                    <w:right w:val="none" w:sz="0" w:space="0" w:color="auto"/>
                  </w:divBdr>
                  <w:divsChild>
                    <w:div w:id="1931161673">
                      <w:marLeft w:val="0"/>
                      <w:marRight w:val="0"/>
                      <w:marTop w:val="0"/>
                      <w:marBottom w:val="0"/>
                      <w:divBdr>
                        <w:top w:val="none" w:sz="0" w:space="0" w:color="auto"/>
                        <w:left w:val="none" w:sz="0" w:space="0" w:color="auto"/>
                        <w:bottom w:val="none" w:sz="0" w:space="0" w:color="auto"/>
                        <w:right w:val="none" w:sz="0" w:space="0" w:color="auto"/>
                      </w:divBdr>
                      <w:divsChild>
                        <w:div w:id="22173221">
                          <w:marLeft w:val="0"/>
                          <w:marRight w:val="0"/>
                          <w:marTop w:val="0"/>
                          <w:marBottom w:val="0"/>
                          <w:divBdr>
                            <w:top w:val="none" w:sz="0" w:space="0" w:color="auto"/>
                            <w:left w:val="none" w:sz="0" w:space="0" w:color="auto"/>
                            <w:bottom w:val="none" w:sz="0" w:space="0" w:color="auto"/>
                            <w:right w:val="none" w:sz="0" w:space="0" w:color="auto"/>
                          </w:divBdr>
                          <w:divsChild>
                            <w:div w:id="107546727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756318709">
                  <w:marLeft w:val="0"/>
                  <w:marRight w:val="0"/>
                  <w:marTop w:val="216"/>
                  <w:marBottom w:val="0"/>
                  <w:divBdr>
                    <w:top w:val="none" w:sz="0" w:space="0" w:color="auto"/>
                    <w:left w:val="none" w:sz="0" w:space="0" w:color="auto"/>
                    <w:bottom w:val="none" w:sz="0" w:space="0" w:color="auto"/>
                    <w:right w:val="none" w:sz="0" w:space="0" w:color="auto"/>
                  </w:divBdr>
                  <w:divsChild>
                    <w:div w:id="837577321">
                      <w:marLeft w:val="0"/>
                      <w:marRight w:val="0"/>
                      <w:marTop w:val="0"/>
                      <w:marBottom w:val="0"/>
                      <w:divBdr>
                        <w:top w:val="none" w:sz="0" w:space="0" w:color="auto"/>
                        <w:left w:val="none" w:sz="0" w:space="0" w:color="auto"/>
                        <w:bottom w:val="none" w:sz="0" w:space="0" w:color="auto"/>
                        <w:right w:val="none" w:sz="0" w:space="0" w:color="auto"/>
                      </w:divBdr>
                      <w:divsChild>
                        <w:div w:id="164905439">
                          <w:marLeft w:val="0"/>
                          <w:marRight w:val="0"/>
                          <w:marTop w:val="0"/>
                          <w:marBottom w:val="0"/>
                          <w:divBdr>
                            <w:top w:val="none" w:sz="0" w:space="0" w:color="auto"/>
                            <w:left w:val="none" w:sz="0" w:space="0" w:color="auto"/>
                            <w:bottom w:val="none" w:sz="0" w:space="0" w:color="auto"/>
                            <w:right w:val="none" w:sz="0" w:space="0" w:color="auto"/>
                          </w:divBdr>
                          <w:divsChild>
                            <w:div w:id="3161556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9474127">
                  <w:marLeft w:val="0"/>
                  <w:marRight w:val="0"/>
                  <w:marTop w:val="216"/>
                  <w:marBottom w:val="0"/>
                  <w:divBdr>
                    <w:top w:val="none" w:sz="0" w:space="0" w:color="auto"/>
                    <w:left w:val="none" w:sz="0" w:space="0" w:color="auto"/>
                    <w:bottom w:val="none" w:sz="0" w:space="0" w:color="auto"/>
                    <w:right w:val="none" w:sz="0" w:space="0" w:color="auto"/>
                  </w:divBdr>
                  <w:divsChild>
                    <w:div w:id="378633131">
                      <w:marLeft w:val="0"/>
                      <w:marRight w:val="0"/>
                      <w:marTop w:val="0"/>
                      <w:marBottom w:val="0"/>
                      <w:divBdr>
                        <w:top w:val="none" w:sz="0" w:space="0" w:color="auto"/>
                        <w:left w:val="none" w:sz="0" w:space="0" w:color="auto"/>
                        <w:bottom w:val="none" w:sz="0" w:space="0" w:color="auto"/>
                        <w:right w:val="none" w:sz="0" w:space="0" w:color="auto"/>
                      </w:divBdr>
                      <w:divsChild>
                        <w:div w:id="1857378881">
                          <w:marLeft w:val="0"/>
                          <w:marRight w:val="0"/>
                          <w:marTop w:val="0"/>
                          <w:marBottom w:val="0"/>
                          <w:divBdr>
                            <w:top w:val="none" w:sz="0" w:space="0" w:color="auto"/>
                            <w:left w:val="none" w:sz="0" w:space="0" w:color="auto"/>
                            <w:bottom w:val="none" w:sz="0" w:space="0" w:color="auto"/>
                            <w:right w:val="none" w:sz="0" w:space="0" w:color="auto"/>
                          </w:divBdr>
                          <w:divsChild>
                            <w:div w:id="1490546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456997827">
                  <w:marLeft w:val="0"/>
                  <w:marRight w:val="0"/>
                  <w:marTop w:val="216"/>
                  <w:marBottom w:val="0"/>
                  <w:divBdr>
                    <w:top w:val="none" w:sz="0" w:space="0" w:color="auto"/>
                    <w:left w:val="none" w:sz="0" w:space="0" w:color="auto"/>
                    <w:bottom w:val="none" w:sz="0" w:space="0" w:color="auto"/>
                    <w:right w:val="none" w:sz="0" w:space="0" w:color="auto"/>
                  </w:divBdr>
                  <w:divsChild>
                    <w:div w:id="162088025">
                      <w:marLeft w:val="0"/>
                      <w:marRight w:val="0"/>
                      <w:marTop w:val="0"/>
                      <w:marBottom w:val="0"/>
                      <w:divBdr>
                        <w:top w:val="none" w:sz="0" w:space="0" w:color="auto"/>
                        <w:left w:val="none" w:sz="0" w:space="0" w:color="auto"/>
                        <w:bottom w:val="none" w:sz="0" w:space="0" w:color="auto"/>
                        <w:right w:val="none" w:sz="0" w:space="0" w:color="auto"/>
                      </w:divBdr>
                      <w:divsChild>
                        <w:div w:id="264657489">
                          <w:marLeft w:val="0"/>
                          <w:marRight w:val="0"/>
                          <w:marTop w:val="0"/>
                          <w:marBottom w:val="0"/>
                          <w:divBdr>
                            <w:top w:val="none" w:sz="0" w:space="0" w:color="auto"/>
                            <w:left w:val="none" w:sz="0" w:space="0" w:color="auto"/>
                            <w:bottom w:val="none" w:sz="0" w:space="0" w:color="auto"/>
                            <w:right w:val="none" w:sz="0" w:space="0" w:color="auto"/>
                          </w:divBdr>
                          <w:divsChild>
                            <w:div w:id="8173058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00224478">
                  <w:marLeft w:val="0"/>
                  <w:marRight w:val="0"/>
                  <w:marTop w:val="216"/>
                  <w:marBottom w:val="0"/>
                  <w:divBdr>
                    <w:top w:val="none" w:sz="0" w:space="0" w:color="auto"/>
                    <w:left w:val="none" w:sz="0" w:space="0" w:color="auto"/>
                    <w:bottom w:val="none" w:sz="0" w:space="0" w:color="auto"/>
                    <w:right w:val="none" w:sz="0" w:space="0" w:color="auto"/>
                  </w:divBdr>
                  <w:divsChild>
                    <w:div w:id="927083433">
                      <w:marLeft w:val="0"/>
                      <w:marRight w:val="0"/>
                      <w:marTop w:val="0"/>
                      <w:marBottom w:val="0"/>
                      <w:divBdr>
                        <w:top w:val="none" w:sz="0" w:space="0" w:color="auto"/>
                        <w:left w:val="none" w:sz="0" w:space="0" w:color="auto"/>
                        <w:bottom w:val="none" w:sz="0" w:space="0" w:color="auto"/>
                        <w:right w:val="none" w:sz="0" w:space="0" w:color="auto"/>
                      </w:divBdr>
                      <w:divsChild>
                        <w:div w:id="1758752013">
                          <w:marLeft w:val="0"/>
                          <w:marRight w:val="0"/>
                          <w:marTop w:val="0"/>
                          <w:marBottom w:val="0"/>
                          <w:divBdr>
                            <w:top w:val="none" w:sz="0" w:space="0" w:color="auto"/>
                            <w:left w:val="none" w:sz="0" w:space="0" w:color="auto"/>
                            <w:bottom w:val="none" w:sz="0" w:space="0" w:color="auto"/>
                            <w:right w:val="none" w:sz="0" w:space="0" w:color="auto"/>
                          </w:divBdr>
                          <w:divsChild>
                            <w:div w:id="118551283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zjournals.com/phoenix/news/2019/04/18/maricopa-county-still-fastest-growing-in-country.html" TargetMode="External"/><Relationship Id="rId13" Type="http://schemas.openxmlformats.org/officeDocument/2006/relationships/hyperlink" Target="http://www.ala.org/acrl/standards/ilframewor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ricopa.edu/community-business/workforce/economic-impact" TargetMode="External"/><Relationship Id="rId12" Type="http://schemas.openxmlformats.org/officeDocument/2006/relationships/hyperlink" Target="https://www.paradisevalley.edu/learning-centered-colleg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www.maricopa.edu/about/careers" TargetMode="External"/><Relationship Id="rId1" Type="http://schemas.openxmlformats.org/officeDocument/2006/relationships/numbering" Target="numbering.xml"/><Relationship Id="rId6" Type="http://schemas.openxmlformats.org/officeDocument/2006/relationships/hyperlink" Target="https://www.maricopa.edu/community-business/workforce/economic-impact" TargetMode="External"/><Relationship Id="rId11" Type="http://schemas.openxmlformats.org/officeDocument/2006/relationships/hyperlink" Target="https://www.paradisevalley.edu/diversity-and-inclusion" TargetMode="External"/><Relationship Id="rId5" Type="http://schemas.openxmlformats.org/officeDocument/2006/relationships/hyperlink" Target="https://www.maricopa.edu/why-maricopa/colleges" TargetMode="External"/><Relationship Id="rId15" Type="http://schemas.openxmlformats.org/officeDocument/2006/relationships/hyperlink" Target="http://www.maricopa.edu/legal/rmi/vehicle.htm" TargetMode="External"/><Relationship Id="rId10" Type="http://schemas.openxmlformats.org/officeDocument/2006/relationships/hyperlink" Target="https://news.maricopa.edu/news-articles/forbes-names-mcccd-19th-best-employer-women" TargetMode="External"/><Relationship Id="rId4" Type="http://schemas.openxmlformats.org/officeDocument/2006/relationships/webSettings" Target="webSettings.xml"/><Relationship Id="rId9" Type="http://schemas.openxmlformats.org/officeDocument/2006/relationships/hyperlink" Target="https://news.maricopa.edu/news-articles/forbes-names-mcccd-one-americas-best-employers" TargetMode="External"/><Relationship Id="rId14" Type="http://schemas.openxmlformats.org/officeDocument/2006/relationships/hyperlink" Target="https://www.paradisevalley.edu/employees/assessment-learning/general-education-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1367</Words>
  <Characters>7797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Crossman,Paula Laurel</dc:creator>
  <cp:keywords/>
  <dc:description/>
  <cp:lastModifiedBy>Crossman,Paula Laurel</cp:lastModifiedBy>
  <cp:revision>3</cp:revision>
  <dcterms:created xsi:type="dcterms:W3CDTF">2019-09-26T17:35:00Z</dcterms:created>
  <dcterms:modified xsi:type="dcterms:W3CDTF">2019-11-12T17:49:00Z</dcterms:modified>
</cp:coreProperties>
</file>