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BDCCA" w14:textId="77777777" w:rsidR="00A52F3A" w:rsidRPr="005335F5" w:rsidRDefault="00A52F3A" w:rsidP="00A52F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335F5">
        <w:rPr>
          <w:rFonts w:cs="Arial"/>
          <w:b/>
          <w:sz w:val="50"/>
          <w:szCs w:val="24"/>
        </w:rPr>
        <w:t>Ломакин Илья Константинович</w:t>
      </w:r>
    </w:p>
    <w:p w14:paraId="5F21F62A" w14:textId="77777777" w:rsidR="003326AA" w:rsidRPr="005335F5" w:rsidRDefault="00A52F3A" w:rsidP="00A52F3A">
      <w:pPr>
        <w:widowControl w:val="0"/>
        <w:autoSpaceDE w:val="0"/>
        <w:autoSpaceDN w:val="0"/>
        <w:adjustRightInd w:val="0"/>
        <w:spacing w:after="0" w:line="260" w:lineRule="atLeast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+7 (903) 195-27-72</w:t>
      </w:r>
    </w:p>
    <w:p w14:paraId="34ED9FB8" w14:textId="5BB32079" w:rsidR="00A52F3A" w:rsidRPr="008C5B12" w:rsidRDefault="00A52F3A" w:rsidP="00A52F3A">
      <w:pPr>
        <w:widowControl w:val="0"/>
        <w:autoSpaceDE w:val="0"/>
        <w:autoSpaceDN w:val="0"/>
        <w:adjustRightInd w:val="0"/>
        <w:spacing w:after="0" w:line="260" w:lineRule="atLeast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ilay.sunmaster@gmail.com</w:t>
      </w:r>
      <w:r w:rsidR="008C5B12">
        <w:rPr>
          <w:rFonts w:cs="Arial"/>
          <w:sz w:val="18"/>
          <w:szCs w:val="24"/>
        </w:rPr>
        <w:br/>
        <w:t>Москва (м. Строгино)</w:t>
      </w:r>
    </w:p>
    <w:p w14:paraId="3921F3FA" w14:textId="587611B0" w:rsidR="005335F5" w:rsidRPr="005335F5" w:rsidRDefault="005335F5" w:rsidP="00535F54">
      <w:pPr>
        <w:widowControl w:val="0"/>
        <w:autoSpaceDE w:val="0"/>
        <w:autoSpaceDN w:val="0"/>
        <w:adjustRightInd w:val="0"/>
        <w:spacing w:before="240" w:after="0" w:line="260" w:lineRule="atLeast"/>
        <w:rPr>
          <w:rFonts w:cs="Arial"/>
          <w:b/>
          <w:sz w:val="30"/>
          <w:szCs w:val="30"/>
        </w:rPr>
      </w:pPr>
      <w:r w:rsidRPr="005335F5">
        <w:rPr>
          <w:rFonts w:cs="Arial"/>
          <w:b/>
          <w:sz w:val="30"/>
          <w:szCs w:val="30"/>
        </w:rPr>
        <w:t>Ключевые навыки</w:t>
      </w:r>
    </w:p>
    <w:p w14:paraId="270AEC82" w14:textId="77777777" w:rsidR="005335F5" w:rsidRPr="005335F5" w:rsidRDefault="005335F5" w:rsidP="005335F5">
      <w:pPr>
        <w:spacing w:after="0"/>
        <w:rPr>
          <w:sz w:val="18"/>
          <w:szCs w:val="18"/>
        </w:rPr>
      </w:pPr>
      <w:r w:rsidRPr="005335F5">
        <w:rPr>
          <w:sz w:val="18"/>
          <w:szCs w:val="18"/>
        </w:rPr>
        <w:t>Проектирование и разработка высоконагруженных веб-сервисов и сайтов на Perl и PHP, и все, что с этим связано:</w:t>
      </w:r>
    </w:p>
    <w:p w14:paraId="199BD534" w14:textId="77777777" w:rsidR="005335F5" w:rsidRPr="005335F5" w:rsidRDefault="005335F5" w:rsidP="005335F5">
      <w:pPr>
        <w:pStyle w:val="a3"/>
        <w:numPr>
          <w:ilvl w:val="0"/>
          <w:numId w:val="13"/>
        </w:numPr>
        <w:spacing w:after="0"/>
        <w:ind w:left="714" w:hanging="357"/>
        <w:rPr>
          <w:sz w:val="18"/>
          <w:szCs w:val="18"/>
        </w:rPr>
      </w:pPr>
      <w:r w:rsidRPr="005335F5">
        <w:rPr>
          <w:sz w:val="18"/>
          <w:szCs w:val="18"/>
        </w:rPr>
        <w:t>SQL (Posgres, MySQL).</w:t>
      </w:r>
    </w:p>
    <w:p w14:paraId="74F24855" w14:textId="77777777" w:rsidR="005335F5" w:rsidRPr="005335F5" w:rsidRDefault="005335F5" w:rsidP="005335F5">
      <w:pPr>
        <w:pStyle w:val="a3"/>
        <w:numPr>
          <w:ilvl w:val="0"/>
          <w:numId w:val="13"/>
        </w:numPr>
        <w:spacing w:after="0"/>
        <w:ind w:left="714" w:hanging="357"/>
        <w:rPr>
          <w:sz w:val="18"/>
          <w:szCs w:val="18"/>
        </w:rPr>
      </w:pPr>
      <w:r w:rsidRPr="005335F5">
        <w:rPr>
          <w:sz w:val="18"/>
          <w:szCs w:val="18"/>
        </w:rPr>
        <w:t>FrontEnd (HTML, CSS, JavaScript).</w:t>
      </w:r>
    </w:p>
    <w:p w14:paraId="72DF890E" w14:textId="0DCDDDD1" w:rsidR="005335F5" w:rsidRPr="005335F5" w:rsidRDefault="005335F5" w:rsidP="005335F5">
      <w:pPr>
        <w:pStyle w:val="a3"/>
        <w:numPr>
          <w:ilvl w:val="0"/>
          <w:numId w:val="13"/>
        </w:numPr>
        <w:ind w:left="714" w:hanging="357"/>
        <w:rPr>
          <w:sz w:val="18"/>
          <w:szCs w:val="18"/>
        </w:rPr>
      </w:pPr>
      <w:r w:rsidRPr="005335F5">
        <w:rPr>
          <w:sz w:val="18"/>
          <w:szCs w:val="18"/>
        </w:rPr>
        <w:t>Проектирование, развертывание и эксплуатация инфраструктуры на Linux и FreeBSD (nginx, кеширование, load-balace).</w:t>
      </w:r>
    </w:p>
    <w:p w14:paraId="20FE8BDD" w14:textId="1C9ABBB8" w:rsidR="005335F5" w:rsidRPr="005335F5" w:rsidRDefault="005335F5" w:rsidP="005335F5">
      <w:pPr>
        <w:spacing w:after="0"/>
        <w:rPr>
          <w:sz w:val="18"/>
          <w:szCs w:val="18"/>
        </w:rPr>
      </w:pPr>
      <w:r w:rsidRPr="005335F5">
        <w:rPr>
          <w:sz w:val="18"/>
          <w:szCs w:val="18"/>
        </w:rPr>
        <w:t>Управление командами разработчиков, как in-house, так и аутсорсерами:</w:t>
      </w:r>
    </w:p>
    <w:p w14:paraId="77203671" w14:textId="095A3FE4" w:rsidR="005335F5" w:rsidRPr="005335F5" w:rsidRDefault="005335F5" w:rsidP="005335F5">
      <w:pPr>
        <w:pStyle w:val="a3"/>
        <w:numPr>
          <w:ilvl w:val="0"/>
          <w:numId w:val="14"/>
        </w:numPr>
        <w:rPr>
          <w:sz w:val="18"/>
          <w:szCs w:val="18"/>
        </w:rPr>
      </w:pPr>
      <w:r w:rsidRPr="005335F5">
        <w:rPr>
          <w:sz w:val="18"/>
          <w:szCs w:val="18"/>
        </w:rPr>
        <w:t>Постановка задач и контроль исполнения.</w:t>
      </w:r>
    </w:p>
    <w:p w14:paraId="6651B41D" w14:textId="71CBA23A" w:rsidR="005335F5" w:rsidRPr="005335F5" w:rsidRDefault="005335F5" w:rsidP="005335F5">
      <w:pPr>
        <w:pStyle w:val="a3"/>
        <w:numPr>
          <w:ilvl w:val="0"/>
          <w:numId w:val="14"/>
        </w:numPr>
        <w:rPr>
          <w:sz w:val="18"/>
          <w:szCs w:val="18"/>
        </w:rPr>
      </w:pPr>
      <w:r w:rsidRPr="005335F5">
        <w:rPr>
          <w:sz w:val="18"/>
          <w:szCs w:val="18"/>
        </w:rPr>
        <w:t>Багтрекеры, системы документирования (wiki), системы контроля версий (svn, git).</w:t>
      </w:r>
    </w:p>
    <w:p w14:paraId="2C1B7A44" w14:textId="4249BE79" w:rsidR="005335F5" w:rsidRPr="005335F5" w:rsidRDefault="005335F5" w:rsidP="005335F5">
      <w:pPr>
        <w:pStyle w:val="a3"/>
        <w:numPr>
          <w:ilvl w:val="0"/>
          <w:numId w:val="14"/>
        </w:numPr>
        <w:rPr>
          <w:sz w:val="18"/>
          <w:szCs w:val="18"/>
        </w:rPr>
      </w:pPr>
      <w:r w:rsidRPr="005335F5">
        <w:rPr>
          <w:sz w:val="18"/>
          <w:szCs w:val="18"/>
        </w:rPr>
        <w:t>Взаимодействие с нетехническим персоналом. Обучение и поддержка.</w:t>
      </w:r>
    </w:p>
    <w:p w14:paraId="0FCA218F" w14:textId="3451FBF5" w:rsidR="005335F5" w:rsidRPr="005335F5" w:rsidRDefault="005335F5" w:rsidP="00535F54">
      <w:pPr>
        <w:widowControl w:val="0"/>
        <w:autoSpaceDE w:val="0"/>
        <w:autoSpaceDN w:val="0"/>
        <w:adjustRightInd w:val="0"/>
        <w:spacing w:before="240" w:after="0" w:line="260" w:lineRule="atLeast"/>
        <w:rPr>
          <w:rFonts w:cs="Arial"/>
          <w:b/>
          <w:sz w:val="30"/>
          <w:szCs w:val="30"/>
        </w:rPr>
      </w:pPr>
      <w:r w:rsidRPr="005335F5">
        <w:rPr>
          <w:rFonts w:cs="Arial"/>
          <w:b/>
          <w:sz w:val="30"/>
          <w:szCs w:val="30"/>
        </w:rPr>
        <w:t>Опыт работы</w:t>
      </w:r>
    </w:p>
    <w:p w14:paraId="1B15365B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2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Декабрь 2013 — насто</w:t>
      </w:r>
      <w:bookmarkStart w:id="0" w:name="_GoBack"/>
      <w:bookmarkEnd w:id="0"/>
      <w:r w:rsidRPr="005335F5">
        <w:rPr>
          <w:rFonts w:cs="Arial"/>
          <w:color w:val="707070"/>
          <w:sz w:val="16"/>
          <w:szCs w:val="24"/>
        </w:rPr>
        <w:t>ящее время</w:t>
      </w:r>
    </w:p>
    <w:p w14:paraId="17D2F2BD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Студия "Энерго"</w:t>
      </w:r>
    </w:p>
    <w:p w14:paraId="12B7008C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</w:rPr>
      </w:pPr>
      <w:r w:rsidRPr="005335F5">
        <w:rPr>
          <w:rFonts w:cs="Arial"/>
        </w:rPr>
        <w:t>Web-разработчик, консультант</w:t>
      </w:r>
    </w:p>
    <w:p w14:paraId="119CC411" w14:textId="77777777" w:rsidR="00A52F3A" w:rsidRPr="005335F5" w:rsidRDefault="00A52F3A" w:rsidP="003326AA">
      <w:pPr>
        <w:widowControl w:val="0"/>
        <w:autoSpaceDE w:val="0"/>
        <w:autoSpaceDN w:val="0"/>
        <w:adjustRightInd w:val="0"/>
        <w:spacing w:before="120" w:after="0" w:line="280" w:lineRule="atLeast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Разработка туристического агрегатора.</w:t>
      </w:r>
    </w:p>
    <w:p w14:paraId="461A8569" w14:textId="77777777" w:rsidR="00A52F3A" w:rsidRPr="005335F5" w:rsidRDefault="00A52F3A" w:rsidP="00A52F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Спроектировал базу для хранения миллионов ценовых предложений.</w:t>
      </w:r>
    </w:p>
    <w:p w14:paraId="027CE0B2" w14:textId="77777777" w:rsidR="00A52F3A" w:rsidRPr="005335F5" w:rsidRDefault="00A52F3A" w:rsidP="00A52F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Написал универсального робота загружающего данные от турагентств в различных форматах в единую базу.</w:t>
      </w:r>
    </w:p>
    <w:p w14:paraId="0BC4AE16" w14:textId="77777777" w:rsidR="00A52F3A" w:rsidRPr="005335F5" w:rsidRDefault="00A52F3A" w:rsidP="00A52F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Написал веб-сервис для многофакторного поиска по базе предложений.</w:t>
      </w:r>
    </w:p>
    <w:p w14:paraId="135735EC" w14:textId="77777777" w:rsidR="00F83D15" w:rsidRPr="005335F5" w:rsidRDefault="00A52F3A" w:rsidP="00F83D15">
      <w:pPr>
        <w:widowControl w:val="0"/>
        <w:autoSpaceDE w:val="0"/>
        <w:autoSpaceDN w:val="0"/>
        <w:adjustRightInd w:val="0"/>
        <w:spacing w:before="120" w:after="0" w:line="280" w:lineRule="atLeast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Модернизация программной платформы используемой в проектах студии.</w:t>
      </w:r>
    </w:p>
    <w:p w14:paraId="13BC647C" w14:textId="77777777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Оптимизировал алгоритмы кеширования.</w:t>
      </w:r>
    </w:p>
    <w:p w14:paraId="3D67B7C2" w14:textId="77777777" w:rsidR="00A52F3A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Реализовал возможность выгрузки статики на отдельные сервера и в облако.</w:t>
      </w:r>
    </w:p>
    <w:p w14:paraId="4F017357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Декабрь 2012 — Декабрь 2013</w:t>
      </w:r>
    </w:p>
    <w:p w14:paraId="05B2BB4F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Pravo.Ru</w:t>
      </w:r>
    </w:p>
    <w:p w14:paraId="34C86BFD" w14:textId="77777777" w:rsidR="00A52F3A" w:rsidRPr="005335F5" w:rsidRDefault="00A52F3A" w:rsidP="00F83D15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</w:rPr>
      </w:pPr>
      <w:r w:rsidRPr="005335F5">
        <w:rPr>
          <w:rFonts w:cs="Arial"/>
        </w:rPr>
        <w:t>технический директор</w:t>
      </w:r>
    </w:p>
    <w:p w14:paraId="07E39BC9" w14:textId="77777777" w:rsidR="00F83D15" w:rsidRPr="005335F5" w:rsidRDefault="00A52F3A" w:rsidP="00F83D15">
      <w:pPr>
        <w:widowControl w:val="0"/>
        <w:autoSpaceDE w:val="0"/>
        <w:autoSpaceDN w:val="0"/>
        <w:adjustRightInd w:val="0"/>
        <w:spacing w:before="120" w:after="0" w:line="280" w:lineRule="atLeast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Модернизация программной платформы сайта (PHP / MySQL) в связи с ростом посещаемости.</w:t>
      </w:r>
    </w:p>
    <w:p w14:paraId="41DC1D73" w14:textId="77777777" w:rsidR="00F83D15" w:rsidRPr="005335F5" w:rsidRDefault="00A52F3A" w:rsidP="00A52F3A">
      <w:pPr>
        <w:widowControl w:val="0"/>
        <w:autoSpaceDE w:val="0"/>
        <w:autoSpaceDN w:val="0"/>
        <w:adjustRightInd w:val="0"/>
        <w:spacing w:after="0" w:line="280" w:lineRule="atLeast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Введение нового функционала.</w:t>
      </w:r>
    </w:p>
    <w:p w14:paraId="34629DCB" w14:textId="77777777" w:rsidR="00A52F3A" w:rsidRPr="005335F5" w:rsidRDefault="00A52F3A" w:rsidP="00A52F3A">
      <w:pPr>
        <w:widowControl w:val="0"/>
        <w:autoSpaceDE w:val="0"/>
        <w:autoSpaceDN w:val="0"/>
        <w:adjustRightInd w:val="0"/>
        <w:spacing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sz w:val="18"/>
          <w:szCs w:val="24"/>
        </w:rPr>
        <w:t>Руководство командой аутсорс-разработчиков.</w:t>
      </w:r>
    </w:p>
    <w:p w14:paraId="464C467E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Декабрь 2011 — Сентябрь 2012</w:t>
      </w:r>
    </w:p>
    <w:p w14:paraId="77393021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Газета.Ru</w:t>
      </w:r>
    </w:p>
    <w:p w14:paraId="67F85274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60" w:line="280" w:lineRule="atLeast"/>
        <w:rPr>
          <w:rFonts w:cs="Arial"/>
        </w:rPr>
      </w:pPr>
      <w:r w:rsidRPr="005335F5">
        <w:rPr>
          <w:rFonts w:cs="Arial"/>
        </w:rPr>
        <w:t>Заместитель технического директора</w:t>
      </w:r>
    </w:p>
    <w:p w14:paraId="3C801EB5" w14:textId="77777777" w:rsidR="00F83D15" w:rsidRPr="005335F5" w:rsidRDefault="00A52F3A" w:rsidP="00F83D15">
      <w:pPr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 xml:space="preserve">Задачи: </w:t>
      </w:r>
    </w:p>
    <w:p w14:paraId="1A26D52E" w14:textId="77777777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Управление командой разработчиков. (Perl / MySQL)</w:t>
      </w:r>
    </w:p>
    <w:p w14:paraId="5ECD0DDE" w14:textId="77777777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Взаимодействие с техническими службами холдинга управляющими серверной площадкой.</w:t>
      </w:r>
    </w:p>
    <w:p w14:paraId="7B99D469" w14:textId="77777777" w:rsidR="00F83D15" w:rsidRPr="005335F5" w:rsidRDefault="00A52F3A" w:rsidP="00F83D15">
      <w:pPr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Достижения:</w:t>
      </w:r>
    </w:p>
    <w:p w14:paraId="5776CD62" w14:textId="77777777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Реорганизовал порядок постановки задач редакцией: внедрил систему тикетов (OTRS).</w:t>
      </w:r>
    </w:p>
    <w:p w14:paraId="03B21195" w14:textId="77777777" w:rsidR="00CF2FAA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Перевел систему хранение изображений с одного сервера в отказоустойчивый кластер.</w:t>
      </w:r>
    </w:p>
    <w:p w14:paraId="7D71FEB7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Октябрь 2010 — Май 2011</w:t>
      </w:r>
    </w:p>
    <w:p w14:paraId="1945B47C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Советский спорт</w:t>
      </w:r>
    </w:p>
    <w:p w14:paraId="2229B238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60" w:line="280" w:lineRule="atLeast"/>
        <w:rPr>
          <w:rFonts w:cs="Arial"/>
          <w:sz w:val="24"/>
          <w:szCs w:val="24"/>
        </w:rPr>
      </w:pPr>
      <w:r w:rsidRPr="005335F5">
        <w:rPr>
          <w:rFonts w:cs="Arial"/>
        </w:rPr>
        <w:t>Технический</w:t>
      </w:r>
      <w:r w:rsidRPr="005335F5">
        <w:rPr>
          <w:rFonts w:cs="Arial"/>
          <w:sz w:val="24"/>
          <w:szCs w:val="24"/>
        </w:rPr>
        <w:t xml:space="preserve"> директор</w:t>
      </w:r>
    </w:p>
    <w:p w14:paraId="34A6D886" w14:textId="77777777" w:rsidR="00F83D15" w:rsidRPr="005335F5" w:rsidRDefault="00A52F3A" w:rsidP="00F83D15">
      <w:pPr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 xml:space="preserve">Задачи: </w:t>
      </w:r>
    </w:p>
    <w:p w14:paraId="7FCD5FC6" w14:textId="1DA25CF2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lastRenderedPageBreak/>
        <w:t>Создание и управление командой разработчиков (Perl / postgres)</w:t>
      </w:r>
      <w:r w:rsidR="00A61B79">
        <w:rPr>
          <w:rFonts w:cs="Arial"/>
          <w:sz w:val="18"/>
          <w:szCs w:val="24"/>
        </w:rPr>
        <w:t>.</w:t>
      </w:r>
    </w:p>
    <w:p w14:paraId="04E019A2" w14:textId="22CBA24E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Координация аутсорс-разработчиков</w:t>
      </w:r>
      <w:r w:rsidR="00A61B79">
        <w:rPr>
          <w:rFonts w:cs="Arial"/>
          <w:sz w:val="18"/>
          <w:szCs w:val="24"/>
        </w:rPr>
        <w:t>.</w:t>
      </w:r>
    </w:p>
    <w:p w14:paraId="24440224" w14:textId="3E8A36A2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Взаимодействие с редакцией газеты, интернет-редакцией и рекламной службой</w:t>
      </w:r>
      <w:r w:rsidR="00A61B79">
        <w:rPr>
          <w:rFonts w:cs="Arial"/>
          <w:sz w:val="18"/>
          <w:szCs w:val="24"/>
        </w:rPr>
        <w:t>.</w:t>
      </w:r>
    </w:p>
    <w:p w14:paraId="6012F1F2" w14:textId="483DCC6D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Управление серверной площадкой</w:t>
      </w:r>
      <w:r w:rsidR="00A61B79">
        <w:rPr>
          <w:rFonts w:cs="Arial"/>
          <w:sz w:val="18"/>
          <w:szCs w:val="24"/>
        </w:rPr>
        <w:t>.</w:t>
      </w:r>
    </w:p>
    <w:p w14:paraId="51D8CD12" w14:textId="77777777" w:rsidR="00F83D15" w:rsidRPr="005335F5" w:rsidRDefault="00A52F3A" w:rsidP="00F83D15">
      <w:pPr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Достижения:</w:t>
      </w:r>
    </w:p>
    <w:p w14:paraId="0540048F" w14:textId="77777777" w:rsidR="00F83D15" w:rsidRPr="005335F5" w:rsidRDefault="00A52F3A" w:rsidP="006F0C8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Наладил бесперебойную работу сайта под высокими нагрузками (более 4000 просмотров в минуту).</w:t>
      </w:r>
    </w:p>
    <w:p w14:paraId="03FB8D56" w14:textId="77777777" w:rsidR="00F83D15" w:rsidRPr="005335F5" w:rsidRDefault="00A52F3A" w:rsidP="006F0C8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Оптимизировал систему публикации для оперативного обновления (трансляции спортивных событий).</w:t>
      </w:r>
    </w:p>
    <w:p w14:paraId="6469D63C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Март 2010 — Сентябрь 2010</w:t>
      </w:r>
    </w:p>
    <w:p w14:paraId="4B4CAC44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Советский спорт</w:t>
      </w:r>
    </w:p>
    <w:p w14:paraId="577978D4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60" w:line="280" w:lineRule="atLeast"/>
        <w:rPr>
          <w:rFonts w:cs="Arial"/>
          <w:sz w:val="24"/>
          <w:szCs w:val="24"/>
        </w:rPr>
      </w:pPr>
      <w:r w:rsidRPr="005335F5">
        <w:rPr>
          <w:rFonts w:cs="Arial"/>
        </w:rPr>
        <w:t>Программист</w:t>
      </w:r>
    </w:p>
    <w:p w14:paraId="6A1D4BD5" w14:textId="77777777" w:rsidR="00F83D15" w:rsidRPr="005335F5" w:rsidRDefault="00A52F3A" w:rsidP="00F83D15">
      <w:pPr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Задачи:</w:t>
      </w:r>
    </w:p>
    <w:p w14:paraId="00F31D06" w14:textId="282C9AAA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Модернизация сайта газеты "Советский спорт" (Perl / postgres)</w:t>
      </w:r>
      <w:r w:rsidR="00A61B79">
        <w:rPr>
          <w:rFonts w:cs="Arial"/>
          <w:sz w:val="18"/>
          <w:szCs w:val="24"/>
        </w:rPr>
        <w:t>.</w:t>
      </w:r>
    </w:p>
    <w:p w14:paraId="09AD1F36" w14:textId="6000282C" w:rsidR="00A52F3A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Взаимодействие с аутсорсерами</w:t>
      </w:r>
      <w:r w:rsidR="00A61B79">
        <w:rPr>
          <w:rFonts w:cs="Arial"/>
          <w:sz w:val="18"/>
          <w:szCs w:val="24"/>
        </w:rPr>
        <w:t>.</w:t>
      </w:r>
    </w:p>
    <w:p w14:paraId="51931EA7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Январь 2009 — Февраль 2010</w:t>
      </w:r>
    </w:p>
    <w:p w14:paraId="140BCF50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Блондинка.Ру</w:t>
      </w:r>
    </w:p>
    <w:p w14:paraId="241CFBBE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60" w:line="280" w:lineRule="atLeast"/>
        <w:rPr>
          <w:rFonts w:cs="Arial"/>
          <w:sz w:val="24"/>
          <w:szCs w:val="24"/>
        </w:rPr>
      </w:pPr>
      <w:r w:rsidRPr="005335F5">
        <w:rPr>
          <w:rFonts w:cs="Arial"/>
        </w:rPr>
        <w:t>Программист</w:t>
      </w:r>
    </w:p>
    <w:p w14:paraId="06F26D09" w14:textId="77777777" w:rsidR="00F83D15" w:rsidRPr="005335F5" w:rsidRDefault="00A52F3A" w:rsidP="00F83D15">
      <w:pPr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 xml:space="preserve">Задачи: </w:t>
      </w:r>
    </w:p>
    <w:p w14:paraId="1D4DB0E9" w14:textId="02C7A7F2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Разработка рабочего места оператора (десктоп-приложение под Windows написанное на C#)</w:t>
      </w:r>
      <w:r w:rsidR="00A61B79">
        <w:rPr>
          <w:rFonts w:cs="Arial"/>
          <w:sz w:val="18"/>
          <w:szCs w:val="24"/>
        </w:rPr>
        <w:t>.</w:t>
      </w:r>
    </w:p>
    <w:p w14:paraId="4888AECA" w14:textId="4605A120" w:rsidR="00F83D15" w:rsidRPr="005335F5" w:rsidRDefault="00A61B79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Администрирование</w:t>
      </w:r>
      <w:r w:rsidR="00A52F3A" w:rsidRPr="005335F5">
        <w:rPr>
          <w:rFonts w:cs="Arial"/>
          <w:sz w:val="18"/>
          <w:szCs w:val="24"/>
        </w:rPr>
        <w:t xml:space="preserve"> всех серверов проекта (apache, ng</w:t>
      </w:r>
      <w:r>
        <w:rPr>
          <w:rFonts w:cs="Arial"/>
          <w:sz w:val="18"/>
          <w:szCs w:val="24"/>
        </w:rPr>
        <w:t>inx, postgres, exim, svn и пр.).</w:t>
      </w:r>
    </w:p>
    <w:p w14:paraId="3EA6548C" w14:textId="77777777" w:rsidR="00F83D15" w:rsidRPr="005335F5" w:rsidRDefault="00A52F3A" w:rsidP="00F83D15">
      <w:pPr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 xml:space="preserve">Достижения: </w:t>
      </w:r>
    </w:p>
    <w:p w14:paraId="0E065E8C" w14:textId="518FF26B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Написал на C# рабочее место оператора по у</w:t>
      </w:r>
      <w:r w:rsidR="00A61B79">
        <w:rPr>
          <w:rFonts w:cs="Arial"/>
          <w:sz w:val="18"/>
          <w:szCs w:val="24"/>
        </w:rPr>
        <w:t>правлению контекстной рекламой.</w:t>
      </w:r>
    </w:p>
    <w:p w14:paraId="2565D29D" w14:textId="77777777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Реализовал единообразное прозрачное взаимодействие через SOAP с Google Adsence, Яндекс.Директ и Бегун.</w:t>
      </w:r>
    </w:p>
    <w:p w14:paraId="4E4D9BE3" w14:textId="77777777" w:rsidR="00A52F3A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Развернул серверную инфраструктуру: репликация postgres, nginx front-ends, carp.</w:t>
      </w:r>
    </w:p>
    <w:p w14:paraId="12623EEA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Сентябрь 2007 — Декабрь 2008</w:t>
      </w:r>
    </w:p>
    <w:p w14:paraId="5E145C9D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Amby</w:t>
      </w:r>
    </w:p>
    <w:p w14:paraId="4E31E96C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60" w:line="280" w:lineRule="atLeast"/>
      </w:pPr>
      <w:r w:rsidRPr="005335F5">
        <w:rPr>
          <w:rFonts w:cs="Arial"/>
        </w:rPr>
        <w:t>Системный</w:t>
      </w:r>
      <w:r w:rsidRPr="005335F5">
        <w:rPr>
          <w:rFonts w:cs="Arial"/>
          <w:sz w:val="24"/>
          <w:szCs w:val="24"/>
        </w:rPr>
        <w:t xml:space="preserve"> администратор</w:t>
      </w:r>
    </w:p>
    <w:p w14:paraId="6BD4ADC5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Сентябрь 2006 — Июль 2007</w:t>
      </w:r>
    </w:p>
    <w:p w14:paraId="591B6117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РОМИР-мониторинг</w:t>
      </w:r>
    </w:p>
    <w:p w14:paraId="0A689962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60" w:line="280" w:lineRule="atLeast"/>
        <w:rPr>
          <w:rFonts w:cs="Arial"/>
          <w:sz w:val="24"/>
          <w:szCs w:val="24"/>
        </w:rPr>
      </w:pPr>
      <w:r w:rsidRPr="005335F5">
        <w:rPr>
          <w:rFonts w:cs="Arial"/>
          <w:sz w:val="24"/>
          <w:szCs w:val="24"/>
        </w:rPr>
        <w:t>Системный администратор</w:t>
      </w:r>
    </w:p>
    <w:p w14:paraId="69D0F8E6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Сентябрь 2004 — Август 2006</w:t>
      </w:r>
    </w:p>
    <w:p w14:paraId="10E98785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Mail.Ru</w:t>
      </w:r>
    </w:p>
    <w:p w14:paraId="6A00A55F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60" w:line="280" w:lineRule="atLeast"/>
        <w:rPr>
          <w:rFonts w:cs="Arial"/>
          <w:sz w:val="24"/>
          <w:szCs w:val="24"/>
        </w:rPr>
      </w:pPr>
      <w:r w:rsidRPr="005335F5">
        <w:rPr>
          <w:rFonts w:cs="Arial"/>
        </w:rPr>
        <w:t>Программист</w:t>
      </w:r>
    </w:p>
    <w:p w14:paraId="35D52639" w14:textId="77777777" w:rsidR="00F83D15" w:rsidRPr="005335F5" w:rsidRDefault="00A52F3A" w:rsidP="005335F5">
      <w:pPr>
        <w:keepNext/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 xml:space="preserve">Задачи: </w:t>
      </w:r>
    </w:p>
    <w:p w14:paraId="4D282416" w14:textId="231B629F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Разработка на Perl/MySQL админстративных интерфейсов и инстр</w:t>
      </w:r>
      <w:r w:rsidR="00A61B79">
        <w:rPr>
          <w:rFonts w:cs="Arial"/>
          <w:sz w:val="18"/>
          <w:szCs w:val="24"/>
        </w:rPr>
        <w:t>ументов на проекте list.mail.ru.</w:t>
      </w:r>
    </w:p>
    <w:p w14:paraId="17FD2F7E" w14:textId="77777777" w:rsidR="00F83D15" w:rsidRPr="005335F5" w:rsidRDefault="00A52F3A" w:rsidP="005335F5">
      <w:pPr>
        <w:keepNext/>
        <w:spacing w:before="120" w:after="0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 xml:space="preserve">Достижения: </w:t>
      </w:r>
    </w:p>
    <w:p w14:paraId="6713C3E5" w14:textId="16C57892" w:rsidR="00F83D15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Решал задачи</w:t>
      </w:r>
      <w:r w:rsidR="00A61B79">
        <w:rPr>
          <w:rFonts w:cs="Arial"/>
          <w:sz w:val="18"/>
          <w:szCs w:val="24"/>
        </w:rPr>
        <w:t xml:space="preserve"> работы под высокими нагрузками.</w:t>
      </w:r>
    </w:p>
    <w:p w14:paraId="7C4F2132" w14:textId="30AF29D2" w:rsidR="00A52F3A" w:rsidRPr="005335F5" w:rsidRDefault="00A52F3A" w:rsidP="00F83D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219"/>
        <w:rPr>
          <w:rFonts w:cs="Arial"/>
          <w:sz w:val="18"/>
          <w:szCs w:val="24"/>
        </w:rPr>
      </w:pPr>
      <w:r w:rsidRPr="005335F5">
        <w:rPr>
          <w:rFonts w:cs="Arial"/>
          <w:sz w:val="18"/>
          <w:szCs w:val="24"/>
        </w:rPr>
        <w:t>Полностью написал код для проекта education.mail.ru</w:t>
      </w:r>
      <w:r w:rsidR="00A61B79">
        <w:rPr>
          <w:rFonts w:cs="Arial"/>
          <w:sz w:val="18"/>
          <w:szCs w:val="24"/>
        </w:rPr>
        <w:t>.</w:t>
      </w:r>
    </w:p>
    <w:p w14:paraId="02B988C8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Июнь 2002 — Август 2004</w:t>
      </w:r>
    </w:p>
    <w:p w14:paraId="22C11FD3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Коллегия адвокатов «Клишин и партнеры»,</w:t>
      </w:r>
    </w:p>
    <w:p w14:paraId="65EE99D9" w14:textId="77777777" w:rsidR="00A52F3A" w:rsidRPr="005335F5" w:rsidRDefault="00A52F3A" w:rsidP="00F83D15">
      <w:pPr>
        <w:widowControl w:val="0"/>
        <w:autoSpaceDE w:val="0"/>
        <w:autoSpaceDN w:val="0"/>
        <w:adjustRightInd w:val="0"/>
        <w:spacing w:after="6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</w:rPr>
        <w:t>Системный</w:t>
      </w:r>
      <w:r w:rsidRPr="005335F5">
        <w:rPr>
          <w:rFonts w:cs="Arial"/>
          <w:sz w:val="24"/>
          <w:szCs w:val="24"/>
        </w:rPr>
        <w:t xml:space="preserve"> администратор</w:t>
      </w:r>
    </w:p>
    <w:p w14:paraId="0D911385" w14:textId="77777777" w:rsidR="003326AA" w:rsidRPr="005335F5" w:rsidRDefault="00A52F3A" w:rsidP="00535F54">
      <w:pPr>
        <w:keepNext/>
        <w:widowControl w:val="0"/>
        <w:autoSpaceDE w:val="0"/>
        <w:autoSpaceDN w:val="0"/>
        <w:adjustRightInd w:val="0"/>
        <w:spacing w:before="180" w:after="0" w:line="280" w:lineRule="atLeast"/>
        <w:rPr>
          <w:rFonts w:cs="Arial"/>
          <w:color w:val="707070"/>
          <w:sz w:val="16"/>
          <w:szCs w:val="24"/>
        </w:rPr>
      </w:pPr>
      <w:r w:rsidRPr="005335F5">
        <w:rPr>
          <w:rFonts w:cs="Arial"/>
          <w:color w:val="707070"/>
          <w:sz w:val="16"/>
          <w:szCs w:val="24"/>
        </w:rPr>
        <w:t>Октябрь 1994 — Август 2001</w:t>
      </w:r>
    </w:p>
    <w:p w14:paraId="11A68832" w14:textId="77777777" w:rsidR="00A52F3A" w:rsidRPr="005335F5" w:rsidRDefault="00A52F3A" w:rsidP="003326AA">
      <w:pPr>
        <w:keepNext/>
        <w:widowControl w:val="0"/>
        <w:autoSpaceDE w:val="0"/>
        <w:autoSpaceDN w:val="0"/>
        <w:adjustRightInd w:val="0"/>
        <w:spacing w:after="0" w:line="280" w:lineRule="atLeast"/>
        <w:rPr>
          <w:rFonts w:cs="Arial"/>
          <w:b/>
          <w:sz w:val="24"/>
          <w:szCs w:val="24"/>
        </w:rPr>
      </w:pPr>
      <w:r w:rsidRPr="005335F5">
        <w:rPr>
          <w:rFonts w:cs="Arial"/>
          <w:b/>
          <w:sz w:val="24"/>
          <w:szCs w:val="24"/>
        </w:rPr>
        <w:t>ИВЦ «Мосэнерго»</w:t>
      </w:r>
    </w:p>
    <w:p w14:paraId="3CC3A674" w14:textId="77777777" w:rsidR="00A52F3A" w:rsidRPr="005335F5" w:rsidRDefault="00A52F3A" w:rsidP="00F83D15">
      <w:pPr>
        <w:widowControl w:val="0"/>
        <w:autoSpaceDE w:val="0"/>
        <w:autoSpaceDN w:val="0"/>
        <w:adjustRightInd w:val="0"/>
        <w:spacing w:after="60" w:line="280" w:lineRule="atLeast"/>
        <w:rPr>
          <w:rFonts w:cs="Arial"/>
        </w:rPr>
      </w:pPr>
      <w:r w:rsidRPr="005335F5">
        <w:rPr>
          <w:rFonts w:cs="Arial"/>
        </w:rPr>
        <w:t>Программист</w:t>
      </w:r>
    </w:p>
    <w:sectPr w:rsidR="00A52F3A" w:rsidRPr="005335F5" w:rsidSect="00535F5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578F4"/>
    <w:multiLevelType w:val="hybridMultilevel"/>
    <w:tmpl w:val="ECAE9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C502A"/>
    <w:multiLevelType w:val="hybridMultilevel"/>
    <w:tmpl w:val="3196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00FAC"/>
    <w:multiLevelType w:val="hybridMultilevel"/>
    <w:tmpl w:val="E5B85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239A0"/>
    <w:multiLevelType w:val="hybridMultilevel"/>
    <w:tmpl w:val="BE36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61DE3"/>
    <w:multiLevelType w:val="hybridMultilevel"/>
    <w:tmpl w:val="7650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B61E0"/>
    <w:multiLevelType w:val="hybridMultilevel"/>
    <w:tmpl w:val="3DFC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24D3D"/>
    <w:multiLevelType w:val="hybridMultilevel"/>
    <w:tmpl w:val="B176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D4606"/>
    <w:multiLevelType w:val="hybridMultilevel"/>
    <w:tmpl w:val="2A6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52AF8"/>
    <w:multiLevelType w:val="hybridMultilevel"/>
    <w:tmpl w:val="5A2C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448AD"/>
    <w:multiLevelType w:val="hybridMultilevel"/>
    <w:tmpl w:val="C1B6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16099"/>
    <w:multiLevelType w:val="hybridMultilevel"/>
    <w:tmpl w:val="20305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55111"/>
    <w:multiLevelType w:val="hybridMultilevel"/>
    <w:tmpl w:val="9342E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35384"/>
    <w:multiLevelType w:val="hybridMultilevel"/>
    <w:tmpl w:val="61CC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70BAD"/>
    <w:multiLevelType w:val="hybridMultilevel"/>
    <w:tmpl w:val="5CC0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3A"/>
    <w:rsid w:val="003326AA"/>
    <w:rsid w:val="00456B3B"/>
    <w:rsid w:val="005335F5"/>
    <w:rsid w:val="00535F54"/>
    <w:rsid w:val="008C5B12"/>
    <w:rsid w:val="00A52F3A"/>
    <w:rsid w:val="00A61B79"/>
    <w:rsid w:val="00D82588"/>
    <w:rsid w:val="00F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DD6B"/>
  <w15:chartTrackingRefBased/>
  <w15:docId w15:val="{5D832850-BEC8-45B8-B80C-6450AAA7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Normal"/>
    <w:qFormat/>
    <w:rsid w:val="00A52F3A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F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3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EF47-14F0-42AE-BC5A-3D50F9C6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Lomakin</dc:creator>
  <cp:keywords/>
  <dc:description/>
  <cp:lastModifiedBy>Ilya Lomakin</cp:lastModifiedBy>
  <cp:revision>3</cp:revision>
  <dcterms:created xsi:type="dcterms:W3CDTF">2015-01-22T18:54:00Z</dcterms:created>
  <dcterms:modified xsi:type="dcterms:W3CDTF">2015-01-22T20:47:00Z</dcterms:modified>
</cp:coreProperties>
</file>