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37" w:rsidRPr="00457DC3" w:rsidRDefault="00477037" w:rsidP="00477037">
      <w:pPr>
        <w:pStyle w:val="Heading2"/>
        <w:rPr>
          <w:rFonts w:ascii="Calibri" w:hAnsi="Calibri" w:cs="Calibri"/>
          <w:szCs w:val="22"/>
        </w:rPr>
      </w:pPr>
      <w:r>
        <w:rPr>
          <w:rFonts w:ascii="Calibri" w:hAnsi="Calibri" w:cs="Calibri"/>
          <w:szCs w:val="22"/>
        </w:rPr>
        <w:t>CHANDRA TELUKALA</w:t>
      </w:r>
    </w:p>
    <w:p w:rsidR="00477037" w:rsidRPr="00DE307A" w:rsidRDefault="00477037" w:rsidP="00477037">
      <w:pPr>
        <w:pStyle w:val="Heading2"/>
        <w:rPr>
          <w:rFonts w:ascii="Calibri" w:hAnsi="Calibri" w:cs="Calibri"/>
          <w:b w:val="0"/>
          <w:sz w:val="20"/>
        </w:rPr>
      </w:pPr>
      <w:r w:rsidRPr="00DE307A">
        <w:rPr>
          <w:rFonts w:ascii="Calibri" w:hAnsi="Calibri" w:cs="Calibri"/>
          <w:b w:val="0"/>
          <w:sz w:val="20"/>
        </w:rPr>
        <w:t>SAP GRC-SECURIT</w:t>
      </w:r>
      <w:r>
        <w:rPr>
          <w:rFonts w:ascii="Calibri" w:hAnsi="Calibri" w:cs="Calibri"/>
          <w:b w:val="0"/>
          <w:sz w:val="20"/>
        </w:rPr>
        <w:t>Y</w:t>
      </w:r>
      <w:r w:rsidRPr="00DE307A">
        <w:rPr>
          <w:rFonts w:ascii="Calibri" w:hAnsi="Calibri" w:cs="Calibri"/>
          <w:b w:val="0"/>
          <w:sz w:val="20"/>
        </w:rPr>
        <w:t xml:space="preserve"> CONSULTANT </w:t>
      </w:r>
    </w:p>
    <w:p w:rsidR="00477037" w:rsidRPr="004F106B" w:rsidRDefault="00477037" w:rsidP="00477037">
      <w:pPr>
        <w:rPr>
          <w:rFonts w:ascii="Calibri" w:eastAsia="SimSun" w:hAnsi="Calibri" w:cs="Calibri"/>
          <w:sz w:val="22"/>
          <w:szCs w:val="22"/>
          <w:lang w:eastAsia="zh-CN"/>
        </w:rPr>
      </w:pPr>
      <w:r w:rsidRPr="00DE307A">
        <w:rPr>
          <w:rFonts w:asciiTheme="minorHAnsi" w:hAnsiTheme="minorHAnsi"/>
          <w:sz w:val="22"/>
          <w:szCs w:val="22"/>
        </w:rPr>
        <w:t>Mobile</w:t>
      </w:r>
      <w:r>
        <w:t xml:space="preserve"> </w:t>
      </w:r>
      <w:r w:rsidRPr="00F56BF9">
        <w:rPr>
          <w:rFonts w:asciiTheme="minorHAnsi" w:hAnsiTheme="minorHAnsi" w:cs="Arial"/>
          <w:b/>
          <w:i/>
          <w:sz w:val="22"/>
          <w:szCs w:val="22"/>
          <w:lang w:val="de-DE"/>
        </w:rPr>
        <w:t>+1-</w:t>
      </w:r>
      <w:r>
        <w:rPr>
          <w:rFonts w:asciiTheme="minorHAnsi" w:hAnsiTheme="minorHAnsi" w:cs="Arial"/>
          <w:b/>
          <w:i/>
          <w:sz w:val="22"/>
          <w:szCs w:val="22"/>
          <w:lang w:val="de-DE"/>
        </w:rPr>
        <w:t xml:space="preserve"> </w:t>
      </w:r>
      <w:r w:rsidR="00900887">
        <w:rPr>
          <w:rFonts w:asciiTheme="minorHAnsi" w:hAnsiTheme="minorHAnsi" w:cs="Arial"/>
          <w:b/>
          <w:i/>
          <w:sz w:val="22"/>
          <w:szCs w:val="22"/>
        </w:rPr>
        <w:t>4702280529</w:t>
      </w:r>
      <w:r w:rsidRPr="00F56BF9">
        <w:rPr>
          <w:rFonts w:asciiTheme="minorHAnsi" w:hAnsiTheme="minorHAnsi" w:cs="Arial"/>
          <w:b/>
          <w:i/>
          <w:sz w:val="22"/>
          <w:szCs w:val="22"/>
        </w:rPr>
        <w:tab/>
      </w:r>
      <w:r>
        <w:rPr>
          <w:rFonts w:asciiTheme="minorHAnsi" w:hAnsiTheme="minorHAnsi" w:cs="Arial"/>
          <w:b/>
          <w:i/>
          <w:sz w:val="22"/>
          <w:szCs w:val="22"/>
        </w:rPr>
        <w:tab/>
      </w:r>
      <w:r>
        <w:rPr>
          <w:rFonts w:asciiTheme="minorHAnsi" w:hAnsiTheme="minorHAnsi" w:cs="Arial"/>
          <w:b/>
          <w:i/>
          <w:sz w:val="22"/>
          <w:szCs w:val="22"/>
        </w:rPr>
        <w:tab/>
      </w:r>
      <w:r>
        <w:rPr>
          <w:rFonts w:asciiTheme="minorHAnsi" w:hAnsiTheme="minorHAnsi" w:cs="Arial"/>
          <w:b/>
          <w:i/>
          <w:sz w:val="22"/>
          <w:szCs w:val="22"/>
        </w:rPr>
        <w:tab/>
      </w:r>
      <w:r>
        <w:rPr>
          <w:rFonts w:asciiTheme="minorHAnsi" w:hAnsiTheme="minorHAnsi" w:cs="Arial"/>
          <w:b/>
          <w:i/>
          <w:sz w:val="22"/>
          <w:szCs w:val="22"/>
        </w:rPr>
        <w:tab/>
      </w:r>
      <w:r>
        <w:rPr>
          <w:rFonts w:asciiTheme="minorHAnsi" w:hAnsiTheme="minorHAnsi" w:cs="Arial"/>
          <w:b/>
          <w:i/>
          <w:sz w:val="22"/>
          <w:szCs w:val="22"/>
        </w:rPr>
        <w:tab/>
      </w:r>
      <w:r>
        <w:rPr>
          <w:rFonts w:asciiTheme="minorHAnsi" w:hAnsiTheme="minorHAnsi" w:cs="Arial"/>
          <w:b/>
          <w:i/>
          <w:sz w:val="22"/>
          <w:szCs w:val="22"/>
        </w:rPr>
        <w:tab/>
      </w:r>
      <w:r w:rsidR="004F106B" w:rsidRPr="004F106B">
        <w:rPr>
          <w:rFonts w:ascii="Calibri" w:eastAsia="SimSun" w:hAnsi="Calibri" w:cs="Calibri"/>
          <w:b/>
          <w:sz w:val="22"/>
          <w:szCs w:val="22"/>
          <w:lang w:eastAsia="zh-CN"/>
        </w:rPr>
        <w:t>chandrasap18@gmail.com</w:t>
      </w:r>
    </w:p>
    <w:p w:rsidR="00AB0D44" w:rsidRPr="00292231" w:rsidRDefault="00AB0D44" w:rsidP="00477037">
      <w:pPr>
        <w:rPr>
          <w:rFonts w:asciiTheme="minorHAnsi" w:hAnsiTheme="minorHAnsi" w:cs="Arial"/>
          <w:b/>
          <w:i/>
          <w:sz w:val="22"/>
          <w:szCs w:val="22"/>
        </w:rPr>
      </w:pPr>
    </w:p>
    <w:p w:rsidR="00477037" w:rsidRPr="00457DC3" w:rsidRDefault="00477037" w:rsidP="00477037">
      <w:pPr>
        <w:pStyle w:val="NoSpacing"/>
        <w:ind w:left="45"/>
        <w:jc w:val="both"/>
        <w:rPr>
          <w:rFonts w:ascii="Calibri" w:hAnsi="Calibri" w:cs="Calibri"/>
          <w:sz w:val="22"/>
          <w:szCs w:val="22"/>
        </w:rPr>
      </w:pPr>
      <w:r>
        <w:rPr>
          <w:rFonts w:ascii="Calibri" w:hAnsi="Calibri"/>
          <w:bCs/>
          <w:noProof/>
          <w:sz w:val="22"/>
          <w:szCs w:val="22"/>
          <w:lang w:eastAsia="en-US"/>
        </w:rPr>
        <mc:AlternateContent>
          <mc:Choice Requires="wps">
            <w:drawing>
              <wp:inline distT="0" distB="0" distL="0" distR="0" wp14:anchorId="165D4812" wp14:editId="13A2A8FE">
                <wp:extent cx="6057900" cy="255905"/>
                <wp:effectExtent l="0" t="635" r="0" b="63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5905"/>
                        </a:xfrm>
                        <a:prstGeom prst="rect">
                          <a:avLst/>
                        </a:prstGeom>
                        <a:gradFill rotWithShape="1">
                          <a:gsLst>
                            <a:gs pos="0">
                              <a:srgbClr val="B0B0B0"/>
                            </a:gs>
                            <a:gs pos="100000">
                              <a:srgbClr val="E4E4E4">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037" w:rsidRPr="00C97797" w:rsidRDefault="00477037" w:rsidP="00477037">
                            <w:pPr>
                              <w:jc w:val="both"/>
                              <w:rPr>
                                <w:rFonts w:ascii="Cambria" w:hAnsi="Cambria"/>
                                <w:b/>
                                <w:bCs/>
                                <w:sz w:val="22"/>
                                <w:szCs w:val="22"/>
                                <w:lang w:val="en-AU"/>
                              </w:rPr>
                            </w:pPr>
                            <w:r>
                              <w:rPr>
                                <w:rFonts w:ascii="Cambria" w:hAnsi="Cambria"/>
                                <w:b/>
                                <w:bCs/>
                                <w:sz w:val="22"/>
                                <w:szCs w:val="22"/>
                                <w:lang w:val="en-AU"/>
                              </w:rPr>
                              <w:t>Executive Summary</w:t>
                            </w:r>
                          </w:p>
                          <w:p w:rsidR="00477037" w:rsidRPr="00C97797" w:rsidRDefault="00477037" w:rsidP="00477037">
                            <w:pPr>
                              <w:rPr>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5D4812" id="_x0000_t202" coordsize="21600,21600" o:spt="202" path="m,l,21600r21600,l21600,xe">
                <v:stroke joinstyle="miter"/>
                <v:path gradientshapeok="t" o:connecttype="rect"/>
              </v:shapetype>
              <v:shape id="Text Box 7" o:spid="_x0000_s1026" type="#_x0000_t202" style="width:47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" fillcolor="#b0b0b0" stroked="f">
                <v:fill color2="#e4e4e4" o:opacity2="0" rotate="t" angle="90" focus="100%" type="gradient"/>
                <v:textbox>
                  <w:txbxContent>
                    <w:p w:rsidR="00477037" w:rsidRPr="00C97797" w:rsidRDefault="00477037" w:rsidP="00477037">
                      <w:pPr>
                        <w:jc w:val="both"/>
                        <w:rPr>
                          <w:rFonts w:ascii="Cambria" w:hAnsi="Cambria"/>
                          <w:b/>
                          <w:bCs/>
                          <w:sz w:val="22"/>
                          <w:szCs w:val="22"/>
                          <w:lang w:val="en-AU"/>
                        </w:rPr>
                      </w:pPr>
                      <w:r>
                        <w:rPr>
                          <w:rFonts w:ascii="Cambria" w:hAnsi="Cambria"/>
                          <w:b/>
                          <w:bCs/>
                          <w:sz w:val="22"/>
                          <w:szCs w:val="22"/>
                          <w:lang w:val="en-AU"/>
                        </w:rPr>
                        <w:t>Executive Summary</w:t>
                      </w:r>
                    </w:p>
                    <w:p w:rsidR="00477037" w:rsidRPr="00C97797" w:rsidRDefault="00477037" w:rsidP="00477037">
                      <w:pPr>
                        <w:rPr>
                          <w:szCs w:val="22"/>
                        </w:rPr>
                      </w:pPr>
                    </w:p>
                  </w:txbxContent>
                </v:textbox>
                <w10:anchorlock/>
              </v:shape>
            </w:pict>
          </mc:Fallback>
        </mc:AlternateContent>
      </w:r>
    </w:p>
    <w:p w:rsidR="00477037" w:rsidRPr="00457DC3" w:rsidRDefault="00477037" w:rsidP="00477037">
      <w:pPr>
        <w:pStyle w:val="NoSpacing"/>
        <w:tabs>
          <w:tab w:val="left" w:pos="7728"/>
        </w:tabs>
        <w:ind w:left="45"/>
        <w:jc w:val="both"/>
        <w:rPr>
          <w:rFonts w:ascii="Calibri" w:hAnsi="Calibri" w:cs="Calibri"/>
          <w:sz w:val="22"/>
          <w:szCs w:val="22"/>
        </w:rPr>
      </w:pPr>
      <w:r>
        <w:rPr>
          <w:rFonts w:ascii="Calibri" w:hAnsi="Calibri" w:cs="Calibri"/>
          <w:sz w:val="22"/>
          <w:szCs w:val="22"/>
        </w:rPr>
        <w:tab/>
      </w:r>
    </w:p>
    <w:p w:rsidR="00AB0D44" w:rsidRDefault="00AB0D44" w:rsidP="000F273A">
      <w:pPr>
        <w:pStyle w:val="NoSpacing"/>
        <w:jc w:val="both"/>
        <w:rPr>
          <w:rFonts w:ascii="Calibri" w:hAnsi="Calibri" w:cs="Calibri"/>
          <w:sz w:val="22"/>
          <w:szCs w:val="22"/>
        </w:rPr>
      </w:pPr>
    </w:p>
    <w:p w:rsidR="00AB0D44" w:rsidRDefault="006D2436" w:rsidP="000F273A">
      <w:pPr>
        <w:pStyle w:val="NoSpacing"/>
        <w:jc w:val="both"/>
        <w:rPr>
          <w:rFonts w:ascii="Calibri" w:hAnsi="Calibri" w:cs="Calibri"/>
          <w:sz w:val="22"/>
          <w:szCs w:val="22"/>
        </w:rPr>
      </w:pPr>
      <w:r>
        <w:rPr>
          <w:rFonts w:ascii="Calibri" w:hAnsi="Calibri" w:cs="Calibri"/>
          <w:sz w:val="22"/>
          <w:szCs w:val="22"/>
        </w:rPr>
        <w:t>More than 8</w:t>
      </w:r>
      <w:r w:rsidR="000F273A" w:rsidRPr="000F273A">
        <w:rPr>
          <w:rFonts w:ascii="Calibri" w:hAnsi="Calibri" w:cs="Calibri"/>
          <w:sz w:val="22"/>
          <w:szCs w:val="22"/>
        </w:rPr>
        <w:t xml:space="preserve"> years of experience</w:t>
      </w:r>
      <w:r w:rsidR="000F1DB4">
        <w:rPr>
          <w:rFonts w:ascii="Calibri" w:hAnsi="Calibri" w:cs="Calibri"/>
          <w:sz w:val="22"/>
          <w:szCs w:val="22"/>
        </w:rPr>
        <w:t xml:space="preserve"> in SAP, working on with different </w:t>
      </w:r>
      <w:r w:rsidR="007D53B8">
        <w:rPr>
          <w:rFonts w:ascii="Calibri" w:hAnsi="Calibri" w:cs="Calibri"/>
          <w:sz w:val="22"/>
          <w:szCs w:val="22"/>
        </w:rPr>
        <w:t>areas that include</w:t>
      </w:r>
      <w:r w:rsidR="000F1DB4">
        <w:rPr>
          <w:rFonts w:ascii="Calibri" w:hAnsi="Calibri" w:cs="Calibri"/>
          <w:sz w:val="22"/>
          <w:szCs w:val="22"/>
        </w:rPr>
        <w:t>:</w:t>
      </w:r>
    </w:p>
    <w:p w:rsidR="000F1DB4" w:rsidRPr="007D53B8" w:rsidRDefault="002F2DDA" w:rsidP="007D53B8">
      <w:pPr>
        <w:pStyle w:val="NoSpacing"/>
        <w:numPr>
          <w:ilvl w:val="0"/>
          <w:numId w:val="14"/>
        </w:numPr>
        <w:jc w:val="both"/>
        <w:rPr>
          <w:rFonts w:ascii="Calibri" w:hAnsi="Calibri" w:cs="Calibri"/>
          <w:sz w:val="22"/>
          <w:szCs w:val="22"/>
        </w:rPr>
      </w:pPr>
      <w:r>
        <w:rPr>
          <w:rFonts w:ascii="Calibri" w:hAnsi="Calibri" w:cs="Calibri"/>
          <w:sz w:val="22"/>
          <w:szCs w:val="22"/>
        </w:rPr>
        <w:t>More than 6</w:t>
      </w:r>
      <w:r w:rsidR="007D53B8" w:rsidRPr="007D53B8">
        <w:rPr>
          <w:rFonts w:ascii="Calibri" w:hAnsi="Calibri" w:cs="Calibri"/>
          <w:sz w:val="22"/>
          <w:szCs w:val="22"/>
        </w:rPr>
        <w:t xml:space="preserve"> yea</w:t>
      </w:r>
      <w:r w:rsidR="0057268D">
        <w:rPr>
          <w:rFonts w:ascii="Calibri" w:hAnsi="Calibri" w:cs="Calibri"/>
          <w:sz w:val="22"/>
          <w:szCs w:val="22"/>
        </w:rPr>
        <w:t>rs of experience on SAP GRC 10</w:t>
      </w:r>
      <w:r w:rsidR="007D53B8" w:rsidRPr="007D53B8">
        <w:rPr>
          <w:rFonts w:ascii="Calibri" w:hAnsi="Calibri" w:cs="Calibri"/>
          <w:sz w:val="22"/>
          <w:szCs w:val="22"/>
        </w:rPr>
        <w:t>, involved from Project preparation t</w:t>
      </w:r>
      <w:r w:rsidR="0057268D">
        <w:rPr>
          <w:rFonts w:ascii="Calibri" w:hAnsi="Calibri" w:cs="Calibri"/>
          <w:sz w:val="22"/>
          <w:szCs w:val="22"/>
        </w:rPr>
        <w:t xml:space="preserve">o </w:t>
      </w:r>
      <w:proofErr w:type="spellStart"/>
      <w:r w:rsidR="0057268D">
        <w:rPr>
          <w:rFonts w:ascii="Calibri" w:hAnsi="Calibri" w:cs="Calibri"/>
          <w:sz w:val="22"/>
          <w:szCs w:val="22"/>
        </w:rPr>
        <w:t>GoLive</w:t>
      </w:r>
      <w:proofErr w:type="spellEnd"/>
      <w:r w:rsidR="0057268D">
        <w:rPr>
          <w:rFonts w:ascii="Calibri" w:hAnsi="Calibri" w:cs="Calibri"/>
          <w:sz w:val="22"/>
          <w:szCs w:val="22"/>
        </w:rPr>
        <w:t xml:space="preserve"> and supporting GRC 10</w:t>
      </w:r>
      <w:r w:rsidR="007D53B8" w:rsidRPr="007D53B8">
        <w:rPr>
          <w:rFonts w:ascii="Calibri" w:hAnsi="Calibri" w:cs="Calibri"/>
          <w:sz w:val="22"/>
          <w:szCs w:val="22"/>
        </w:rPr>
        <w:t xml:space="preserve"> Access Control - Requests Analysis and troubleshooting - Access Request Management, Business Role Management, </w:t>
      </w:r>
      <w:r w:rsidR="007D53B8" w:rsidRPr="00A73AC4">
        <w:rPr>
          <w:rFonts w:ascii="Calibri" w:hAnsi="Calibri" w:cs="Calibri"/>
          <w:sz w:val="22"/>
          <w:szCs w:val="22"/>
        </w:rPr>
        <w:t>Access</w:t>
      </w:r>
      <w:r w:rsidR="007D53B8" w:rsidRPr="007D53B8">
        <w:rPr>
          <w:rFonts w:ascii="Calibri" w:hAnsi="Calibri" w:cs="Calibri"/>
          <w:sz w:val="22"/>
          <w:szCs w:val="22"/>
        </w:rPr>
        <w:t xml:space="preserve"> Risk Analysis and Emergency Access Management Modules. Team member of </w:t>
      </w:r>
      <w:r w:rsidR="00C220B6">
        <w:rPr>
          <w:rFonts w:ascii="Calibri" w:hAnsi="Calibri" w:cs="Calibri"/>
          <w:sz w:val="22"/>
          <w:szCs w:val="22"/>
        </w:rPr>
        <w:t>the GRC u</w:t>
      </w:r>
      <w:r w:rsidR="007D53B8" w:rsidRPr="007D53B8">
        <w:rPr>
          <w:rFonts w:ascii="Calibri" w:hAnsi="Calibri" w:cs="Calibri"/>
          <w:sz w:val="22"/>
          <w:szCs w:val="22"/>
        </w:rPr>
        <w:t>pgrade Team at Verizon.</w:t>
      </w:r>
    </w:p>
    <w:p w:rsidR="00CE4EC1" w:rsidRDefault="006D2436" w:rsidP="00CE4EC1">
      <w:pPr>
        <w:pStyle w:val="NoSpacing"/>
        <w:numPr>
          <w:ilvl w:val="0"/>
          <w:numId w:val="14"/>
        </w:numPr>
        <w:jc w:val="both"/>
        <w:rPr>
          <w:rFonts w:ascii="Calibri" w:hAnsi="Calibri" w:cs="Calibri"/>
          <w:sz w:val="22"/>
          <w:szCs w:val="22"/>
        </w:rPr>
      </w:pPr>
      <w:r>
        <w:rPr>
          <w:rFonts w:ascii="Calibri" w:hAnsi="Calibri" w:cs="Calibri"/>
          <w:sz w:val="22"/>
          <w:szCs w:val="22"/>
        </w:rPr>
        <w:t>Worked</w:t>
      </w:r>
      <w:r w:rsidR="00CE4EC1" w:rsidRPr="00CE4EC1">
        <w:rPr>
          <w:rFonts w:ascii="Calibri" w:hAnsi="Calibri" w:cs="Calibri"/>
          <w:sz w:val="22"/>
          <w:szCs w:val="22"/>
        </w:rPr>
        <w:t xml:space="preserve"> on SAP Security implementations form 4.7 to ERP 6.0 EHP7 involved in various </w:t>
      </w:r>
      <w:r w:rsidR="004F106B" w:rsidRPr="00CE4EC1">
        <w:rPr>
          <w:rFonts w:ascii="Calibri" w:hAnsi="Calibri" w:cs="Calibri"/>
          <w:sz w:val="22"/>
          <w:szCs w:val="22"/>
        </w:rPr>
        <w:t>activities like</w:t>
      </w:r>
      <w:r w:rsidR="0060673A">
        <w:rPr>
          <w:rFonts w:ascii="Calibri" w:hAnsi="Calibri" w:cs="Calibri"/>
          <w:sz w:val="22"/>
          <w:szCs w:val="22"/>
        </w:rPr>
        <w:t xml:space="preserve"> r</w:t>
      </w:r>
      <w:r w:rsidR="00CE4EC1" w:rsidRPr="00CE4EC1">
        <w:rPr>
          <w:rFonts w:ascii="Calibri" w:hAnsi="Calibri" w:cs="Calibri"/>
          <w:sz w:val="22"/>
          <w:szCs w:val="22"/>
        </w:rPr>
        <w:t xml:space="preserve">esponsible for day to day technical support and resolution of security issues, </w:t>
      </w:r>
      <w:proofErr w:type="spellStart"/>
      <w:r w:rsidR="00CE4EC1" w:rsidRPr="00CE4EC1">
        <w:rPr>
          <w:rFonts w:ascii="Calibri" w:hAnsi="Calibri" w:cs="Calibri"/>
          <w:sz w:val="22"/>
          <w:szCs w:val="22"/>
        </w:rPr>
        <w:t>trouble shooting</w:t>
      </w:r>
      <w:proofErr w:type="spellEnd"/>
      <w:r w:rsidR="00CE4EC1" w:rsidRPr="00CE4EC1">
        <w:rPr>
          <w:rFonts w:ascii="Calibri" w:hAnsi="Calibri" w:cs="Calibri"/>
          <w:sz w:val="22"/>
          <w:szCs w:val="22"/>
        </w:rPr>
        <w:t xml:space="preserve"> SAP Security authorization problems. Architecture and detailed Design documents used for SAP Security &amp; Authorization implementation Security Design and Controls the User Access in the Production Environment. Creating Test IDs and attach appropriate Business Role, support Testing team and also performed Unit Testing, Integration testing on created roles using Test Director Tool. Working closely with Business Process lead, Functional teams and other Technical teams to collected the requirements during the global project implementation. Good experience in Creation of Composite/Single/Derived roles using PFCG.</w:t>
      </w:r>
    </w:p>
    <w:p w:rsidR="00AB0D44" w:rsidRPr="0057268D" w:rsidRDefault="00CE4EC1" w:rsidP="00AB0D44">
      <w:pPr>
        <w:pStyle w:val="NoSpacing"/>
        <w:numPr>
          <w:ilvl w:val="0"/>
          <w:numId w:val="14"/>
        </w:numPr>
        <w:jc w:val="both"/>
        <w:rPr>
          <w:rFonts w:ascii="Calibri" w:hAnsi="Calibri" w:cs="Calibri"/>
          <w:sz w:val="22"/>
          <w:szCs w:val="22"/>
        </w:rPr>
      </w:pPr>
      <w:r w:rsidRPr="0057268D">
        <w:rPr>
          <w:rFonts w:ascii="Calibri" w:hAnsi="Calibri" w:cs="Calibri"/>
          <w:sz w:val="22"/>
          <w:szCs w:val="22"/>
        </w:rPr>
        <w:t xml:space="preserve">Experience includes analysis, development, and maintenance of SAP Security in SAP R/3, ECC, BW, SCM, HR, SRM, </w:t>
      </w:r>
      <w:r w:rsidR="0057268D" w:rsidRPr="0057268D">
        <w:rPr>
          <w:rFonts w:ascii="Calibri" w:hAnsi="Calibri" w:cs="Calibri"/>
          <w:sz w:val="22"/>
          <w:szCs w:val="22"/>
        </w:rPr>
        <w:t>and Solution</w:t>
      </w:r>
      <w:r w:rsidRPr="0057268D">
        <w:rPr>
          <w:rFonts w:ascii="Calibri" w:hAnsi="Calibri" w:cs="Calibri"/>
          <w:sz w:val="22"/>
          <w:szCs w:val="22"/>
        </w:rPr>
        <w:t xml:space="preserve"> Manager. User Administration - Includes user creation, deletion, changing user access for different systems and environments, Mass user administration. Used Compliance Calibrator (Risk Analysis and Remediation) to automate all SOD related activities like</w:t>
      </w:r>
      <w:r w:rsidR="0057268D" w:rsidRPr="0057268D">
        <w:rPr>
          <w:rFonts w:ascii="Calibri" w:hAnsi="Calibri" w:cs="Calibri"/>
          <w:sz w:val="22"/>
          <w:szCs w:val="22"/>
        </w:rPr>
        <w:t xml:space="preserve"> </w:t>
      </w:r>
      <w:r w:rsidRPr="0057268D">
        <w:rPr>
          <w:rFonts w:ascii="Calibri" w:hAnsi="Calibri" w:cs="Calibri"/>
          <w:sz w:val="22"/>
          <w:szCs w:val="22"/>
        </w:rPr>
        <w:t xml:space="preserve">defining SOD conflicts, monitoring SOD conflicts, prevention of SOD conflicts and mitigating controls. </w:t>
      </w:r>
      <w:r w:rsidR="00AB0D44" w:rsidRPr="0057268D">
        <w:rPr>
          <w:rFonts w:ascii="Calibri" w:hAnsi="Calibri" w:cs="Calibri"/>
          <w:sz w:val="22"/>
          <w:szCs w:val="22"/>
        </w:rPr>
        <w:t>During audit involved with internal/External audit team</w:t>
      </w:r>
      <w:r w:rsidRPr="0057268D">
        <w:rPr>
          <w:rFonts w:ascii="Calibri" w:hAnsi="Calibri" w:cs="Calibri"/>
          <w:sz w:val="22"/>
          <w:szCs w:val="22"/>
        </w:rPr>
        <w:t>.</w:t>
      </w:r>
      <w:r w:rsidR="00AB0D44" w:rsidRPr="0057268D">
        <w:rPr>
          <w:rFonts w:ascii="Calibri" w:hAnsi="Calibri" w:cs="Calibri"/>
          <w:sz w:val="22"/>
          <w:szCs w:val="22"/>
        </w:rPr>
        <w:t xml:space="preserve"> </w:t>
      </w:r>
    </w:p>
    <w:p w:rsidR="00477037" w:rsidRDefault="00AB0D44" w:rsidP="00AB0D44">
      <w:pPr>
        <w:pStyle w:val="NoSpacing"/>
        <w:numPr>
          <w:ilvl w:val="0"/>
          <w:numId w:val="14"/>
        </w:numPr>
        <w:jc w:val="both"/>
        <w:rPr>
          <w:rFonts w:ascii="Calibri" w:hAnsi="Calibri" w:cs="Calibri"/>
          <w:sz w:val="22"/>
          <w:szCs w:val="22"/>
        </w:rPr>
      </w:pPr>
      <w:r w:rsidRPr="00AB0D44">
        <w:rPr>
          <w:rFonts w:ascii="Calibri" w:hAnsi="Calibri" w:cs="Calibri"/>
          <w:sz w:val="22"/>
          <w:szCs w:val="22"/>
        </w:rPr>
        <w:t xml:space="preserve">Possess </w:t>
      </w:r>
      <w:r w:rsidR="000F273A" w:rsidRPr="00AB0D44">
        <w:rPr>
          <w:rFonts w:ascii="Calibri" w:hAnsi="Calibri" w:cs="Calibri"/>
          <w:sz w:val="22"/>
          <w:szCs w:val="22"/>
        </w:rPr>
        <w:t xml:space="preserve">2 </w:t>
      </w:r>
      <w:r w:rsidRPr="00AB0D44">
        <w:rPr>
          <w:rFonts w:ascii="Calibri" w:hAnsi="Calibri" w:cs="Calibri"/>
          <w:sz w:val="22"/>
          <w:szCs w:val="22"/>
        </w:rPr>
        <w:t>years’ experience</w:t>
      </w:r>
      <w:r w:rsidR="0068186D" w:rsidRPr="00AB0D44">
        <w:rPr>
          <w:rFonts w:ascii="Calibri" w:hAnsi="Calibri" w:cs="Calibri"/>
          <w:sz w:val="22"/>
          <w:szCs w:val="22"/>
        </w:rPr>
        <w:t xml:space="preserve"> on</w:t>
      </w:r>
      <w:r w:rsidR="000F273A" w:rsidRPr="00AB0D44">
        <w:rPr>
          <w:rFonts w:ascii="Calibri" w:hAnsi="Calibri" w:cs="Calibri"/>
          <w:sz w:val="22"/>
          <w:szCs w:val="22"/>
        </w:rPr>
        <w:t xml:space="preserve"> SAP BASIS implementations and support, </w:t>
      </w:r>
      <w:r w:rsidR="0068186D" w:rsidRPr="00AB0D44">
        <w:rPr>
          <w:rFonts w:ascii="Calibri" w:hAnsi="Calibri" w:cs="Calibri"/>
          <w:sz w:val="22"/>
          <w:szCs w:val="22"/>
        </w:rPr>
        <w:t xml:space="preserve">Involved in full cycle implementation on </w:t>
      </w:r>
      <w:r w:rsidR="000F273A" w:rsidRPr="00AB0D44">
        <w:rPr>
          <w:rFonts w:ascii="Calibri" w:hAnsi="Calibri" w:cs="Calibri"/>
          <w:sz w:val="22"/>
          <w:szCs w:val="22"/>
        </w:rPr>
        <w:t xml:space="preserve">SAP Modules implementation with Oracle RAC databases configuration and </w:t>
      </w:r>
      <w:r w:rsidR="0068186D" w:rsidRPr="00AB0D44">
        <w:rPr>
          <w:rFonts w:ascii="Calibri" w:hAnsi="Calibri" w:cs="Calibri"/>
          <w:sz w:val="22"/>
          <w:szCs w:val="22"/>
        </w:rPr>
        <w:t xml:space="preserve"> also </w:t>
      </w:r>
      <w:r w:rsidR="000F273A" w:rsidRPr="00AB0D44">
        <w:rPr>
          <w:rFonts w:ascii="Calibri" w:hAnsi="Calibri" w:cs="Calibri"/>
          <w:sz w:val="22"/>
          <w:szCs w:val="22"/>
        </w:rPr>
        <w:t>applying seasonal SBP Patches.</w:t>
      </w:r>
      <w:r w:rsidRPr="00AB0D44">
        <w:rPr>
          <w:rFonts w:ascii="Calibri" w:hAnsi="Calibri" w:cs="Calibri"/>
          <w:sz w:val="22"/>
          <w:szCs w:val="22"/>
        </w:rPr>
        <w:t xml:space="preserve"> Having good knowledge on SAP products (ABAP+JAVA Stack), which includes, NW2004s, ECC 6.0, EHP 7, Net weaver 731 and 740. Applied patches like SPAM/SAINT, BASIS, ABAP, Kernel up grade and OSS notes. Experience in EHP upgrades, system copy, SNOTE, SPAM/SAINT tools, </w:t>
      </w:r>
      <w:proofErr w:type="spellStart"/>
      <w:r w:rsidRPr="00AB0D44">
        <w:rPr>
          <w:rFonts w:ascii="Calibri" w:hAnsi="Calibri" w:cs="Calibri"/>
          <w:sz w:val="22"/>
          <w:szCs w:val="22"/>
        </w:rPr>
        <w:t>SLicense</w:t>
      </w:r>
      <w:proofErr w:type="spellEnd"/>
      <w:r w:rsidRPr="00AB0D44">
        <w:rPr>
          <w:rFonts w:ascii="Calibri" w:hAnsi="Calibri" w:cs="Calibri"/>
          <w:sz w:val="22"/>
          <w:szCs w:val="22"/>
        </w:rPr>
        <w:t>. Good exposure on Project Implementation methodologies System Monitoring and Performance fine-tuning, Operation Modes, System Profiles, Transport Management, Applying Patches, Support Packages, SAP Post Installation activities, Kernel Upgrades.</w:t>
      </w:r>
    </w:p>
    <w:p w:rsidR="00BC5687" w:rsidRDefault="00BC5687" w:rsidP="00BC5687">
      <w:pPr>
        <w:pStyle w:val="NoSpacing"/>
        <w:jc w:val="both"/>
        <w:rPr>
          <w:rFonts w:ascii="Calibri" w:hAnsi="Calibri" w:cs="Calibri"/>
          <w:sz w:val="22"/>
          <w:szCs w:val="22"/>
        </w:rPr>
      </w:pPr>
    </w:p>
    <w:p w:rsidR="00284923" w:rsidRDefault="00284923" w:rsidP="00284923">
      <w:pPr>
        <w:pStyle w:val="NoSpacing"/>
        <w:jc w:val="both"/>
        <w:rPr>
          <w:rFonts w:ascii="Calibri" w:hAnsi="Calibri" w:cs="Calibri"/>
          <w:sz w:val="22"/>
          <w:szCs w:val="22"/>
        </w:rPr>
      </w:pPr>
    </w:p>
    <w:p w:rsidR="00284923" w:rsidRPr="00AB0D44" w:rsidRDefault="00284923" w:rsidP="00284923">
      <w:pPr>
        <w:pStyle w:val="NoSpacing"/>
        <w:jc w:val="both"/>
        <w:rPr>
          <w:rFonts w:ascii="Calibri" w:hAnsi="Calibri" w:cs="Calibri"/>
          <w:sz w:val="22"/>
          <w:szCs w:val="22"/>
        </w:rPr>
      </w:pPr>
    </w:p>
    <w:p w:rsidR="00AB0D44" w:rsidRPr="00457DC3" w:rsidRDefault="00AB0D44" w:rsidP="00AB0D44">
      <w:pPr>
        <w:pStyle w:val="NoSpacing"/>
        <w:jc w:val="both"/>
        <w:rPr>
          <w:rFonts w:ascii="Calibri" w:hAnsi="Calibri" w:cs="Calibri"/>
          <w:sz w:val="22"/>
          <w:szCs w:val="22"/>
        </w:rPr>
      </w:pPr>
      <w:r>
        <w:rPr>
          <w:rFonts w:ascii="Calibri" w:hAnsi="Calibri"/>
          <w:bCs/>
          <w:noProof/>
          <w:sz w:val="22"/>
          <w:szCs w:val="22"/>
          <w:lang w:eastAsia="en-US"/>
        </w:rPr>
        <mc:AlternateContent>
          <mc:Choice Requires="wps">
            <w:drawing>
              <wp:inline distT="0" distB="0" distL="0" distR="0" wp14:anchorId="2A08247E" wp14:editId="156CBE15">
                <wp:extent cx="6057900" cy="255905"/>
                <wp:effectExtent l="0" t="254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5905"/>
                        </a:xfrm>
                        <a:prstGeom prst="rect">
                          <a:avLst/>
                        </a:prstGeom>
                        <a:gradFill rotWithShape="1">
                          <a:gsLst>
                            <a:gs pos="0">
                              <a:srgbClr val="B0B0B0"/>
                            </a:gs>
                            <a:gs pos="100000">
                              <a:srgbClr val="E4E4E4">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D44" w:rsidRPr="00C97797" w:rsidRDefault="00AB0D44" w:rsidP="00AB0D44">
                            <w:pPr>
                              <w:jc w:val="both"/>
                              <w:rPr>
                                <w:rFonts w:ascii="Cambria" w:hAnsi="Cambria"/>
                                <w:b/>
                                <w:bCs/>
                                <w:sz w:val="22"/>
                                <w:szCs w:val="22"/>
                                <w:lang w:val="en-AU"/>
                              </w:rPr>
                            </w:pPr>
                            <w:r>
                              <w:rPr>
                                <w:rFonts w:ascii="Cambria" w:hAnsi="Cambria"/>
                                <w:b/>
                                <w:bCs/>
                                <w:sz w:val="22"/>
                                <w:szCs w:val="22"/>
                                <w:lang w:val="en-AU"/>
                              </w:rPr>
                              <w:t xml:space="preserve">Education </w:t>
                            </w:r>
                          </w:p>
                          <w:p w:rsidR="00AB0D44" w:rsidRPr="00C97797" w:rsidRDefault="00AB0D44" w:rsidP="00AB0D44">
                            <w:pPr>
                              <w:rPr>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8247E" id="Text Box 2" o:spid="_x0000_s1027" type="#_x0000_t202" style="width:47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" fillcolor="#b0b0b0" stroked="f">
                <v:fill color2="#e4e4e4" o:opacity2="0" rotate="t" angle="90" focus="100%" type="gradient"/>
                <v:textbox>
                  <w:txbxContent>
                    <w:p w:rsidR="00AB0D44" w:rsidRPr="00C97797" w:rsidRDefault="00AB0D44" w:rsidP="00AB0D44">
                      <w:pPr>
                        <w:jc w:val="both"/>
                        <w:rPr>
                          <w:rFonts w:ascii="Cambria" w:hAnsi="Cambria"/>
                          <w:b/>
                          <w:bCs/>
                          <w:sz w:val="22"/>
                          <w:szCs w:val="22"/>
                          <w:lang w:val="en-AU"/>
                        </w:rPr>
                      </w:pPr>
                      <w:r>
                        <w:rPr>
                          <w:rFonts w:ascii="Cambria" w:hAnsi="Cambria"/>
                          <w:b/>
                          <w:bCs/>
                          <w:sz w:val="22"/>
                          <w:szCs w:val="22"/>
                          <w:lang w:val="en-AU"/>
                        </w:rPr>
                        <w:t xml:space="preserve">Education </w:t>
                      </w:r>
                    </w:p>
                    <w:p w:rsidR="00AB0D44" w:rsidRPr="00C97797" w:rsidRDefault="00AB0D44" w:rsidP="00AB0D44">
                      <w:pPr>
                        <w:rPr>
                          <w:szCs w:val="22"/>
                        </w:rPr>
                      </w:pPr>
                    </w:p>
                  </w:txbxContent>
                </v:textbox>
                <w10:anchorlock/>
              </v:shape>
            </w:pict>
          </mc:Fallback>
        </mc:AlternateContent>
      </w:r>
    </w:p>
    <w:p w:rsidR="00AB0D44" w:rsidRDefault="00AB0D44" w:rsidP="00AB0D44">
      <w:pPr>
        <w:pStyle w:val="NoSpacing"/>
        <w:jc w:val="both"/>
        <w:rPr>
          <w:rFonts w:ascii="Calibri" w:hAnsi="Calibri" w:cs="Calibri"/>
          <w:sz w:val="22"/>
          <w:szCs w:val="22"/>
        </w:rPr>
      </w:pPr>
      <w:r>
        <w:rPr>
          <w:rFonts w:ascii="Calibri" w:hAnsi="Calibri" w:cs="Calibri"/>
          <w:sz w:val="22"/>
          <w:szCs w:val="22"/>
        </w:rPr>
        <w:t>MBA (Master of Business administration) from Osmania University.</w:t>
      </w:r>
    </w:p>
    <w:p w:rsidR="00AB0D44" w:rsidRDefault="00AB0D44" w:rsidP="00AB0D44">
      <w:pPr>
        <w:pStyle w:val="NoSpacing"/>
        <w:jc w:val="both"/>
        <w:rPr>
          <w:rFonts w:ascii="Calibri" w:hAnsi="Calibri" w:cs="Calibri"/>
          <w:sz w:val="22"/>
          <w:szCs w:val="22"/>
        </w:rPr>
      </w:pPr>
    </w:p>
    <w:p w:rsidR="00AB0D44" w:rsidRDefault="00AB0D44" w:rsidP="00AB0D44">
      <w:pPr>
        <w:pStyle w:val="NoSpacing"/>
        <w:jc w:val="both"/>
        <w:rPr>
          <w:rFonts w:ascii="Calibri" w:hAnsi="Calibri" w:cs="Calibri"/>
          <w:sz w:val="22"/>
          <w:szCs w:val="22"/>
        </w:rPr>
      </w:pPr>
    </w:p>
    <w:p w:rsidR="00AB0D44" w:rsidRDefault="00AB0D44" w:rsidP="00AB0D44">
      <w:pPr>
        <w:pStyle w:val="NoSpacing"/>
        <w:jc w:val="both"/>
        <w:rPr>
          <w:rFonts w:ascii="Calibri" w:hAnsi="Calibri" w:cs="Calibri"/>
          <w:sz w:val="22"/>
          <w:szCs w:val="22"/>
        </w:rPr>
      </w:pPr>
    </w:p>
    <w:p w:rsidR="00AB0D44" w:rsidRDefault="00AB0D44" w:rsidP="00AB0D44">
      <w:pPr>
        <w:pStyle w:val="NoSpacing"/>
        <w:jc w:val="both"/>
        <w:rPr>
          <w:rFonts w:ascii="Calibri" w:hAnsi="Calibri" w:cs="Calibri"/>
          <w:sz w:val="22"/>
          <w:szCs w:val="22"/>
        </w:rPr>
      </w:pPr>
    </w:p>
    <w:p w:rsidR="00575423" w:rsidRDefault="00575423" w:rsidP="00AB0D44">
      <w:pPr>
        <w:pStyle w:val="NoSpacing"/>
        <w:jc w:val="both"/>
        <w:rPr>
          <w:rFonts w:ascii="Calibri" w:hAnsi="Calibri" w:cs="Calibri"/>
          <w:sz w:val="22"/>
          <w:szCs w:val="22"/>
        </w:rPr>
      </w:pPr>
    </w:p>
    <w:p w:rsidR="00376AC0" w:rsidRDefault="00376AC0" w:rsidP="00AB0D44">
      <w:pPr>
        <w:pStyle w:val="NoSpacing"/>
        <w:jc w:val="both"/>
        <w:rPr>
          <w:rFonts w:ascii="Calibri" w:hAnsi="Calibri" w:cs="Calibri"/>
          <w:sz w:val="22"/>
          <w:szCs w:val="22"/>
        </w:rPr>
      </w:pPr>
    </w:p>
    <w:p w:rsidR="00AB0D44" w:rsidRPr="00457DC3" w:rsidRDefault="00AB0D44" w:rsidP="00AB0D44">
      <w:pPr>
        <w:pStyle w:val="NoSpacing"/>
        <w:jc w:val="both"/>
        <w:rPr>
          <w:rFonts w:ascii="Calibri" w:hAnsi="Calibri" w:cs="Calibri"/>
          <w:sz w:val="22"/>
          <w:szCs w:val="22"/>
        </w:rPr>
      </w:pPr>
      <w:r>
        <w:rPr>
          <w:rFonts w:ascii="Calibri" w:hAnsi="Calibri"/>
          <w:bCs/>
          <w:noProof/>
          <w:sz w:val="22"/>
          <w:szCs w:val="22"/>
          <w:lang w:eastAsia="en-US"/>
        </w:rPr>
        <w:lastRenderedPageBreak/>
        <mc:AlternateContent>
          <mc:Choice Requires="wps">
            <w:drawing>
              <wp:inline distT="0" distB="0" distL="0" distR="0" wp14:anchorId="07C4E9F9" wp14:editId="2850ADBB">
                <wp:extent cx="6057900" cy="255905"/>
                <wp:effectExtent l="0" t="254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5905"/>
                        </a:xfrm>
                        <a:prstGeom prst="rect">
                          <a:avLst/>
                        </a:prstGeom>
                        <a:gradFill rotWithShape="1">
                          <a:gsLst>
                            <a:gs pos="0">
                              <a:srgbClr val="B0B0B0"/>
                            </a:gs>
                            <a:gs pos="100000">
                              <a:srgbClr val="E4E4E4">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D44" w:rsidRPr="00C97797" w:rsidRDefault="00AB0D44" w:rsidP="00AB0D44">
                            <w:pPr>
                              <w:jc w:val="both"/>
                              <w:rPr>
                                <w:rFonts w:ascii="Cambria" w:hAnsi="Cambria"/>
                                <w:b/>
                                <w:bCs/>
                                <w:sz w:val="22"/>
                                <w:szCs w:val="22"/>
                                <w:lang w:val="en-AU"/>
                              </w:rPr>
                            </w:pPr>
                            <w:r>
                              <w:rPr>
                                <w:rFonts w:ascii="Cambria" w:hAnsi="Cambria"/>
                                <w:b/>
                                <w:bCs/>
                                <w:sz w:val="22"/>
                                <w:szCs w:val="22"/>
                                <w:lang w:val="en-AU"/>
                              </w:rPr>
                              <w:t xml:space="preserve">Recognition </w:t>
                            </w:r>
                          </w:p>
                          <w:p w:rsidR="00AB0D44" w:rsidRPr="00C97797" w:rsidRDefault="00AB0D44" w:rsidP="00AB0D44">
                            <w:pPr>
                              <w:rPr>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4E9F9" id="Text Box 6" o:spid="_x0000_s1028" type="#_x0000_t202" style="width:47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" fillcolor="#b0b0b0" stroked="f">
                <v:fill color2="#e4e4e4" o:opacity2="0" rotate="t" angle="90" focus="100%" type="gradient"/>
                <v:textbox>
                  <w:txbxContent>
                    <w:p w:rsidR="00AB0D44" w:rsidRPr="00C97797" w:rsidRDefault="00AB0D44" w:rsidP="00AB0D44">
                      <w:pPr>
                        <w:jc w:val="both"/>
                        <w:rPr>
                          <w:rFonts w:ascii="Cambria" w:hAnsi="Cambria"/>
                          <w:b/>
                          <w:bCs/>
                          <w:sz w:val="22"/>
                          <w:szCs w:val="22"/>
                          <w:lang w:val="en-AU"/>
                        </w:rPr>
                      </w:pPr>
                      <w:r>
                        <w:rPr>
                          <w:rFonts w:ascii="Cambria" w:hAnsi="Cambria"/>
                          <w:b/>
                          <w:bCs/>
                          <w:sz w:val="22"/>
                          <w:szCs w:val="22"/>
                          <w:lang w:val="en-AU"/>
                        </w:rPr>
                        <w:t xml:space="preserve">Recognition </w:t>
                      </w:r>
                    </w:p>
                    <w:p w:rsidR="00AB0D44" w:rsidRPr="00C97797" w:rsidRDefault="00AB0D44" w:rsidP="00AB0D44">
                      <w:pPr>
                        <w:rPr>
                          <w:szCs w:val="22"/>
                        </w:rPr>
                      </w:pPr>
                    </w:p>
                  </w:txbxContent>
                </v:textbox>
                <w10:anchorlock/>
              </v:shape>
            </w:pict>
          </mc:Fallback>
        </mc:AlternateContent>
      </w:r>
    </w:p>
    <w:p w:rsidR="00AB0D44" w:rsidRDefault="00AB0D44" w:rsidP="00AB0D44">
      <w:pPr>
        <w:pStyle w:val="NoSpacing"/>
        <w:jc w:val="both"/>
        <w:rPr>
          <w:rFonts w:ascii="Calibri" w:hAnsi="Calibri" w:cs="Calibri"/>
          <w:sz w:val="22"/>
          <w:szCs w:val="22"/>
        </w:rPr>
      </w:pPr>
    </w:p>
    <w:p w:rsidR="00AB0D44" w:rsidRDefault="00AB0D44" w:rsidP="00AB0D44">
      <w:pPr>
        <w:pStyle w:val="NoSpacing"/>
        <w:numPr>
          <w:ilvl w:val="0"/>
          <w:numId w:val="8"/>
        </w:numPr>
        <w:ind w:left="360"/>
        <w:jc w:val="both"/>
        <w:rPr>
          <w:rFonts w:ascii="Calibri" w:hAnsi="Calibri" w:cs="Calibri"/>
          <w:sz w:val="22"/>
          <w:szCs w:val="22"/>
        </w:rPr>
      </w:pPr>
      <w:r>
        <w:rPr>
          <w:rFonts w:ascii="Calibri" w:hAnsi="Calibri" w:cs="Calibri"/>
          <w:sz w:val="22"/>
          <w:szCs w:val="22"/>
        </w:rPr>
        <w:t>Received Award of Excellence for Outstanding contribut</w:t>
      </w:r>
      <w:r w:rsidR="00C2076E">
        <w:rPr>
          <w:rFonts w:ascii="Calibri" w:hAnsi="Calibri" w:cs="Calibri"/>
          <w:sz w:val="22"/>
          <w:szCs w:val="22"/>
        </w:rPr>
        <w:t>ion in the implementation of SCM</w:t>
      </w:r>
      <w:r>
        <w:rPr>
          <w:rFonts w:ascii="Calibri" w:hAnsi="Calibri" w:cs="Calibri"/>
          <w:sz w:val="22"/>
          <w:szCs w:val="22"/>
        </w:rPr>
        <w:t>, SRM, ECC,</w:t>
      </w:r>
      <w:r w:rsidR="00C2076E">
        <w:rPr>
          <w:rFonts w:ascii="Calibri" w:hAnsi="Calibri" w:cs="Calibri"/>
          <w:sz w:val="22"/>
          <w:szCs w:val="22"/>
        </w:rPr>
        <w:t xml:space="preserve"> BW, CRM, </w:t>
      </w:r>
      <w:proofErr w:type="gramStart"/>
      <w:r w:rsidR="00C2076E">
        <w:rPr>
          <w:rFonts w:ascii="Calibri" w:hAnsi="Calibri" w:cs="Calibri"/>
          <w:sz w:val="22"/>
          <w:szCs w:val="22"/>
        </w:rPr>
        <w:t>BOBJ</w:t>
      </w:r>
      <w:proofErr w:type="gramEnd"/>
      <w:r>
        <w:rPr>
          <w:rFonts w:ascii="Calibri" w:hAnsi="Calibri" w:cs="Calibri"/>
          <w:sz w:val="22"/>
          <w:szCs w:val="22"/>
        </w:rPr>
        <w:t xml:space="preserve"> for </w:t>
      </w:r>
      <w:r w:rsidRPr="00FB59AC">
        <w:rPr>
          <w:rFonts w:ascii="Calibri" w:hAnsi="Calibri" w:cs="Calibri"/>
          <w:b/>
          <w:sz w:val="22"/>
          <w:szCs w:val="22"/>
        </w:rPr>
        <w:t>VERIZON</w:t>
      </w:r>
      <w:r>
        <w:rPr>
          <w:rFonts w:ascii="Calibri" w:hAnsi="Calibri" w:cs="Calibri"/>
          <w:sz w:val="22"/>
          <w:szCs w:val="22"/>
        </w:rPr>
        <w:t>.</w:t>
      </w:r>
    </w:p>
    <w:p w:rsidR="00AB0D44" w:rsidRDefault="00AB0D44" w:rsidP="00AB0D44">
      <w:pPr>
        <w:pStyle w:val="NoSpacing"/>
        <w:numPr>
          <w:ilvl w:val="0"/>
          <w:numId w:val="8"/>
        </w:numPr>
        <w:ind w:left="360"/>
        <w:jc w:val="both"/>
        <w:rPr>
          <w:rFonts w:ascii="Calibri" w:hAnsi="Calibri" w:cs="Calibri"/>
          <w:sz w:val="22"/>
          <w:szCs w:val="22"/>
        </w:rPr>
      </w:pPr>
      <w:r w:rsidRPr="00FA4173">
        <w:rPr>
          <w:rFonts w:ascii="Calibri" w:hAnsi="Calibri" w:cs="Calibri"/>
          <w:sz w:val="22"/>
          <w:szCs w:val="22"/>
        </w:rPr>
        <w:t>Received Ovation recognition and reward for the contribution towards Verizon IT.</w:t>
      </w:r>
    </w:p>
    <w:p w:rsidR="00AB0D44" w:rsidRDefault="00AB0D44" w:rsidP="00AB0D44">
      <w:pPr>
        <w:pStyle w:val="NoSpacing"/>
        <w:jc w:val="both"/>
        <w:rPr>
          <w:rFonts w:ascii="Calibri" w:hAnsi="Calibri" w:cs="Calibri"/>
          <w:sz w:val="22"/>
          <w:szCs w:val="22"/>
        </w:rPr>
      </w:pPr>
    </w:p>
    <w:p w:rsidR="00376AC0" w:rsidRDefault="00376AC0" w:rsidP="00AB0D44">
      <w:pPr>
        <w:pStyle w:val="NoSpacing"/>
        <w:jc w:val="both"/>
        <w:rPr>
          <w:rFonts w:ascii="Calibri" w:hAnsi="Calibri" w:cs="Calibri"/>
          <w:sz w:val="22"/>
          <w:szCs w:val="22"/>
        </w:rPr>
      </w:pPr>
    </w:p>
    <w:p w:rsidR="00AB0D44" w:rsidRPr="00457DC3" w:rsidRDefault="00AB0D44" w:rsidP="00AB0D44">
      <w:pPr>
        <w:pStyle w:val="NoSpacing"/>
        <w:suppressAutoHyphens/>
        <w:jc w:val="both"/>
        <w:rPr>
          <w:rFonts w:ascii="Calibri" w:hAnsi="Calibri" w:cs="Calibri"/>
          <w:sz w:val="22"/>
          <w:szCs w:val="22"/>
        </w:rPr>
      </w:pPr>
      <w:r>
        <w:rPr>
          <w:rFonts w:ascii="Calibri" w:hAnsi="Calibri"/>
          <w:bCs/>
          <w:noProof/>
          <w:sz w:val="22"/>
          <w:szCs w:val="22"/>
          <w:lang w:eastAsia="en-US"/>
        </w:rPr>
        <mc:AlternateContent>
          <mc:Choice Requires="wps">
            <w:drawing>
              <wp:inline distT="0" distB="0" distL="0" distR="0" wp14:anchorId="6B6B351B" wp14:editId="0AE13E2E">
                <wp:extent cx="6057900" cy="255905"/>
                <wp:effectExtent l="0" t="0" r="0"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5905"/>
                        </a:xfrm>
                        <a:prstGeom prst="rect">
                          <a:avLst/>
                        </a:prstGeom>
                        <a:gradFill rotWithShape="1">
                          <a:gsLst>
                            <a:gs pos="0">
                              <a:srgbClr val="B0B0B0"/>
                            </a:gs>
                            <a:gs pos="100000">
                              <a:srgbClr val="E4E4E4">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D44" w:rsidRPr="00C97797" w:rsidRDefault="00AB0D44" w:rsidP="00AB0D44">
                            <w:pPr>
                              <w:jc w:val="both"/>
                              <w:rPr>
                                <w:rFonts w:ascii="Cambria" w:hAnsi="Cambria"/>
                                <w:b/>
                                <w:bCs/>
                                <w:sz w:val="22"/>
                                <w:szCs w:val="22"/>
                                <w:lang w:val="en-AU"/>
                              </w:rPr>
                            </w:pPr>
                            <w:r>
                              <w:rPr>
                                <w:rFonts w:ascii="Cambria" w:hAnsi="Cambria"/>
                                <w:b/>
                                <w:bCs/>
                                <w:sz w:val="22"/>
                                <w:szCs w:val="22"/>
                                <w:lang w:val="en-AU"/>
                              </w:rPr>
                              <w:t>Trainings</w:t>
                            </w:r>
                          </w:p>
                          <w:p w:rsidR="00AB0D44" w:rsidRPr="00C97797" w:rsidRDefault="00AB0D44" w:rsidP="00AB0D44">
                            <w:pPr>
                              <w:rPr>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B351B" id="Text Box 1" o:spid="_x0000_s1029" type="#_x0000_t202" style="width:47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" fillcolor="#b0b0b0" stroked="f">
                <v:fill color2="#e4e4e4" o:opacity2="0" rotate="t" angle="90" focus="100%" type="gradient"/>
                <v:textbox>
                  <w:txbxContent>
                    <w:p w:rsidR="00AB0D44" w:rsidRPr="00C97797" w:rsidRDefault="00AB0D44" w:rsidP="00AB0D44">
                      <w:pPr>
                        <w:jc w:val="both"/>
                        <w:rPr>
                          <w:rFonts w:ascii="Cambria" w:hAnsi="Cambria"/>
                          <w:b/>
                          <w:bCs/>
                          <w:sz w:val="22"/>
                          <w:szCs w:val="22"/>
                          <w:lang w:val="en-AU"/>
                        </w:rPr>
                      </w:pPr>
                      <w:r>
                        <w:rPr>
                          <w:rFonts w:ascii="Cambria" w:hAnsi="Cambria"/>
                          <w:b/>
                          <w:bCs/>
                          <w:sz w:val="22"/>
                          <w:szCs w:val="22"/>
                          <w:lang w:val="en-AU"/>
                        </w:rPr>
                        <w:t>Trainings</w:t>
                      </w:r>
                    </w:p>
                    <w:p w:rsidR="00AB0D44" w:rsidRPr="00C97797" w:rsidRDefault="00AB0D44" w:rsidP="00AB0D44">
                      <w:pPr>
                        <w:rPr>
                          <w:szCs w:val="22"/>
                        </w:rPr>
                      </w:pPr>
                    </w:p>
                  </w:txbxContent>
                </v:textbox>
                <w10:anchorlock/>
              </v:shape>
            </w:pict>
          </mc:Fallback>
        </mc:AlternateContent>
      </w:r>
    </w:p>
    <w:p w:rsidR="00AB0D44" w:rsidRPr="00457DC3" w:rsidRDefault="00AB0D44" w:rsidP="00AB0D44">
      <w:pPr>
        <w:jc w:val="both"/>
        <w:rPr>
          <w:rFonts w:ascii="Calibri" w:hAnsi="Calibri" w:cs="Calibri"/>
          <w:b/>
          <w:sz w:val="22"/>
          <w:szCs w:val="22"/>
        </w:rPr>
      </w:pPr>
      <w:r w:rsidRPr="00457DC3">
        <w:rPr>
          <w:rFonts w:ascii="Calibri" w:hAnsi="Calibri" w:cs="Calibri"/>
          <w:sz w:val="22"/>
          <w:szCs w:val="22"/>
        </w:rPr>
        <w:t xml:space="preserve">             </w:t>
      </w:r>
    </w:p>
    <w:p w:rsidR="00AB0D44" w:rsidRPr="00457DC3" w:rsidRDefault="00AB0D44" w:rsidP="00AB0D44">
      <w:pPr>
        <w:pStyle w:val="NoSpacing"/>
        <w:numPr>
          <w:ilvl w:val="0"/>
          <w:numId w:val="2"/>
        </w:numPr>
        <w:suppressAutoHyphens/>
        <w:jc w:val="both"/>
        <w:rPr>
          <w:rFonts w:ascii="Calibri" w:hAnsi="Calibri" w:cs="Calibri"/>
          <w:color w:val="000000"/>
          <w:sz w:val="22"/>
          <w:szCs w:val="22"/>
        </w:rPr>
      </w:pPr>
      <w:r w:rsidRPr="00457DC3">
        <w:rPr>
          <w:rFonts w:ascii="Calibri" w:hAnsi="Calibri" w:cs="Calibri"/>
          <w:color w:val="000000"/>
          <w:sz w:val="22"/>
          <w:szCs w:val="22"/>
        </w:rPr>
        <w:t xml:space="preserve">Security Training provided by the </w:t>
      </w:r>
      <w:proofErr w:type="spellStart"/>
      <w:r w:rsidRPr="00457DC3">
        <w:rPr>
          <w:rFonts w:ascii="Calibri" w:hAnsi="Calibri" w:cs="Calibri"/>
          <w:color w:val="000000"/>
          <w:sz w:val="22"/>
          <w:szCs w:val="22"/>
        </w:rPr>
        <w:t>Newellco</w:t>
      </w:r>
      <w:proofErr w:type="spellEnd"/>
      <w:r w:rsidRPr="00457DC3">
        <w:rPr>
          <w:rFonts w:ascii="Calibri" w:hAnsi="Calibri" w:cs="Calibri"/>
          <w:color w:val="000000"/>
          <w:sz w:val="22"/>
          <w:szCs w:val="22"/>
        </w:rPr>
        <w:t xml:space="preserve"> team </w:t>
      </w:r>
    </w:p>
    <w:p w:rsidR="00AB0D44" w:rsidRDefault="00AB0D44" w:rsidP="00AB0D44">
      <w:pPr>
        <w:pStyle w:val="NoSpacing"/>
        <w:numPr>
          <w:ilvl w:val="0"/>
          <w:numId w:val="2"/>
        </w:numPr>
        <w:suppressAutoHyphens/>
        <w:jc w:val="both"/>
        <w:rPr>
          <w:rFonts w:ascii="Calibri" w:hAnsi="Calibri" w:cs="Calibri"/>
          <w:color w:val="000000"/>
          <w:sz w:val="22"/>
          <w:szCs w:val="22"/>
        </w:rPr>
      </w:pPr>
      <w:r w:rsidRPr="00457DC3">
        <w:rPr>
          <w:rFonts w:ascii="Calibri" w:hAnsi="Calibri" w:cs="Calibri"/>
          <w:color w:val="000000"/>
          <w:sz w:val="22"/>
          <w:szCs w:val="22"/>
        </w:rPr>
        <w:t>Oracle Database</w:t>
      </w:r>
    </w:p>
    <w:p w:rsidR="00AB0D44" w:rsidRPr="00457DC3" w:rsidRDefault="00AB0D44" w:rsidP="00AB0D44">
      <w:pPr>
        <w:pStyle w:val="NoSpacing"/>
        <w:numPr>
          <w:ilvl w:val="0"/>
          <w:numId w:val="2"/>
        </w:numPr>
        <w:suppressAutoHyphens/>
        <w:jc w:val="both"/>
        <w:rPr>
          <w:rFonts w:ascii="Calibri" w:hAnsi="Calibri" w:cs="Calibri"/>
          <w:color w:val="000000"/>
          <w:sz w:val="22"/>
          <w:szCs w:val="22"/>
        </w:rPr>
      </w:pPr>
      <w:r>
        <w:rPr>
          <w:rFonts w:ascii="Calibri" w:hAnsi="Calibri" w:cs="Calibri"/>
          <w:color w:val="000000"/>
          <w:sz w:val="22"/>
          <w:szCs w:val="22"/>
        </w:rPr>
        <w:t>Oracle RAC Database Administration</w:t>
      </w:r>
    </w:p>
    <w:p w:rsidR="00AB0D44" w:rsidRPr="00457DC3" w:rsidRDefault="00AB0D44" w:rsidP="00AB0D44">
      <w:pPr>
        <w:pStyle w:val="NoSpacing"/>
        <w:numPr>
          <w:ilvl w:val="0"/>
          <w:numId w:val="2"/>
        </w:numPr>
        <w:suppressAutoHyphens/>
        <w:jc w:val="both"/>
        <w:rPr>
          <w:rFonts w:ascii="Calibri" w:hAnsi="Calibri" w:cs="Calibri"/>
          <w:color w:val="000000"/>
          <w:sz w:val="22"/>
          <w:szCs w:val="22"/>
        </w:rPr>
      </w:pPr>
      <w:r w:rsidRPr="00457DC3">
        <w:rPr>
          <w:rFonts w:ascii="Calibri" w:hAnsi="Calibri" w:cs="Calibri"/>
          <w:color w:val="000000"/>
          <w:sz w:val="22"/>
          <w:szCs w:val="22"/>
        </w:rPr>
        <w:t>ABAP Programming</w:t>
      </w:r>
    </w:p>
    <w:p w:rsidR="00AB0D44" w:rsidRPr="00457DC3" w:rsidRDefault="00AB0D44" w:rsidP="00AB0D44">
      <w:pPr>
        <w:pStyle w:val="NoSpacing"/>
        <w:numPr>
          <w:ilvl w:val="0"/>
          <w:numId w:val="2"/>
        </w:numPr>
        <w:suppressAutoHyphens/>
        <w:jc w:val="both"/>
        <w:rPr>
          <w:rFonts w:ascii="Calibri" w:hAnsi="Calibri" w:cs="Calibri"/>
          <w:color w:val="000000"/>
          <w:sz w:val="22"/>
          <w:szCs w:val="22"/>
        </w:rPr>
      </w:pPr>
      <w:r w:rsidRPr="00457DC3">
        <w:rPr>
          <w:rFonts w:ascii="Calibri" w:hAnsi="Calibri" w:cs="Calibri"/>
          <w:color w:val="000000"/>
          <w:sz w:val="22"/>
          <w:szCs w:val="22"/>
        </w:rPr>
        <w:t>HANA Introduction</w:t>
      </w:r>
    </w:p>
    <w:p w:rsidR="00AB0D44" w:rsidRPr="00457DC3" w:rsidRDefault="00AB0D44" w:rsidP="00AB0D44">
      <w:pPr>
        <w:pStyle w:val="NoSpacing"/>
        <w:numPr>
          <w:ilvl w:val="0"/>
          <w:numId w:val="2"/>
        </w:numPr>
        <w:suppressAutoHyphens/>
        <w:jc w:val="both"/>
        <w:rPr>
          <w:rFonts w:ascii="Calibri" w:hAnsi="Calibri" w:cs="Calibri"/>
          <w:sz w:val="22"/>
          <w:szCs w:val="22"/>
        </w:rPr>
      </w:pPr>
      <w:r w:rsidRPr="00457DC3">
        <w:rPr>
          <w:rFonts w:ascii="Calibri" w:hAnsi="Calibri" w:cs="Calibri"/>
          <w:color w:val="000000"/>
          <w:sz w:val="22"/>
          <w:szCs w:val="22"/>
        </w:rPr>
        <w:t xml:space="preserve">Solution Manager </w:t>
      </w:r>
    </w:p>
    <w:p w:rsidR="00AB0D44" w:rsidRDefault="00AB0D44" w:rsidP="00AB0D44">
      <w:pPr>
        <w:pStyle w:val="NoSpacing"/>
        <w:numPr>
          <w:ilvl w:val="0"/>
          <w:numId w:val="4"/>
        </w:numPr>
        <w:suppressAutoHyphens/>
        <w:jc w:val="both"/>
        <w:rPr>
          <w:rFonts w:ascii="Calibri" w:hAnsi="Calibri" w:cs="Calibri"/>
          <w:b/>
          <w:sz w:val="22"/>
          <w:szCs w:val="22"/>
        </w:rPr>
      </w:pPr>
      <w:r>
        <w:rPr>
          <w:rFonts w:ascii="Calibri" w:hAnsi="Calibri" w:cs="Calibri"/>
          <w:sz w:val="22"/>
          <w:szCs w:val="22"/>
        </w:rPr>
        <w:t>Project Management (PMP)</w:t>
      </w:r>
    </w:p>
    <w:p w:rsidR="00AB0D44" w:rsidRDefault="00AB0D44" w:rsidP="00477037">
      <w:pPr>
        <w:pStyle w:val="NoSpacing"/>
        <w:jc w:val="both"/>
        <w:rPr>
          <w:rFonts w:ascii="Calibri" w:hAnsi="Calibri" w:cs="Calibri"/>
          <w:sz w:val="22"/>
          <w:szCs w:val="22"/>
        </w:rPr>
      </w:pPr>
    </w:p>
    <w:p w:rsidR="00C51B07" w:rsidRDefault="00C51B07" w:rsidP="00477037">
      <w:pPr>
        <w:pStyle w:val="NoSpacing"/>
        <w:jc w:val="both"/>
        <w:rPr>
          <w:rFonts w:ascii="Calibri" w:hAnsi="Calibri" w:cs="Calibri"/>
          <w:sz w:val="22"/>
          <w:szCs w:val="22"/>
        </w:rPr>
      </w:pPr>
    </w:p>
    <w:p w:rsidR="00C51B07" w:rsidRDefault="00C51B07" w:rsidP="00477037">
      <w:pPr>
        <w:pStyle w:val="NoSpacing"/>
        <w:jc w:val="both"/>
        <w:rPr>
          <w:rFonts w:ascii="Calibri" w:hAnsi="Calibri" w:cs="Calibri"/>
          <w:sz w:val="22"/>
          <w:szCs w:val="22"/>
        </w:rPr>
      </w:pPr>
    </w:p>
    <w:p w:rsidR="00AB0D44" w:rsidRDefault="00AB0D44" w:rsidP="00477037">
      <w:pPr>
        <w:pStyle w:val="NoSpacing"/>
        <w:jc w:val="both"/>
        <w:rPr>
          <w:rFonts w:ascii="Calibri" w:hAnsi="Calibri" w:cs="Calibri"/>
          <w:sz w:val="22"/>
          <w:szCs w:val="22"/>
        </w:rPr>
      </w:pPr>
    </w:p>
    <w:p w:rsidR="00477037" w:rsidRPr="00457DC3" w:rsidRDefault="00477037" w:rsidP="00477037">
      <w:pPr>
        <w:pStyle w:val="NoSpacing"/>
        <w:jc w:val="both"/>
        <w:rPr>
          <w:rFonts w:ascii="Calibri" w:hAnsi="Calibri" w:cs="Calibri"/>
          <w:sz w:val="22"/>
          <w:szCs w:val="22"/>
        </w:rPr>
      </w:pPr>
      <w:r>
        <w:rPr>
          <w:rFonts w:ascii="Calibri" w:hAnsi="Calibri"/>
          <w:bCs/>
          <w:noProof/>
          <w:sz w:val="22"/>
          <w:szCs w:val="22"/>
          <w:lang w:eastAsia="en-US"/>
        </w:rPr>
        <mc:AlternateContent>
          <mc:Choice Requires="wps">
            <w:drawing>
              <wp:inline distT="0" distB="0" distL="0" distR="0">
                <wp:extent cx="6057900" cy="255905"/>
                <wp:effectExtent l="0" t="0" r="0" b="19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5905"/>
                        </a:xfrm>
                        <a:prstGeom prst="rect">
                          <a:avLst/>
                        </a:prstGeom>
                        <a:gradFill rotWithShape="1">
                          <a:gsLst>
                            <a:gs pos="0">
                              <a:srgbClr val="B0B0B0"/>
                            </a:gs>
                            <a:gs pos="100000">
                              <a:srgbClr val="E4E4E4">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037" w:rsidRPr="00C97797" w:rsidRDefault="00E411D1" w:rsidP="00477037">
                            <w:pPr>
                              <w:jc w:val="both"/>
                              <w:rPr>
                                <w:rFonts w:ascii="Cambria" w:hAnsi="Cambria"/>
                                <w:b/>
                                <w:bCs/>
                                <w:sz w:val="22"/>
                                <w:szCs w:val="22"/>
                                <w:lang w:val="en-AU"/>
                              </w:rPr>
                            </w:pPr>
                            <w:r>
                              <w:rPr>
                                <w:rFonts w:ascii="Cambria" w:hAnsi="Cambria"/>
                                <w:b/>
                                <w:bCs/>
                                <w:sz w:val="22"/>
                                <w:szCs w:val="22"/>
                                <w:lang w:val="en-AU"/>
                              </w:rPr>
                              <w:t>Professional Experience</w:t>
                            </w:r>
                          </w:p>
                          <w:p w:rsidR="00477037" w:rsidRPr="00C97797" w:rsidRDefault="00477037" w:rsidP="00477037">
                            <w:pPr>
                              <w:rPr>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30" type="#_x0000_t202" style="width:47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" fillcolor="#b0b0b0" stroked="f">
                <v:fill color2="#e4e4e4" o:opacity2="0" rotate="t" angle="90" focus="100%" type="gradient"/>
                <v:textbox>
                  <w:txbxContent>
                    <w:p w:rsidR="00477037" w:rsidRPr="00C97797" w:rsidRDefault="00E411D1" w:rsidP="00477037">
                      <w:pPr>
                        <w:jc w:val="both"/>
                        <w:rPr>
                          <w:rFonts w:ascii="Cambria" w:hAnsi="Cambria"/>
                          <w:b/>
                          <w:bCs/>
                          <w:sz w:val="22"/>
                          <w:szCs w:val="22"/>
                          <w:lang w:val="en-AU"/>
                        </w:rPr>
                      </w:pPr>
                      <w:r>
                        <w:rPr>
                          <w:rFonts w:ascii="Cambria" w:hAnsi="Cambria"/>
                          <w:b/>
                          <w:bCs/>
                          <w:sz w:val="22"/>
                          <w:szCs w:val="22"/>
                          <w:lang w:val="en-AU"/>
                        </w:rPr>
                        <w:t>Professional Experience</w:t>
                      </w:r>
                    </w:p>
                    <w:p w:rsidR="00477037" w:rsidRPr="00C97797" w:rsidRDefault="00477037" w:rsidP="00477037">
                      <w:pPr>
                        <w:rPr>
                          <w:szCs w:val="22"/>
                        </w:rPr>
                      </w:pPr>
                    </w:p>
                  </w:txbxContent>
                </v:textbox>
                <w10:anchorlock/>
              </v:shape>
            </w:pict>
          </mc:Fallback>
        </mc:AlternateContent>
      </w:r>
    </w:p>
    <w:p w:rsidR="00477037" w:rsidRDefault="00477037" w:rsidP="00477037">
      <w:pPr>
        <w:pStyle w:val="NoSpacing"/>
        <w:jc w:val="both"/>
        <w:rPr>
          <w:rFonts w:ascii="Calibri" w:hAnsi="Calibri" w:cs="Calibri"/>
          <w:sz w:val="22"/>
          <w:szCs w:val="22"/>
        </w:rPr>
      </w:pPr>
    </w:p>
    <w:p w:rsidR="009129A4" w:rsidRDefault="009129A4" w:rsidP="00210634">
      <w:pPr>
        <w:jc w:val="both"/>
        <w:rPr>
          <w:rFonts w:ascii="Calibri" w:hAnsi="Calibri" w:cs="Calibri"/>
          <w:b/>
          <w:sz w:val="22"/>
          <w:szCs w:val="22"/>
        </w:rPr>
      </w:pPr>
    </w:p>
    <w:p w:rsidR="00210634" w:rsidRPr="00210634" w:rsidRDefault="00210634" w:rsidP="00210634">
      <w:pPr>
        <w:jc w:val="both"/>
        <w:rPr>
          <w:rFonts w:ascii="Calibri" w:hAnsi="Calibri" w:cs="Calibri"/>
          <w:b/>
          <w:sz w:val="22"/>
          <w:szCs w:val="22"/>
        </w:rPr>
      </w:pPr>
      <w:r>
        <w:rPr>
          <w:rFonts w:ascii="Calibri" w:hAnsi="Calibri" w:cs="Calibri"/>
          <w:b/>
          <w:sz w:val="22"/>
          <w:szCs w:val="22"/>
        </w:rPr>
        <w:t xml:space="preserve">VERIZON </w:t>
      </w:r>
      <w:r w:rsidR="001370E7">
        <w:rPr>
          <w:rFonts w:ascii="Calibri" w:hAnsi="Calibri" w:cs="Calibri"/>
          <w:b/>
          <w:sz w:val="22"/>
          <w:szCs w:val="22"/>
        </w:rPr>
        <w:t>(Irving, TX)</w:t>
      </w:r>
      <w:r>
        <w:rPr>
          <w:rFonts w:ascii="Calibri" w:hAnsi="Calibri" w:cs="Calibri"/>
          <w:b/>
          <w:sz w:val="22"/>
          <w:szCs w:val="22"/>
        </w:rPr>
        <w:tab/>
      </w:r>
      <w:r w:rsidR="00320E56">
        <w:rPr>
          <w:rFonts w:ascii="Calibri" w:hAnsi="Calibri" w:cs="Calibri"/>
          <w:b/>
          <w:sz w:val="22"/>
          <w:szCs w:val="22"/>
        </w:rPr>
        <w:t>August</w:t>
      </w:r>
      <w:r w:rsidR="0060673A">
        <w:rPr>
          <w:rFonts w:ascii="Calibri" w:hAnsi="Calibri" w:cs="Calibri"/>
          <w:b/>
          <w:sz w:val="22"/>
          <w:szCs w:val="22"/>
        </w:rPr>
        <w:t xml:space="preserve"> 2015</w:t>
      </w:r>
      <w:r w:rsidR="00483AB4">
        <w:rPr>
          <w:rFonts w:ascii="Calibri" w:hAnsi="Calibri" w:cs="Calibri"/>
          <w:b/>
          <w:sz w:val="22"/>
          <w:szCs w:val="22"/>
        </w:rPr>
        <w:t xml:space="preserve"> – Till date</w:t>
      </w:r>
    </w:p>
    <w:p w:rsidR="00210634" w:rsidRPr="00210634" w:rsidRDefault="00210634" w:rsidP="00210634">
      <w:pPr>
        <w:jc w:val="both"/>
        <w:rPr>
          <w:rFonts w:ascii="Calibri" w:hAnsi="Calibri" w:cs="Calibri"/>
          <w:b/>
          <w:sz w:val="22"/>
          <w:szCs w:val="22"/>
        </w:rPr>
      </w:pPr>
      <w:r>
        <w:rPr>
          <w:rFonts w:ascii="Calibri" w:hAnsi="Calibri" w:cs="Calibri"/>
          <w:b/>
          <w:sz w:val="22"/>
          <w:szCs w:val="22"/>
        </w:rPr>
        <w:t xml:space="preserve">Role </w:t>
      </w:r>
      <w:r>
        <w:rPr>
          <w:rFonts w:ascii="Calibri" w:hAnsi="Calibri" w:cs="Calibri"/>
          <w:b/>
          <w:sz w:val="22"/>
          <w:szCs w:val="22"/>
        </w:rPr>
        <w:tab/>
      </w:r>
      <w:r>
        <w:rPr>
          <w:rFonts w:ascii="Calibri" w:hAnsi="Calibri" w:cs="Calibri"/>
          <w:b/>
          <w:sz w:val="22"/>
          <w:szCs w:val="22"/>
        </w:rPr>
        <w:tab/>
      </w:r>
      <w:r w:rsidR="001370E7">
        <w:rPr>
          <w:rFonts w:ascii="Calibri" w:hAnsi="Calibri" w:cs="Calibri"/>
          <w:b/>
          <w:sz w:val="22"/>
          <w:szCs w:val="22"/>
        </w:rPr>
        <w:tab/>
      </w:r>
      <w:r w:rsidRPr="00210634">
        <w:rPr>
          <w:rFonts w:ascii="Calibri" w:hAnsi="Calibri" w:cs="Calibri"/>
          <w:b/>
          <w:sz w:val="22"/>
          <w:szCs w:val="22"/>
        </w:rPr>
        <w:t>ANALYST – SAP GRC/SEC</w:t>
      </w:r>
      <w:r w:rsidR="006D5DAE">
        <w:rPr>
          <w:rFonts w:ascii="Calibri" w:hAnsi="Calibri" w:cs="Calibri"/>
          <w:b/>
          <w:sz w:val="22"/>
          <w:szCs w:val="22"/>
        </w:rPr>
        <w:t>URTY Implementation and Support</w:t>
      </w:r>
    </w:p>
    <w:p w:rsidR="00210634" w:rsidRPr="00210634" w:rsidRDefault="00210634" w:rsidP="00210634">
      <w:pPr>
        <w:jc w:val="both"/>
        <w:rPr>
          <w:rFonts w:ascii="Calibri" w:hAnsi="Calibri" w:cs="Calibri"/>
          <w:b/>
          <w:sz w:val="22"/>
          <w:szCs w:val="22"/>
        </w:rPr>
      </w:pPr>
      <w:r>
        <w:rPr>
          <w:rFonts w:ascii="Calibri" w:hAnsi="Calibri" w:cs="Calibri"/>
          <w:b/>
          <w:sz w:val="22"/>
          <w:szCs w:val="22"/>
        </w:rPr>
        <w:t xml:space="preserve">Environment </w:t>
      </w:r>
      <w:r>
        <w:rPr>
          <w:rFonts w:ascii="Calibri" w:hAnsi="Calibri" w:cs="Calibri"/>
          <w:b/>
          <w:sz w:val="22"/>
          <w:szCs w:val="22"/>
        </w:rPr>
        <w:tab/>
      </w:r>
      <w:r w:rsidR="001370E7">
        <w:rPr>
          <w:rFonts w:ascii="Calibri" w:hAnsi="Calibri" w:cs="Calibri"/>
          <w:b/>
          <w:sz w:val="22"/>
          <w:szCs w:val="22"/>
        </w:rPr>
        <w:tab/>
      </w:r>
      <w:r w:rsidR="00732F24">
        <w:rPr>
          <w:rFonts w:ascii="Calibri" w:hAnsi="Calibri" w:cs="Calibri"/>
          <w:b/>
          <w:sz w:val="22"/>
          <w:szCs w:val="22"/>
        </w:rPr>
        <w:t>SAP ERP 6.0 EHP7</w:t>
      </w:r>
      <w:r w:rsidR="003D5675">
        <w:rPr>
          <w:rFonts w:ascii="Calibri" w:hAnsi="Calibri" w:cs="Calibri"/>
          <w:b/>
          <w:sz w:val="22"/>
          <w:szCs w:val="22"/>
        </w:rPr>
        <w:t>, SAP GRC 10</w:t>
      </w:r>
    </w:p>
    <w:p w:rsidR="00210634" w:rsidRDefault="00210634" w:rsidP="00477037">
      <w:pPr>
        <w:jc w:val="both"/>
        <w:rPr>
          <w:rFonts w:ascii="Calibri" w:hAnsi="Calibri" w:cs="Calibri"/>
          <w:sz w:val="22"/>
          <w:szCs w:val="22"/>
        </w:rPr>
      </w:pPr>
    </w:p>
    <w:p w:rsidR="00477037" w:rsidRPr="00281009" w:rsidRDefault="00FE7838" w:rsidP="00477037">
      <w:pPr>
        <w:jc w:val="both"/>
        <w:rPr>
          <w:rFonts w:ascii="Calibri" w:hAnsi="Calibri" w:cs="Calibri"/>
          <w:sz w:val="22"/>
          <w:szCs w:val="22"/>
        </w:rPr>
      </w:pPr>
      <w:r>
        <w:rPr>
          <w:rFonts w:ascii="Calibri" w:hAnsi="Calibri" w:cs="Calibri"/>
          <w:sz w:val="22"/>
          <w:szCs w:val="22"/>
        </w:rPr>
        <w:t>V</w:t>
      </w:r>
      <w:r w:rsidR="00477037" w:rsidRPr="00281009">
        <w:rPr>
          <w:rFonts w:ascii="Calibri" w:hAnsi="Calibri" w:cs="Calibri"/>
          <w:sz w:val="22"/>
          <w:szCs w:val="22"/>
        </w:rPr>
        <w:t xml:space="preserve">erizon Communications is a global leader in delivering broadband and other wireless and </w:t>
      </w:r>
      <w:proofErr w:type="spellStart"/>
      <w:r w:rsidR="00477037" w:rsidRPr="00281009">
        <w:rPr>
          <w:rFonts w:ascii="Calibri" w:hAnsi="Calibri" w:cs="Calibri"/>
          <w:sz w:val="22"/>
          <w:szCs w:val="22"/>
        </w:rPr>
        <w:t>wireline</w:t>
      </w:r>
      <w:proofErr w:type="spellEnd"/>
      <w:r w:rsidR="00477037" w:rsidRPr="00281009">
        <w:rPr>
          <w:rFonts w:ascii="Calibri" w:hAnsi="Calibri" w:cs="Calibri"/>
          <w:sz w:val="22"/>
          <w:szCs w:val="22"/>
        </w:rPr>
        <w:t xml:space="preserve"> communications services to mass market, business, government and wholesale customers. Verizon Wireless operates America's most reliable wireless network, serving 102 million customer connections across the US. Verizon also provides converged communications, information and entertainment services over America's most advanced fiber-optic network, and delivers innovative, seamless business solutions to customers around the world, using its global IP networks that meet customer demand for speed, mobility, security and control. Verizon has a massive network capable of circling the world 18 times over.</w:t>
      </w:r>
    </w:p>
    <w:p w:rsidR="00477037" w:rsidRPr="00281009" w:rsidRDefault="00477037" w:rsidP="00477037">
      <w:pPr>
        <w:jc w:val="both"/>
        <w:rPr>
          <w:rFonts w:ascii="Calibri" w:hAnsi="Calibri" w:cs="Calibri"/>
          <w:sz w:val="22"/>
          <w:szCs w:val="22"/>
        </w:rPr>
      </w:pPr>
      <w:r w:rsidRPr="00281009">
        <w:rPr>
          <w:rFonts w:ascii="Calibri" w:hAnsi="Calibri" w:cs="Calibri"/>
          <w:sz w:val="22"/>
          <w:szCs w:val="22"/>
        </w:rPr>
        <w:t>Verizon is the premier broadband Internet</w:t>
      </w:r>
      <w:r>
        <w:rPr>
          <w:rFonts w:ascii="Calibri" w:hAnsi="Calibri" w:cs="Calibri"/>
          <w:sz w:val="22"/>
          <w:szCs w:val="22"/>
        </w:rPr>
        <w:t xml:space="preserve"> </w:t>
      </w:r>
      <w:r w:rsidR="009E76D0" w:rsidRPr="00281009">
        <w:rPr>
          <w:rFonts w:ascii="Calibri" w:hAnsi="Calibri" w:cs="Calibri"/>
          <w:sz w:val="22"/>
          <w:szCs w:val="22"/>
        </w:rPr>
        <w:t>Company</w:t>
      </w:r>
      <w:r w:rsidRPr="00281009">
        <w:rPr>
          <w:rFonts w:ascii="Calibri" w:hAnsi="Calibri" w:cs="Calibri"/>
          <w:sz w:val="22"/>
          <w:szCs w:val="22"/>
        </w:rPr>
        <w:t xml:space="preserve"> in the United States </w:t>
      </w:r>
      <w:proofErr w:type="gramStart"/>
      <w:r w:rsidRPr="00281009">
        <w:rPr>
          <w:rFonts w:ascii="Calibri" w:hAnsi="Calibri" w:cs="Calibri"/>
          <w:sz w:val="22"/>
          <w:szCs w:val="22"/>
        </w:rPr>
        <w:t>A</w:t>
      </w:r>
      <w:proofErr w:type="gramEnd"/>
      <w:r w:rsidRPr="00281009">
        <w:rPr>
          <w:rFonts w:ascii="Calibri" w:hAnsi="Calibri" w:cs="Calibri"/>
          <w:sz w:val="22"/>
          <w:szCs w:val="22"/>
        </w:rPr>
        <w:t xml:space="preserve"> leading global communications provider An innovative, high-tech leader A top performer financially and operationally A model of engaged and aligned leadership A responsible corporate citizen</w:t>
      </w:r>
    </w:p>
    <w:p w:rsidR="00477037" w:rsidRDefault="00477037" w:rsidP="00477037">
      <w:pPr>
        <w:jc w:val="both"/>
        <w:rPr>
          <w:rFonts w:ascii="Calibri" w:hAnsi="Calibri" w:cs="Calibri"/>
          <w:sz w:val="22"/>
          <w:szCs w:val="22"/>
        </w:rPr>
      </w:pPr>
      <w:r w:rsidRPr="00281009">
        <w:rPr>
          <w:rFonts w:ascii="Calibri" w:hAnsi="Calibri" w:cs="Calibri"/>
          <w:sz w:val="22"/>
          <w:szCs w:val="22"/>
        </w:rPr>
        <w:t xml:space="preserve">Some of Verizon's path- breaking innovations include the first US-wide 4G wireless </w:t>
      </w:r>
      <w:proofErr w:type="gramStart"/>
      <w:r w:rsidRPr="00281009">
        <w:rPr>
          <w:rFonts w:ascii="Calibri" w:hAnsi="Calibri" w:cs="Calibri"/>
          <w:sz w:val="22"/>
          <w:szCs w:val="22"/>
        </w:rPr>
        <w:t>network</w:t>
      </w:r>
      <w:proofErr w:type="gramEnd"/>
      <w:r w:rsidRPr="00281009">
        <w:rPr>
          <w:rFonts w:ascii="Calibri" w:hAnsi="Calibri" w:cs="Calibri"/>
          <w:sz w:val="22"/>
          <w:szCs w:val="22"/>
        </w:rPr>
        <w:t xml:space="preserve">, the world’s first fiber to home network FTTP, </w:t>
      </w:r>
      <w:proofErr w:type="spellStart"/>
      <w:r w:rsidRPr="00281009">
        <w:rPr>
          <w:rFonts w:ascii="Calibri" w:hAnsi="Calibri" w:cs="Calibri"/>
          <w:sz w:val="22"/>
          <w:szCs w:val="22"/>
        </w:rPr>
        <w:t>FiOS</w:t>
      </w:r>
      <w:proofErr w:type="spellEnd"/>
      <w:r w:rsidRPr="00281009">
        <w:rPr>
          <w:rFonts w:ascii="Calibri" w:hAnsi="Calibri" w:cs="Calibri"/>
          <w:sz w:val="22"/>
          <w:szCs w:val="22"/>
        </w:rPr>
        <w:t xml:space="preserve"> Internet and TV, the largest and most connected global IP network.</w:t>
      </w:r>
    </w:p>
    <w:p w:rsidR="00C51B07" w:rsidRDefault="00C51B07" w:rsidP="00477037">
      <w:pPr>
        <w:jc w:val="both"/>
        <w:rPr>
          <w:rFonts w:ascii="Calibri" w:hAnsi="Calibri" w:cs="Calibri"/>
          <w:sz w:val="22"/>
          <w:szCs w:val="22"/>
        </w:rPr>
      </w:pPr>
    </w:p>
    <w:p w:rsidR="00C51B07" w:rsidRDefault="00C51B07" w:rsidP="00477037">
      <w:pPr>
        <w:jc w:val="both"/>
        <w:rPr>
          <w:rFonts w:ascii="Calibri" w:hAnsi="Calibri" w:cs="Calibri"/>
          <w:sz w:val="22"/>
          <w:szCs w:val="22"/>
        </w:rPr>
      </w:pPr>
    </w:p>
    <w:p w:rsidR="00E230B7" w:rsidRDefault="00E230B7" w:rsidP="00477037">
      <w:pPr>
        <w:jc w:val="both"/>
        <w:rPr>
          <w:rFonts w:ascii="Calibri" w:hAnsi="Calibri" w:cs="Calibri"/>
          <w:sz w:val="22"/>
          <w:szCs w:val="22"/>
        </w:rPr>
      </w:pPr>
    </w:p>
    <w:p w:rsidR="00477037" w:rsidRDefault="00477037" w:rsidP="00477037">
      <w:pPr>
        <w:jc w:val="both"/>
        <w:rPr>
          <w:rFonts w:ascii="Calibri" w:hAnsi="Calibri" w:cs="Calibri"/>
          <w:b/>
          <w:sz w:val="22"/>
          <w:szCs w:val="22"/>
        </w:rPr>
      </w:pPr>
      <w:r w:rsidRPr="00457DC3">
        <w:rPr>
          <w:rFonts w:ascii="Calibri" w:hAnsi="Calibri" w:cs="Calibri"/>
          <w:b/>
          <w:sz w:val="22"/>
          <w:szCs w:val="22"/>
        </w:rPr>
        <w:t>Responsibilities/Deliverables:</w:t>
      </w:r>
    </w:p>
    <w:p w:rsidR="00A70762" w:rsidRDefault="00A70762" w:rsidP="00477037">
      <w:pPr>
        <w:jc w:val="both"/>
        <w:rPr>
          <w:rFonts w:ascii="Calibri" w:hAnsi="Calibri" w:cs="Calibri"/>
          <w:b/>
          <w:sz w:val="22"/>
          <w:szCs w:val="22"/>
        </w:rPr>
      </w:pPr>
    </w:p>
    <w:p w:rsidR="00A70762" w:rsidRPr="00A70762" w:rsidRDefault="00A70762" w:rsidP="00477037">
      <w:pPr>
        <w:jc w:val="both"/>
        <w:rPr>
          <w:rFonts w:asciiTheme="minorHAnsi" w:hAnsiTheme="minorHAnsi" w:cstheme="minorHAnsi"/>
          <w:b/>
          <w:sz w:val="22"/>
          <w:szCs w:val="22"/>
        </w:rPr>
      </w:pPr>
    </w:p>
    <w:p w:rsidR="00A70762" w:rsidRDefault="00A70762" w:rsidP="00A70762">
      <w:pPr>
        <w:rPr>
          <w:rFonts w:asciiTheme="minorHAnsi" w:hAnsiTheme="minorHAnsi" w:cstheme="minorHAnsi"/>
          <w:b/>
          <w:color w:val="000000"/>
          <w:sz w:val="22"/>
          <w:szCs w:val="22"/>
          <w:lang/>
        </w:rPr>
      </w:pPr>
      <w:r w:rsidRPr="00A70762">
        <w:rPr>
          <w:rFonts w:asciiTheme="minorHAnsi" w:hAnsiTheme="minorHAnsi" w:cstheme="minorHAnsi"/>
          <w:b/>
          <w:color w:val="000000"/>
          <w:sz w:val="22"/>
          <w:szCs w:val="22"/>
          <w:lang/>
        </w:rPr>
        <w:t>SAP Security / GRC Consultant</w:t>
      </w:r>
    </w:p>
    <w:p w:rsidR="00A70762" w:rsidRDefault="00A70762" w:rsidP="00A70762">
      <w:pPr>
        <w:rPr>
          <w:rFonts w:ascii="Verdana" w:hAnsi="Verdana"/>
          <w:b/>
          <w:color w:val="000000"/>
          <w:sz w:val="20"/>
          <w:lang/>
        </w:rPr>
      </w:pP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lang w:val="en-GB"/>
        </w:rPr>
      </w:pPr>
      <w:r w:rsidRPr="00A70762">
        <w:rPr>
          <w:rFonts w:asciiTheme="minorHAnsi" w:hAnsiTheme="minorHAnsi" w:cstheme="minorHAnsi"/>
          <w:sz w:val="22"/>
          <w:szCs w:val="22"/>
        </w:rPr>
        <w:t>Maintained Sap Security in terms of creating users, creating profiles, creating roles, assigning profiles, assigning roles</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 xml:space="preserve">SAP R/3 Security for User Master Records Maintenance, maintaining Authorizations Group/Profiles/Roles and assigning roles/profiles to users. </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Assigning Additional roles to the existing users based upon the request</w:t>
      </w:r>
    </w:p>
    <w:p w:rsid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Ensured role building follows business guidelines, and adheres to the controls requirement set forth by the internal audit/controls teams</w:t>
      </w:r>
    </w:p>
    <w:p w:rsidR="001B1350" w:rsidRPr="008031A7" w:rsidRDefault="001B1350" w:rsidP="001B1350">
      <w:pPr>
        <w:numPr>
          <w:ilvl w:val="0"/>
          <w:numId w:val="16"/>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Extensively worked with security related tables such as AGR_TCODES, AGR_USERS, </w:t>
      </w:r>
      <w:proofErr w:type="gramStart"/>
      <w:r w:rsidRPr="008031A7">
        <w:rPr>
          <w:rFonts w:ascii="Calibri" w:eastAsia="SimSun" w:hAnsi="Calibri" w:cs="Calibri"/>
          <w:sz w:val="22"/>
          <w:szCs w:val="22"/>
          <w:lang w:eastAsia="zh-CN"/>
        </w:rPr>
        <w:t>AGR</w:t>
      </w:r>
      <w:proofErr w:type="gramEnd"/>
      <w:r w:rsidRPr="008031A7">
        <w:rPr>
          <w:rFonts w:ascii="Calibri" w:eastAsia="SimSun" w:hAnsi="Calibri" w:cs="Calibri"/>
          <w:sz w:val="22"/>
          <w:szCs w:val="22"/>
          <w:lang w:eastAsia="zh-CN"/>
        </w:rPr>
        <w:t>_DEFINE etc.</w:t>
      </w:r>
    </w:p>
    <w:p w:rsidR="001B1350" w:rsidRPr="008031A7" w:rsidRDefault="001B1350" w:rsidP="001B1350">
      <w:pPr>
        <w:numPr>
          <w:ilvl w:val="0"/>
          <w:numId w:val="16"/>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Maintained the table USR40 for impermissible passwords. </w:t>
      </w:r>
    </w:p>
    <w:p w:rsidR="001B1350" w:rsidRPr="001B1350" w:rsidRDefault="001B1350" w:rsidP="001B1350">
      <w:pPr>
        <w:numPr>
          <w:ilvl w:val="0"/>
          <w:numId w:val="16"/>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Critical authorization objects such as S_TABU_DIS, S_PROGRAM, </w:t>
      </w:r>
      <w:proofErr w:type="gramStart"/>
      <w:r w:rsidRPr="008031A7">
        <w:rPr>
          <w:rFonts w:ascii="Calibri" w:eastAsia="SimSun" w:hAnsi="Calibri" w:cs="Calibri"/>
          <w:sz w:val="22"/>
          <w:szCs w:val="22"/>
          <w:lang w:eastAsia="zh-CN"/>
        </w:rPr>
        <w:t>S</w:t>
      </w:r>
      <w:proofErr w:type="gramEnd"/>
      <w:r w:rsidRPr="008031A7">
        <w:rPr>
          <w:rFonts w:ascii="Calibri" w:eastAsia="SimSun" w:hAnsi="Calibri" w:cs="Calibri"/>
          <w:sz w:val="22"/>
          <w:szCs w:val="22"/>
          <w:lang w:eastAsia="zh-CN"/>
        </w:rPr>
        <w:t xml:space="preserve">_DEVELOP were restricted and monitored.  </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Changing existing roles, removing and adding Transaction Codes and Authorization to resolve critical access and SOD conflicts in the system</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Troubleshoot security/authorization related problems using user information system (SUIM) and Display Authorization Data (SU53).</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Execute security reports for critical transactions and objects and monitor the user logs.</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Comprehensive use of PFCG, SU01, SU10 and all SAP security related tables.</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Authorization groups and tables trace from applications technical data and SE16</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Maintenance of ARA and EAM configuration parameters through SPRO</w:t>
      </w:r>
    </w:p>
    <w:p w:rsidR="00A70762" w:rsidRPr="00A70762" w:rsidRDefault="00A70762" w:rsidP="00A70762">
      <w:pPr>
        <w:pStyle w:val="ListParagraph"/>
        <w:numPr>
          <w:ilvl w:val="0"/>
          <w:numId w:val="16"/>
        </w:numPr>
        <w:overflowPunct/>
        <w:autoSpaceDE/>
        <w:autoSpaceDN/>
        <w:adjustRightInd/>
        <w:contextualSpacing w:val="0"/>
        <w:jc w:val="both"/>
        <w:textAlignment w:val="auto"/>
        <w:rPr>
          <w:rFonts w:asciiTheme="minorHAnsi" w:hAnsiTheme="minorHAnsi" w:cstheme="minorHAnsi"/>
          <w:sz w:val="22"/>
          <w:szCs w:val="22"/>
        </w:rPr>
      </w:pPr>
      <w:r w:rsidRPr="00A70762">
        <w:rPr>
          <w:rFonts w:asciiTheme="minorHAnsi" w:hAnsiTheme="minorHAnsi" w:cstheme="minorHAnsi"/>
          <w:sz w:val="22"/>
          <w:szCs w:val="22"/>
        </w:rPr>
        <w:t>creating and maintaining FF ids and Assignment of FF ids</w:t>
      </w:r>
    </w:p>
    <w:p w:rsidR="00A70762" w:rsidRPr="00A70762" w:rsidRDefault="00A70762" w:rsidP="00A70762">
      <w:pPr>
        <w:rPr>
          <w:rFonts w:asciiTheme="minorHAnsi" w:hAnsiTheme="minorHAnsi" w:cstheme="minorHAnsi"/>
          <w:b/>
          <w:color w:val="000000"/>
          <w:sz w:val="22"/>
          <w:szCs w:val="22"/>
          <w:u w:val="single"/>
          <w:lang/>
        </w:rPr>
      </w:pPr>
    </w:p>
    <w:p w:rsidR="00A70762" w:rsidRPr="00A70762" w:rsidRDefault="00A70762" w:rsidP="00A70762">
      <w:pPr>
        <w:rPr>
          <w:rFonts w:asciiTheme="minorHAnsi" w:hAnsiTheme="minorHAnsi" w:cstheme="minorHAnsi"/>
          <w:b/>
          <w:color w:val="000000"/>
          <w:sz w:val="22"/>
          <w:szCs w:val="22"/>
          <w:u w:val="single"/>
          <w:lang/>
        </w:rPr>
      </w:pPr>
      <w:r w:rsidRPr="00A70762">
        <w:rPr>
          <w:rFonts w:asciiTheme="minorHAnsi" w:hAnsiTheme="minorHAnsi" w:cstheme="minorHAnsi"/>
          <w:b/>
          <w:color w:val="000000"/>
          <w:sz w:val="22"/>
          <w:szCs w:val="22"/>
          <w:u w:val="single"/>
          <w:lang/>
        </w:rPr>
        <w:t>Experience in GRC:</w:t>
      </w:r>
    </w:p>
    <w:p w:rsidR="00A70762" w:rsidRPr="00A70762" w:rsidRDefault="00A70762" w:rsidP="00A70762">
      <w:pPr>
        <w:ind w:left="1080"/>
        <w:rPr>
          <w:rFonts w:asciiTheme="minorHAnsi" w:hAnsiTheme="minorHAnsi" w:cstheme="minorHAnsi"/>
          <w:color w:val="000000"/>
          <w:sz w:val="22"/>
          <w:szCs w:val="22"/>
          <w:lang/>
        </w:rPr>
      </w:pPr>
    </w:p>
    <w:p w:rsidR="00A70762" w:rsidRPr="00A70762" w:rsidRDefault="00A70762" w:rsidP="00A70762">
      <w:pPr>
        <w:pStyle w:val="Default"/>
        <w:rPr>
          <w:rFonts w:asciiTheme="minorHAnsi" w:hAnsiTheme="minorHAnsi" w:cstheme="minorHAnsi"/>
          <w:b/>
          <w:bCs/>
          <w:sz w:val="22"/>
          <w:szCs w:val="22"/>
        </w:rPr>
      </w:pPr>
      <w:r w:rsidRPr="00A70762">
        <w:rPr>
          <w:rFonts w:asciiTheme="minorHAnsi" w:hAnsiTheme="minorHAnsi" w:cstheme="minorHAnsi"/>
          <w:b/>
          <w:bCs/>
          <w:sz w:val="22"/>
          <w:szCs w:val="22"/>
        </w:rPr>
        <w:t xml:space="preserve">Emergency Access Management: </w:t>
      </w:r>
    </w:p>
    <w:p w:rsidR="00A70762" w:rsidRPr="00A70762" w:rsidRDefault="00A70762" w:rsidP="00A70762">
      <w:pPr>
        <w:pStyle w:val="Default"/>
        <w:rPr>
          <w:rFonts w:asciiTheme="minorHAnsi" w:hAnsiTheme="minorHAnsi" w:cstheme="minorHAnsi"/>
          <w:sz w:val="20"/>
          <w:szCs w:val="20"/>
        </w:rPr>
      </w:pPr>
    </w:p>
    <w:p w:rsidR="00A70762" w:rsidRPr="00A70762" w:rsidRDefault="00A70762" w:rsidP="00A70762">
      <w:pPr>
        <w:pStyle w:val="Default"/>
        <w:numPr>
          <w:ilvl w:val="0"/>
          <w:numId w:val="17"/>
        </w:numPr>
        <w:rPr>
          <w:rFonts w:ascii="Calibri" w:hAnsi="Calibri" w:cs="Calibri"/>
          <w:sz w:val="22"/>
          <w:szCs w:val="22"/>
        </w:rPr>
      </w:pPr>
      <w:r w:rsidRPr="00A70762">
        <w:rPr>
          <w:rFonts w:ascii="Calibri" w:hAnsi="Calibri" w:cs="Calibri"/>
          <w:sz w:val="22"/>
          <w:szCs w:val="22"/>
        </w:rPr>
        <w:t xml:space="preserve">Analysis on the Firefighter ID’s requirement and designed the Fire fighters accordingly </w:t>
      </w:r>
    </w:p>
    <w:p w:rsidR="00A70762" w:rsidRPr="00A70762" w:rsidRDefault="00A70762" w:rsidP="00A70762">
      <w:pPr>
        <w:pStyle w:val="Default"/>
        <w:numPr>
          <w:ilvl w:val="0"/>
          <w:numId w:val="17"/>
        </w:numPr>
        <w:rPr>
          <w:rFonts w:ascii="Calibri" w:hAnsi="Calibri" w:cs="Calibri"/>
          <w:sz w:val="22"/>
          <w:szCs w:val="22"/>
        </w:rPr>
      </w:pPr>
      <w:r w:rsidRPr="00A70762">
        <w:rPr>
          <w:rFonts w:ascii="Calibri" w:hAnsi="Calibri" w:cs="Calibri"/>
          <w:sz w:val="22"/>
          <w:szCs w:val="22"/>
        </w:rPr>
        <w:t xml:space="preserve">Maintained Owners and Controllers in Central Owner Maintenance. </w:t>
      </w:r>
    </w:p>
    <w:p w:rsidR="00A70762" w:rsidRPr="00A70762" w:rsidRDefault="00A70762" w:rsidP="00A70762">
      <w:pPr>
        <w:pStyle w:val="Default"/>
        <w:numPr>
          <w:ilvl w:val="0"/>
          <w:numId w:val="17"/>
        </w:numPr>
        <w:rPr>
          <w:rFonts w:ascii="Calibri" w:hAnsi="Calibri" w:cs="Calibri"/>
          <w:sz w:val="22"/>
          <w:szCs w:val="22"/>
        </w:rPr>
      </w:pPr>
      <w:r w:rsidRPr="00A70762">
        <w:rPr>
          <w:rFonts w:ascii="Calibri" w:hAnsi="Calibri" w:cs="Calibri"/>
          <w:sz w:val="22"/>
          <w:szCs w:val="22"/>
        </w:rPr>
        <w:t xml:space="preserve">Assigning Owners to Firefighter IDs </w:t>
      </w:r>
    </w:p>
    <w:p w:rsidR="00A70762" w:rsidRPr="00A70762" w:rsidRDefault="00A70762" w:rsidP="00A70762">
      <w:pPr>
        <w:pStyle w:val="Default"/>
        <w:numPr>
          <w:ilvl w:val="0"/>
          <w:numId w:val="17"/>
        </w:numPr>
        <w:rPr>
          <w:rFonts w:ascii="Calibri" w:hAnsi="Calibri" w:cs="Calibri"/>
          <w:sz w:val="22"/>
          <w:szCs w:val="22"/>
        </w:rPr>
      </w:pPr>
      <w:r w:rsidRPr="00A70762">
        <w:rPr>
          <w:rFonts w:ascii="Calibri" w:hAnsi="Calibri" w:cs="Calibri"/>
          <w:sz w:val="22"/>
          <w:szCs w:val="22"/>
        </w:rPr>
        <w:t xml:space="preserve">Assigning Controllers to Firefighter IDs </w:t>
      </w:r>
    </w:p>
    <w:p w:rsidR="00A70762" w:rsidRDefault="00A70762" w:rsidP="00A70762">
      <w:pPr>
        <w:pStyle w:val="Default"/>
        <w:ind w:left="720"/>
        <w:rPr>
          <w:rFonts w:ascii="Verdana" w:hAnsi="Verdana"/>
          <w:sz w:val="20"/>
          <w:szCs w:val="20"/>
        </w:rPr>
      </w:pPr>
    </w:p>
    <w:p w:rsidR="00A70762" w:rsidRDefault="00A70762" w:rsidP="00A70762">
      <w:pPr>
        <w:pStyle w:val="Default"/>
        <w:rPr>
          <w:rFonts w:asciiTheme="minorHAnsi" w:hAnsiTheme="minorHAnsi" w:cstheme="minorHAnsi"/>
          <w:b/>
          <w:bCs/>
          <w:sz w:val="20"/>
          <w:szCs w:val="20"/>
        </w:rPr>
      </w:pPr>
      <w:r w:rsidRPr="00A70762">
        <w:rPr>
          <w:rFonts w:asciiTheme="minorHAnsi" w:hAnsiTheme="minorHAnsi" w:cstheme="minorHAnsi"/>
          <w:b/>
          <w:bCs/>
          <w:sz w:val="20"/>
          <w:szCs w:val="20"/>
        </w:rPr>
        <w:t>Access Risk Analysis:</w:t>
      </w:r>
    </w:p>
    <w:p w:rsidR="00A70762" w:rsidRPr="00A70762" w:rsidRDefault="00A70762" w:rsidP="00A70762">
      <w:pPr>
        <w:pStyle w:val="Default"/>
        <w:rPr>
          <w:rFonts w:asciiTheme="minorHAnsi" w:hAnsiTheme="minorHAnsi" w:cstheme="minorHAnsi"/>
          <w:b/>
          <w:bCs/>
          <w:sz w:val="20"/>
          <w:szCs w:val="20"/>
        </w:rPr>
      </w:pPr>
    </w:p>
    <w:p w:rsidR="00A70762" w:rsidRPr="00A70762" w:rsidRDefault="00A70762" w:rsidP="00A70762">
      <w:pPr>
        <w:pStyle w:val="Default"/>
        <w:numPr>
          <w:ilvl w:val="0"/>
          <w:numId w:val="18"/>
        </w:numPr>
        <w:rPr>
          <w:rFonts w:asciiTheme="minorHAnsi" w:hAnsiTheme="minorHAnsi" w:cstheme="minorHAnsi"/>
          <w:sz w:val="22"/>
          <w:szCs w:val="22"/>
        </w:rPr>
      </w:pPr>
      <w:r w:rsidRPr="00A70762">
        <w:rPr>
          <w:rFonts w:asciiTheme="minorHAnsi" w:hAnsiTheme="minorHAnsi" w:cstheme="minorHAnsi"/>
          <w:sz w:val="22"/>
          <w:szCs w:val="22"/>
        </w:rPr>
        <w:t xml:space="preserve">Connector configurations for the clients connected to GRC Access Control </w:t>
      </w:r>
    </w:p>
    <w:p w:rsidR="00A70762" w:rsidRPr="00A70762" w:rsidRDefault="00A70762" w:rsidP="00A70762">
      <w:pPr>
        <w:numPr>
          <w:ilvl w:val="0"/>
          <w:numId w:val="18"/>
        </w:numPr>
        <w:overflowPunct/>
        <w:textAlignment w:val="auto"/>
        <w:rPr>
          <w:rFonts w:asciiTheme="minorHAnsi" w:hAnsiTheme="minorHAnsi" w:cstheme="minorHAnsi"/>
          <w:color w:val="000000"/>
          <w:sz w:val="22"/>
          <w:szCs w:val="22"/>
        </w:rPr>
      </w:pPr>
      <w:r w:rsidRPr="00A70762">
        <w:rPr>
          <w:rFonts w:asciiTheme="minorHAnsi" w:hAnsiTheme="minorHAnsi" w:cstheme="minorHAnsi"/>
          <w:color w:val="000000"/>
          <w:sz w:val="22"/>
          <w:szCs w:val="22"/>
        </w:rPr>
        <w:t xml:space="preserve">Create, maintain, and manage Rule Sets/Functions and Risks used to generate Rules. </w:t>
      </w:r>
    </w:p>
    <w:p w:rsidR="00A70762" w:rsidRPr="00A70762" w:rsidRDefault="00A70762" w:rsidP="00A70762">
      <w:pPr>
        <w:numPr>
          <w:ilvl w:val="0"/>
          <w:numId w:val="18"/>
        </w:numPr>
        <w:overflowPunct/>
        <w:textAlignment w:val="auto"/>
        <w:rPr>
          <w:rFonts w:asciiTheme="minorHAnsi" w:hAnsiTheme="minorHAnsi" w:cstheme="minorHAnsi"/>
          <w:color w:val="000000"/>
          <w:sz w:val="22"/>
          <w:szCs w:val="22"/>
        </w:rPr>
      </w:pPr>
      <w:r w:rsidRPr="00A70762">
        <w:rPr>
          <w:rFonts w:asciiTheme="minorHAnsi" w:hAnsiTheme="minorHAnsi" w:cstheme="minorHAnsi"/>
          <w:color w:val="000000"/>
          <w:sz w:val="22"/>
          <w:szCs w:val="22"/>
        </w:rPr>
        <w:t xml:space="preserve">Created the mitigation controls to reduce or minimize the SOD/SOX violations. </w:t>
      </w:r>
    </w:p>
    <w:p w:rsidR="00A70762" w:rsidRPr="00A70762" w:rsidRDefault="00A70762" w:rsidP="00A70762">
      <w:pPr>
        <w:numPr>
          <w:ilvl w:val="0"/>
          <w:numId w:val="18"/>
        </w:numPr>
        <w:overflowPunct/>
        <w:textAlignment w:val="auto"/>
        <w:rPr>
          <w:rFonts w:asciiTheme="minorHAnsi" w:hAnsiTheme="minorHAnsi" w:cstheme="minorHAnsi"/>
          <w:color w:val="000000"/>
          <w:sz w:val="22"/>
          <w:szCs w:val="22"/>
        </w:rPr>
      </w:pPr>
      <w:r w:rsidRPr="00A70762">
        <w:rPr>
          <w:rFonts w:asciiTheme="minorHAnsi" w:hAnsiTheme="minorHAnsi" w:cstheme="minorHAnsi"/>
          <w:color w:val="000000"/>
          <w:sz w:val="22"/>
          <w:szCs w:val="22"/>
        </w:rPr>
        <w:t xml:space="preserve">Performed the mapping of mitigation controls to the risks of respective users in ARA. </w:t>
      </w:r>
    </w:p>
    <w:p w:rsidR="00A70762" w:rsidRPr="00A70762" w:rsidRDefault="00A70762" w:rsidP="00A70762">
      <w:pPr>
        <w:numPr>
          <w:ilvl w:val="0"/>
          <w:numId w:val="18"/>
        </w:numPr>
        <w:overflowPunct/>
        <w:textAlignment w:val="auto"/>
        <w:rPr>
          <w:rFonts w:asciiTheme="minorHAnsi" w:hAnsiTheme="minorHAnsi" w:cstheme="minorHAnsi"/>
          <w:color w:val="000000"/>
          <w:sz w:val="22"/>
          <w:szCs w:val="22"/>
        </w:rPr>
      </w:pPr>
      <w:r w:rsidRPr="00A70762">
        <w:rPr>
          <w:rFonts w:asciiTheme="minorHAnsi" w:hAnsiTheme="minorHAnsi" w:cstheme="minorHAnsi"/>
          <w:color w:val="000000"/>
          <w:sz w:val="22"/>
          <w:szCs w:val="22"/>
        </w:rPr>
        <w:t xml:space="preserve">Scheduling the ARA back ground jobs. </w:t>
      </w:r>
    </w:p>
    <w:p w:rsidR="00A70762" w:rsidRPr="00A70762" w:rsidRDefault="00A70762" w:rsidP="00A70762">
      <w:pPr>
        <w:numPr>
          <w:ilvl w:val="0"/>
          <w:numId w:val="18"/>
        </w:numPr>
        <w:overflowPunct/>
        <w:textAlignment w:val="auto"/>
        <w:rPr>
          <w:rFonts w:asciiTheme="minorHAnsi" w:hAnsiTheme="minorHAnsi" w:cstheme="minorHAnsi"/>
          <w:color w:val="000000"/>
          <w:sz w:val="22"/>
          <w:szCs w:val="22"/>
        </w:rPr>
      </w:pPr>
      <w:r w:rsidRPr="00A70762">
        <w:rPr>
          <w:rFonts w:asciiTheme="minorHAnsi" w:hAnsiTheme="minorHAnsi" w:cstheme="minorHAnsi"/>
          <w:color w:val="000000"/>
          <w:sz w:val="22"/>
          <w:szCs w:val="22"/>
        </w:rPr>
        <w:t xml:space="preserve">Monitoring ARA back ground periodically. </w:t>
      </w:r>
    </w:p>
    <w:p w:rsidR="00A70762" w:rsidRPr="00A70762" w:rsidRDefault="00A70762" w:rsidP="00A70762">
      <w:pPr>
        <w:numPr>
          <w:ilvl w:val="0"/>
          <w:numId w:val="18"/>
        </w:numPr>
        <w:overflowPunct/>
        <w:textAlignment w:val="auto"/>
        <w:rPr>
          <w:rFonts w:asciiTheme="minorHAnsi" w:hAnsiTheme="minorHAnsi" w:cstheme="minorHAnsi"/>
          <w:color w:val="000000"/>
          <w:sz w:val="22"/>
          <w:szCs w:val="22"/>
        </w:rPr>
      </w:pPr>
      <w:r w:rsidRPr="00A70762">
        <w:rPr>
          <w:rFonts w:asciiTheme="minorHAnsi" w:hAnsiTheme="minorHAnsi" w:cstheme="minorHAnsi"/>
          <w:color w:val="000000"/>
          <w:sz w:val="22"/>
          <w:szCs w:val="22"/>
        </w:rPr>
        <w:t>Provided the remediation plan to remediate the risks, after performing the risk analysis based on Single role, Composite role and users.</w:t>
      </w:r>
    </w:p>
    <w:p w:rsidR="00B23B1E" w:rsidRDefault="00B23B1E" w:rsidP="008A6518">
      <w:pPr>
        <w:pStyle w:val="NoSpacing"/>
        <w:jc w:val="both"/>
        <w:rPr>
          <w:rFonts w:asciiTheme="minorHAnsi" w:hAnsiTheme="minorHAnsi" w:cstheme="minorHAnsi"/>
          <w:b/>
          <w:color w:val="000000"/>
          <w:sz w:val="22"/>
          <w:szCs w:val="22"/>
          <w:lang/>
        </w:rPr>
      </w:pPr>
    </w:p>
    <w:p w:rsidR="008A6518" w:rsidRPr="008A4AD5" w:rsidRDefault="002F5C8F" w:rsidP="008A6518">
      <w:pPr>
        <w:pStyle w:val="NoSpacing"/>
        <w:jc w:val="both"/>
        <w:rPr>
          <w:rFonts w:ascii="Calibri" w:hAnsi="Calibri" w:cs="Calibri"/>
          <w:b/>
          <w:sz w:val="22"/>
          <w:szCs w:val="22"/>
        </w:rPr>
      </w:pPr>
      <w:r w:rsidRPr="002F5C8F">
        <w:rPr>
          <w:rFonts w:asciiTheme="minorHAnsi" w:hAnsiTheme="minorHAnsi" w:cstheme="minorHAnsi"/>
          <w:b/>
          <w:color w:val="000000"/>
          <w:sz w:val="22"/>
          <w:szCs w:val="22"/>
          <w:lang/>
        </w:rPr>
        <w:t>Fresenius Medical Care,</w:t>
      </w:r>
      <w:r>
        <w:rPr>
          <w:rFonts w:asciiTheme="minorHAnsi" w:hAnsiTheme="minorHAnsi" w:cstheme="minorHAnsi"/>
          <w:b/>
          <w:color w:val="000000"/>
          <w:sz w:val="22"/>
          <w:szCs w:val="22"/>
          <w:lang/>
        </w:rPr>
        <w:t xml:space="preserve"> </w:t>
      </w:r>
      <w:r w:rsidRPr="002F5C8F">
        <w:rPr>
          <w:rFonts w:asciiTheme="minorHAnsi" w:hAnsiTheme="minorHAnsi" w:cstheme="minorHAnsi"/>
          <w:b/>
          <w:color w:val="000000"/>
          <w:sz w:val="22"/>
          <w:szCs w:val="22"/>
          <w:lang/>
        </w:rPr>
        <w:t>Waltham,</w:t>
      </w:r>
      <w:r>
        <w:rPr>
          <w:rFonts w:asciiTheme="minorHAnsi" w:hAnsiTheme="minorHAnsi" w:cstheme="minorHAnsi"/>
          <w:b/>
          <w:color w:val="000000"/>
          <w:sz w:val="22"/>
          <w:szCs w:val="22"/>
          <w:lang/>
        </w:rPr>
        <w:t xml:space="preserve"> </w:t>
      </w:r>
      <w:r w:rsidRPr="002F5C8F">
        <w:rPr>
          <w:rFonts w:asciiTheme="minorHAnsi" w:hAnsiTheme="minorHAnsi" w:cstheme="minorHAnsi"/>
          <w:b/>
          <w:color w:val="000000"/>
          <w:sz w:val="22"/>
          <w:szCs w:val="22"/>
          <w:lang/>
        </w:rPr>
        <w:t>MA</w:t>
      </w:r>
      <w:r w:rsidR="008A6518">
        <w:rPr>
          <w:rFonts w:ascii="Calibri" w:hAnsi="Calibri" w:cs="Calibri"/>
          <w:b/>
          <w:sz w:val="22"/>
          <w:szCs w:val="22"/>
        </w:rPr>
        <w:tab/>
      </w:r>
      <w:r w:rsidR="00320E56">
        <w:rPr>
          <w:rFonts w:ascii="Calibri" w:hAnsi="Calibri" w:cs="Calibri"/>
          <w:b/>
          <w:sz w:val="22"/>
          <w:szCs w:val="22"/>
        </w:rPr>
        <w:tab/>
        <w:t>March 2014 - July 2015</w:t>
      </w:r>
    </w:p>
    <w:p w:rsidR="008A6518" w:rsidRDefault="008A6518" w:rsidP="008A6518">
      <w:pPr>
        <w:pStyle w:val="NoSpacing"/>
        <w:jc w:val="both"/>
        <w:rPr>
          <w:rFonts w:ascii="Calibri" w:hAnsi="Calibri" w:cs="Calibri"/>
          <w:b/>
          <w:sz w:val="22"/>
          <w:szCs w:val="22"/>
        </w:rPr>
      </w:pPr>
      <w:r>
        <w:rPr>
          <w:rFonts w:ascii="Calibri" w:hAnsi="Calibri" w:cs="Calibri"/>
          <w:b/>
          <w:sz w:val="22"/>
          <w:szCs w:val="22"/>
        </w:rPr>
        <w:lastRenderedPageBreak/>
        <w:t xml:space="preserve">Role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2F5C8F">
        <w:rPr>
          <w:rFonts w:ascii="Calibri" w:hAnsi="Calibri" w:cs="Calibri"/>
          <w:b/>
          <w:sz w:val="22"/>
          <w:szCs w:val="22"/>
        </w:rPr>
        <w:tab/>
      </w:r>
      <w:r w:rsidR="00C035E8">
        <w:rPr>
          <w:rFonts w:ascii="Calibri" w:hAnsi="Calibri" w:cs="Calibri"/>
          <w:b/>
          <w:sz w:val="22"/>
          <w:szCs w:val="22"/>
        </w:rPr>
        <w:t>SAP Security &amp; GRC Consultant</w:t>
      </w:r>
    </w:p>
    <w:p w:rsidR="008A6518" w:rsidRPr="008A4AD5" w:rsidRDefault="008A6518" w:rsidP="008A6518">
      <w:pPr>
        <w:pStyle w:val="NoSpacing"/>
        <w:jc w:val="both"/>
        <w:rPr>
          <w:rFonts w:ascii="Calibri" w:hAnsi="Calibri" w:cs="Calibri"/>
          <w:b/>
          <w:sz w:val="22"/>
          <w:szCs w:val="22"/>
        </w:rPr>
      </w:pPr>
      <w:r w:rsidRPr="00457DC3">
        <w:rPr>
          <w:rFonts w:ascii="Calibri" w:hAnsi="Calibri" w:cs="Calibri"/>
          <w:b/>
          <w:sz w:val="22"/>
          <w:szCs w:val="22"/>
        </w:rPr>
        <w:t>Responsibilities/Deliverables:</w:t>
      </w:r>
    </w:p>
    <w:p w:rsidR="008A6518" w:rsidRPr="008A4AD5" w:rsidRDefault="008A6518" w:rsidP="008A6518">
      <w:pPr>
        <w:pStyle w:val="NoSpacing"/>
        <w:ind w:left="720"/>
        <w:jc w:val="both"/>
        <w:rPr>
          <w:rFonts w:ascii="Calibri" w:hAnsi="Calibri" w:cs="Calibri"/>
          <w:sz w:val="22"/>
          <w:szCs w:val="22"/>
        </w:rPr>
      </w:pP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Configured and Implemented GRC Access Control Suite 10</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Handled of SOX, Audit issues and Segregation of Duties (</w:t>
      </w:r>
      <w:proofErr w:type="spellStart"/>
      <w:r>
        <w:rPr>
          <w:rFonts w:asciiTheme="minorHAnsi" w:hAnsiTheme="minorHAnsi" w:cs="Arial"/>
          <w:sz w:val="22"/>
          <w:szCs w:val="22"/>
        </w:rPr>
        <w:t>SoD</w:t>
      </w:r>
      <w:proofErr w:type="spellEnd"/>
      <w:r>
        <w:rPr>
          <w:rFonts w:asciiTheme="minorHAnsi" w:hAnsiTheme="minorHAnsi" w:cs="Arial"/>
          <w:sz w:val="22"/>
          <w:szCs w:val="22"/>
        </w:rPr>
        <w:t>) issues.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 xml:space="preserve">Under Risk Analysis, performed User &amp; Role analysis to identify existing </w:t>
      </w:r>
      <w:proofErr w:type="spellStart"/>
      <w:r>
        <w:rPr>
          <w:rFonts w:asciiTheme="minorHAnsi" w:hAnsiTheme="minorHAnsi" w:cs="Arial"/>
          <w:sz w:val="22"/>
          <w:szCs w:val="22"/>
        </w:rPr>
        <w:t>SoD</w:t>
      </w:r>
      <w:proofErr w:type="spellEnd"/>
      <w:r>
        <w:rPr>
          <w:rFonts w:asciiTheme="minorHAnsi" w:hAnsiTheme="minorHAnsi" w:cs="Arial"/>
          <w:sz w:val="22"/>
          <w:szCs w:val="22"/>
        </w:rPr>
        <w:t xml:space="preserve"> violations. </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 xml:space="preserve">Using ARA produced Analytical Reports on User, User Groups, Roles and Profiles. Analysis reports provide real-time data and Management reports retain an offline history of </w:t>
      </w:r>
      <w:proofErr w:type="spellStart"/>
      <w:r>
        <w:rPr>
          <w:rFonts w:asciiTheme="minorHAnsi" w:hAnsiTheme="minorHAnsi" w:cs="Arial"/>
          <w:sz w:val="22"/>
          <w:szCs w:val="22"/>
        </w:rPr>
        <w:t>SoD</w:t>
      </w:r>
      <w:proofErr w:type="spellEnd"/>
      <w:r>
        <w:rPr>
          <w:rFonts w:asciiTheme="minorHAnsi" w:hAnsiTheme="minorHAnsi" w:cs="Arial"/>
          <w:sz w:val="22"/>
          <w:szCs w:val="22"/>
        </w:rPr>
        <w:t xml:space="preserve"> status with business process leaders.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Activating applications in client, activating SAP ICF services, maintaining Plug-in settings.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Created initial users in AC main system, Mass creation of Roles and cleanup of Roles.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Activating common workflows, created connector, maintained connectors and connection types, maintain connection settings.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 xml:space="preserve">Activating BC sets, configured common AC configurations. </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Performed remediation and mitigation against various risks associated with roles and users. ARA has Simulation features to allow you to assess the impact of potential remediation activities on the reported conflicts prior to making the actual change.</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Experience in creating and assigning FF ID’s and extracting Fire Fighter logs. A firefighter ID is a temporary user ID that grants the user exception-based, yet regulated, access. The firefighter ID is created by a system administrator and assigned to users who need to perform tasks in emergency or extraordinary situations.</w:t>
      </w:r>
    </w:p>
    <w:p w:rsidR="00A70762" w:rsidRPr="0054156D"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Configured trigger provisioning and scheduled background jobs.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Setting up role creation methodology, condition group and role approvers using BRM.</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Tracing the functionality after development phase and then designing the Roles/Composites, following SOD analysis and approval process to meet the timely deadlines.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Identifying the changes required on roles as per the risk found, raise change request and get it approved in CAB process to implement changes in PRD.</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Reduced budget of project by combining the DEV and QAS GRC servers in single systems.</w:t>
      </w:r>
    </w:p>
    <w:p w:rsidR="00A70762" w:rsidRDefault="00A70762" w:rsidP="00A70762">
      <w:pPr>
        <w:pStyle w:val="ListParagraph"/>
        <w:numPr>
          <w:ilvl w:val="0"/>
          <w:numId w:val="15"/>
        </w:numPr>
        <w:overflowPunct/>
        <w:autoSpaceDE/>
        <w:adjustRightInd/>
        <w:spacing w:after="200" w:line="276" w:lineRule="auto"/>
        <w:ind w:right="-720"/>
        <w:textAlignment w:val="auto"/>
        <w:rPr>
          <w:rFonts w:asciiTheme="minorHAnsi" w:hAnsiTheme="minorHAnsi" w:cs="Arial"/>
          <w:sz w:val="22"/>
          <w:szCs w:val="22"/>
        </w:rPr>
      </w:pPr>
      <w:r>
        <w:rPr>
          <w:rFonts w:asciiTheme="minorHAnsi" w:hAnsiTheme="minorHAnsi" w:cs="Arial"/>
          <w:sz w:val="22"/>
          <w:szCs w:val="22"/>
        </w:rPr>
        <w:t xml:space="preserve">Assisted audit team for SAP Security Audit and generated Audit Information Systems (AIS) logs </w:t>
      </w:r>
    </w:p>
    <w:p w:rsidR="00A70762" w:rsidRPr="00B02AA8" w:rsidRDefault="00A70762" w:rsidP="00A70762">
      <w:pPr>
        <w:pStyle w:val="ListParagraph"/>
        <w:numPr>
          <w:ilvl w:val="0"/>
          <w:numId w:val="15"/>
        </w:numPr>
        <w:overflowPunct/>
        <w:autoSpaceDE/>
        <w:adjustRightInd/>
        <w:spacing w:after="200" w:line="276" w:lineRule="auto"/>
        <w:ind w:right="-720"/>
        <w:jc w:val="both"/>
        <w:textAlignment w:val="auto"/>
        <w:rPr>
          <w:rFonts w:ascii="Calibri" w:hAnsi="Calibri" w:cs="Calibri"/>
          <w:sz w:val="22"/>
          <w:szCs w:val="22"/>
        </w:rPr>
      </w:pPr>
      <w:r w:rsidRPr="00B02AA8">
        <w:rPr>
          <w:rFonts w:asciiTheme="minorHAnsi" w:hAnsiTheme="minorHAnsi" w:cs="Arial"/>
          <w:sz w:val="22"/>
          <w:szCs w:val="22"/>
        </w:rPr>
        <w:t>Analyze and troubleshoot security issues using SU53 , ST01 and SUIM</w:t>
      </w:r>
    </w:p>
    <w:p w:rsidR="00A70762" w:rsidRDefault="00A70762" w:rsidP="00A70762">
      <w:pPr>
        <w:pStyle w:val="ListParagraph"/>
        <w:numPr>
          <w:ilvl w:val="0"/>
          <w:numId w:val="15"/>
        </w:numPr>
        <w:overflowPunct/>
        <w:autoSpaceDE/>
        <w:adjustRightInd/>
        <w:spacing w:after="200" w:line="276" w:lineRule="auto"/>
        <w:ind w:right="-720"/>
        <w:jc w:val="both"/>
        <w:textAlignment w:val="auto"/>
        <w:rPr>
          <w:rFonts w:ascii="Calibri" w:hAnsi="Calibri" w:cs="Calibri"/>
          <w:sz w:val="22"/>
          <w:szCs w:val="22"/>
        </w:rPr>
      </w:pPr>
      <w:r w:rsidRPr="00B02AA8">
        <w:rPr>
          <w:rFonts w:ascii="Calibri" w:hAnsi="Calibri" w:cs="Calibri"/>
          <w:sz w:val="22"/>
          <w:szCs w:val="22"/>
        </w:rPr>
        <w:t>Knowledge in creating risk ids &amp; assigning appropriate approvers &amp; monitors for the risk.</w:t>
      </w:r>
      <w:r>
        <w:rPr>
          <w:rFonts w:ascii="Calibri" w:hAnsi="Calibri" w:cs="Calibri"/>
          <w:sz w:val="22"/>
          <w:szCs w:val="22"/>
        </w:rPr>
        <w:t xml:space="preserve"> </w:t>
      </w:r>
    </w:p>
    <w:p w:rsidR="00A70762" w:rsidRDefault="00A70762" w:rsidP="00A70762">
      <w:pPr>
        <w:pStyle w:val="ListParagraph"/>
        <w:numPr>
          <w:ilvl w:val="0"/>
          <w:numId w:val="15"/>
        </w:numPr>
        <w:overflowPunct/>
        <w:autoSpaceDE/>
        <w:adjustRightInd/>
        <w:spacing w:after="200" w:line="276" w:lineRule="auto"/>
        <w:ind w:right="-720"/>
        <w:jc w:val="both"/>
        <w:textAlignment w:val="auto"/>
        <w:rPr>
          <w:rFonts w:ascii="Calibri" w:hAnsi="Calibri" w:cs="Calibri"/>
          <w:sz w:val="22"/>
          <w:szCs w:val="22"/>
        </w:rPr>
      </w:pPr>
      <w:r w:rsidRPr="00B02AA8">
        <w:rPr>
          <w:rFonts w:ascii="Calibri" w:hAnsi="Calibri" w:cs="Calibri"/>
          <w:sz w:val="22"/>
          <w:szCs w:val="22"/>
        </w:rPr>
        <w:t>Scheduling the various background jobs to perform the risk analysis based on business unit</w:t>
      </w:r>
      <w:r>
        <w:rPr>
          <w:rFonts w:ascii="Calibri" w:hAnsi="Calibri" w:cs="Calibri"/>
          <w:sz w:val="22"/>
          <w:szCs w:val="22"/>
        </w:rPr>
        <w:t>.</w:t>
      </w:r>
    </w:p>
    <w:p w:rsidR="00A70762" w:rsidRDefault="00A70762" w:rsidP="00A70762">
      <w:pPr>
        <w:pStyle w:val="ListParagraph"/>
        <w:numPr>
          <w:ilvl w:val="0"/>
          <w:numId w:val="15"/>
        </w:numPr>
        <w:overflowPunct/>
        <w:autoSpaceDE/>
        <w:adjustRightInd/>
        <w:spacing w:after="200" w:line="276" w:lineRule="auto"/>
        <w:ind w:right="-720"/>
        <w:jc w:val="both"/>
        <w:textAlignment w:val="auto"/>
        <w:rPr>
          <w:rFonts w:ascii="Calibri" w:hAnsi="Calibri" w:cs="Calibri"/>
          <w:sz w:val="22"/>
          <w:szCs w:val="22"/>
        </w:rPr>
      </w:pPr>
      <w:r w:rsidRPr="00B02AA8">
        <w:rPr>
          <w:rFonts w:ascii="Calibri" w:hAnsi="Calibri" w:cs="Calibri"/>
          <w:sz w:val="22"/>
          <w:szCs w:val="22"/>
        </w:rPr>
        <w:t xml:space="preserve">Generating various audit reports. </w:t>
      </w:r>
    </w:p>
    <w:p w:rsidR="008B3F59" w:rsidRPr="008B3F59" w:rsidRDefault="00A70762" w:rsidP="0098236B">
      <w:pPr>
        <w:pStyle w:val="ListParagraph"/>
        <w:numPr>
          <w:ilvl w:val="0"/>
          <w:numId w:val="15"/>
        </w:numPr>
        <w:overflowPunct/>
        <w:autoSpaceDE/>
        <w:autoSpaceDN/>
        <w:adjustRightInd/>
        <w:spacing w:after="200" w:line="276" w:lineRule="auto"/>
        <w:ind w:right="-720"/>
        <w:jc w:val="both"/>
        <w:textAlignment w:val="auto"/>
        <w:rPr>
          <w:rFonts w:ascii="Calibri" w:eastAsia="SimSun" w:hAnsi="Calibri" w:cs="Calibri"/>
          <w:sz w:val="22"/>
          <w:szCs w:val="22"/>
          <w:lang w:eastAsia="zh-CN"/>
        </w:rPr>
      </w:pPr>
      <w:r w:rsidRPr="008B3F59">
        <w:rPr>
          <w:rFonts w:ascii="Calibri" w:hAnsi="Calibri" w:cs="Calibri"/>
          <w:sz w:val="22"/>
          <w:szCs w:val="22"/>
        </w:rPr>
        <w:t>Resolving user requests as prioritized in a timely manner</w:t>
      </w:r>
    </w:p>
    <w:p w:rsidR="00A70762" w:rsidRPr="008B3F59" w:rsidRDefault="00A70762" w:rsidP="0098236B">
      <w:pPr>
        <w:pStyle w:val="ListParagraph"/>
        <w:numPr>
          <w:ilvl w:val="0"/>
          <w:numId w:val="15"/>
        </w:numPr>
        <w:overflowPunct/>
        <w:autoSpaceDE/>
        <w:autoSpaceDN/>
        <w:adjustRightInd/>
        <w:spacing w:after="200" w:line="276" w:lineRule="auto"/>
        <w:ind w:right="-720"/>
        <w:jc w:val="both"/>
        <w:textAlignment w:val="auto"/>
        <w:rPr>
          <w:rFonts w:ascii="Calibri" w:eastAsia="SimSun" w:hAnsi="Calibri" w:cs="Calibri"/>
          <w:sz w:val="22"/>
          <w:szCs w:val="22"/>
          <w:lang w:eastAsia="zh-CN"/>
        </w:rPr>
      </w:pPr>
      <w:r w:rsidRPr="008B3F59">
        <w:rPr>
          <w:rFonts w:ascii="Calibri" w:eastAsia="SimSun" w:hAnsi="Calibri" w:cs="Calibri"/>
          <w:sz w:val="22"/>
          <w:szCs w:val="22"/>
          <w:lang w:eastAsia="zh-CN"/>
        </w:rPr>
        <w:t>Maintained USOBT_C and USOBX_C (Customer tables</w:t>
      </w:r>
      <w:proofErr w:type="gramStart"/>
      <w:r w:rsidRPr="008B3F59">
        <w:rPr>
          <w:rFonts w:ascii="Calibri" w:eastAsia="SimSun" w:hAnsi="Calibri" w:cs="Calibri"/>
          <w:sz w:val="22"/>
          <w:szCs w:val="22"/>
          <w:lang w:eastAsia="zh-CN"/>
        </w:rPr>
        <w:t>)by</w:t>
      </w:r>
      <w:proofErr w:type="gramEnd"/>
      <w:r w:rsidRPr="008B3F59">
        <w:rPr>
          <w:rFonts w:ascii="Calibri" w:eastAsia="SimSun" w:hAnsi="Calibri" w:cs="Calibri"/>
          <w:sz w:val="22"/>
          <w:szCs w:val="22"/>
          <w:lang w:eastAsia="zh-CN"/>
        </w:rPr>
        <w:t xml:space="preserve"> using SU24.</w:t>
      </w:r>
    </w:p>
    <w:p w:rsidR="00A70762" w:rsidRPr="008031A7" w:rsidRDefault="00A70762" w:rsidP="00A70762">
      <w:pPr>
        <w:numPr>
          <w:ilvl w:val="0"/>
          <w:numId w:val="15"/>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Extensively worked with security related tables such as AGR_TCODES, AGR_USERS, </w:t>
      </w:r>
      <w:proofErr w:type="gramStart"/>
      <w:r w:rsidRPr="008031A7">
        <w:rPr>
          <w:rFonts w:ascii="Calibri" w:eastAsia="SimSun" w:hAnsi="Calibri" w:cs="Calibri"/>
          <w:sz w:val="22"/>
          <w:szCs w:val="22"/>
          <w:lang w:eastAsia="zh-CN"/>
        </w:rPr>
        <w:t>AGR</w:t>
      </w:r>
      <w:proofErr w:type="gramEnd"/>
      <w:r w:rsidRPr="008031A7">
        <w:rPr>
          <w:rFonts w:ascii="Calibri" w:eastAsia="SimSun" w:hAnsi="Calibri" w:cs="Calibri"/>
          <w:sz w:val="22"/>
          <w:szCs w:val="22"/>
          <w:lang w:eastAsia="zh-CN"/>
        </w:rPr>
        <w:t>_DEFINE etc.</w:t>
      </w:r>
    </w:p>
    <w:p w:rsidR="00A70762" w:rsidRPr="008031A7" w:rsidRDefault="00A70762" w:rsidP="00A70762">
      <w:pPr>
        <w:numPr>
          <w:ilvl w:val="0"/>
          <w:numId w:val="15"/>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Maintained the table USR40 for impermissible passwords. </w:t>
      </w:r>
    </w:p>
    <w:p w:rsidR="00A70762" w:rsidRPr="008031A7" w:rsidRDefault="00A70762" w:rsidP="00A70762">
      <w:pPr>
        <w:numPr>
          <w:ilvl w:val="0"/>
          <w:numId w:val="15"/>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Critical authorization objects such as S_TABU_DIS, S_PROGRAM, </w:t>
      </w:r>
      <w:proofErr w:type="gramStart"/>
      <w:r w:rsidRPr="008031A7">
        <w:rPr>
          <w:rFonts w:ascii="Calibri" w:eastAsia="SimSun" w:hAnsi="Calibri" w:cs="Calibri"/>
          <w:sz w:val="22"/>
          <w:szCs w:val="22"/>
          <w:lang w:eastAsia="zh-CN"/>
        </w:rPr>
        <w:t>S</w:t>
      </w:r>
      <w:proofErr w:type="gramEnd"/>
      <w:r w:rsidRPr="008031A7">
        <w:rPr>
          <w:rFonts w:ascii="Calibri" w:eastAsia="SimSun" w:hAnsi="Calibri" w:cs="Calibri"/>
          <w:sz w:val="22"/>
          <w:szCs w:val="22"/>
          <w:lang w:eastAsia="zh-CN"/>
        </w:rPr>
        <w:t xml:space="preserve">_DEVELOP were restricted and monitored.  </w:t>
      </w:r>
    </w:p>
    <w:p w:rsidR="00A70762" w:rsidRPr="00B02AA8" w:rsidRDefault="00A70762" w:rsidP="00A70762">
      <w:pPr>
        <w:pStyle w:val="ListParagraph"/>
        <w:overflowPunct/>
        <w:autoSpaceDE/>
        <w:adjustRightInd/>
        <w:spacing w:after="200" w:line="276" w:lineRule="auto"/>
        <w:ind w:left="360" w:right="-720"/>
        <w:jc w:val="both"/>
        <w:textAlignment w:val="auto"/>
        <w:rPr>
          <w:rFonts w:ascii="Calibri" w:hAnsi="Calibri" w:cs="Calibri"/>
          <w:sz w:val="22"/>
          <w:szCs w:val="22"/>
        </w:rPr>
      </w:pPr>
    </w:p>
    <w:p w:rsidR="00B23B1E" w:rsidRDefault="00B23B1E" w:rsidP="008A4AD5">
      <w:pPr>
        <w:pStyle w:val="NoSpacing"/>
        <w:jc w:val="both"/>
        <w:rPr>
          <w:rFonts w:ascii="Calibri" w:hAnsi="Calibri" w:cs="Calibri"/>
          <w:b/>
          <w:sz w:val="22"/>
          <w:szCs w:val="22"/>
        </w:rPr>
      </w:pPr>
    </w:p>
    <w:p w:rsidR="008A4AD5" w:rsidRPr="008A4AD5" w:rsidRDefault="008A4AD5" w:rsidP="008A4AD5">
      <w:pPr>
        <w:pStyle w:val="NoSpacing"/>
        <w:jc w:val="both"/>
        <w:rPr>
          <w:rFonts w:ascii="Calibri" w:hAnsi="Calibri" w:cs="Calibri"/>
          <w:b/>
          <w:sz w:val="22"/>
          <w:szCs w:val="22"/>
        </w:rPr>
      </w:pPr>
      <w:r>
        <w:rPr>
          <w:rFonts w:ascii="Calibri" w:hAnsi="Calibri" w:cs="Calibri"/>
          <w:b/>
          <w:sz w:val="22"/>
          <w:szCs w:val="22"/>
        </w:rPr>
        <w:lastRenderedPageBreak/>
        <w:t xml:space="preserve">VERIZON </w:t>
      </w:r>
      <w:r w:rsidR="001370E7">
        <w:rPr>
          <w:rFonts w:ascii="Calibri" w:hAnsi="Calibri" w:cs="Calibri"/>
          <w:b/>
          <w:sz w:val="22"/>
          <w:szCs w:val="22"/>
        </w:rPr>
        <w:t>(Irving, TX)</w:t>
      </w:r>
      <w:r w:rsidR="00B23B1E">
        <w:rPr>
          <w:rFonts w:ascii="Calibri" w:hAnsi="Calibri" w:cs="Calibri"/>
          <w:b/>
          <w:sz w:val="22"/>
          <w:szCs w:val="22"/>
        </w:rPr>
        <w:t xml:space="preserve">            </w:t>
      </w:r>
      <w:r w:rsidR="00B01B55">
        <w:rPr>
          <w:rFonts w:ascii="Calibri" w:hAnsi="Calibri" w:cs="Calibri"/>
          <w:b/>
          <w:sz w:val="22"/>
          <w:szCs w:val="22"/>
        </w:rPr>
        <w:t xml:space="preserve"> </w:t>
      </w:r>
      <w:r>
        <w:rPr>
          <w:rFonts w:ascii="Calibri" w:hAnsi="Calibri" w:cs="Calibri"/>
          <w:b/>
          <w:sz w:val="22"/>
          <w:szCs w:val="22"/>
        </w:rPr>
        <w:tab/>
      </w:r>
      <w:r w:rsidR="00B23B1E">
        <w:rPr>
          <w:rFonts w:ascii="Calibri" w:hAnsi="Calibri" w:cs="Calibri"/>
          <w:b/>
          <w:sz w:val="22"/>
          <w:szCs w:val="22"/>
        </w:rPr>
        <w:t xml:space="preserve">            </w:t>
      </w:r>
      <w:r w:rsidR="00FC0CF1">
        <w:rPr>
          <w:rFonts w:ascii="Calibri" w:hAnsi="Calibri" w:cs="Calibri"/>
          <w:b/>
          <w:sz w:val="22"/>
          <w:szCs w:val="22"/>
        </w:rPr>
        <w:t>March 2013 – January 2014</w:t>
      </w:r>
    </w:p>
    <w:p w:rsidR="008A4AD5" w:rsidRPr="008A4AD5" w:rsidRDefault="008A4AD5" w:rsidP="008A4AD5">
      <w:pPr>
        <w:pStyle w:val="NoSpacing"/>
        <w:jc w:val="both"/>
        <w:rPr>
          <w:rFonts w:ascii="Calibri" w:hAnsi="Calibri" w:cs="Calibri"/>
          <w:b/>
          <w:sz w:val="22"/>
          <w:szCs w:val="22"/>
        </w:rPr>
      </w:pPr>
      <w:r>
        <w:rPr>
          <w:rFonts w:ascii="Calibri" w:hAnsi="Calibri" w:cs="Calibri"/>
          <w:b/>
          <w:sz w:val="22"/>
          <w:szCs w:val="22"/>
        </w:rPr>
        <w:t xml:space="preserve">Role </w:t>
      </w:r>
      <w:r>
        <w:rPr>
          <w:rFonts w:ascii="Calibri" w:hAnsi="Calibri" w:cs="Calibri"/>
          <w:b/>
          <w:sz w:val="22"/>
          <w:szCs w:val="22"/>
        </w:rPr>
        <w:tab/>
      </w:r>
      <w:r>
        <w:rPr>
          <w:rFonts w:ascii="Calibri" w:hAnsi="Calibri" w:cs="Calibri"/>
          <w:b/>
          <w:sz w:val="22"/>
          <w:szCs w:val="22"/>
        </w:rPr>
        <w:tab/>
      </w:r>
      <w:r w:rsidR="008B7AAA">
        <w:rPr>
          <w:rFonts w:ascii="Calibri" w:hAnsi="Calibri" w:cs="Calibri"/>
          <w:b/>
          <w:sz w:val="22"/>
          <w:szCs w:val="22"/>
        </w:rPr>
        <w:tab/>
      </w:r>
      <w:r w:rsidR="00B01B55">
        <w:rPr>
          <w:rFonts w:ascii="Calibri" w:hAnsi="Calibri" w:cs="Calibri"/>
          <w:b/>
          <w:sz w:val="22"/>
          <w:szCs w:val="22"/>
        </w:rPr>
        <w:tab/>
      </w:r>
      <w:r w:rsidR="00B01B55">
        <w:rPr>
          <w:rFonts w:ascii="Calibri" w:hAnsi="Calibri" w:cs="Calibri"/>
          <w:b/>
          <w:sz w:val="22"/>
          <w:szCs w:val="22"/>
        </w:rPr>
        <w:tab/>
      </w:r>
      <w:r>
        <w:rPr>
          <w:rFonts w:ascii="Calibri" w:hAnsi="Calibri" w:cs="Calibri"/>
          <w:b/>
          <w:sz w:val="22"/>
          <w:szCs w:val="22"/>
        </w:rPr>
        <w:t>ANALYST - BASIS and Support</w:t>
      </w:r>
    </w:p>
    <w:p w:rsidR="008A4AD5" w:rsidRDefault="008A4AD5" w:rsidP="008A4AD5">
      <w:pPr>
        <w:pStyle w:val="NoSpacing"/>
        <w:jc w:val="both"/>
        <w:rPr>
          <w:rFonts w:ascii="Calibri" w:hAnsi="Calibri" w:cs="Calibri"/>
          <w:b/>
          <w:sz w:val="22"/>
          <w:szCs w:val="22"/>
        </w:rPr>
      </w:pPr>
      <w:r>
        <w:rPr>
          <w:rFonts w:ascii="Calibri" w:hAnsi="Calibri" w:cs="Calibri"/>
          <w:b/>
          <w:sz w:val="22"/>
          <w:szCs w:val="22"/>
        </w:rPr>
        <w:t xml:space="preserve">Environment </w:t>
      </w:r>
      <w:r>
        <w:rPr>
          <w:rFonts w:ascii="Calibri" w:hAnsi="Calibri" w:cs="Calibri"/>
          <w:b/>
          <w:sz w:val="22"/>
          <w:szCs w:val="22"/>
        </w:rPr>
        <w:tab/>
      </w:r>
      <w:r w:rsidR="008B7AAA">
        <w:rPr>
          <w:rFonts w:ascii="Calibri" w:hAnsi="Calibri" w:cs="Calibri"/>
          <w:b/>
          <w:sz w:val="22"/>
          <w:szCs w:val="22"/>
        </w:rPr>
        <w:tab/>
      </w:r>
      <w:r w:rsidR="00B01B55">
        <w:rPr>
          <w:rFonts w:ascii="Calibri" w:hAnsi="Calibri" w:cs="Calibri"/>
          <w:b/>
          <w:sz w:val="22"/>
          <w:szCs w:val="22"/>
        </w:rPr>
        <w:tab/>
      </w:r>
      <w:r w:rsidR="00B01B55">
        <w:rPr>
          <w:rFonts w:ascii="Calibri" w:hAnsi="Calibri" w:cs="Calibri"/>
          <w:b/>
          <w:sz w:val="22"/>
          <w:szCs w:val="22"/>
        </w:rPr>
        <w:tab/>
      </w:r>
      <w:r w:rsidRPr="008A4AD5">
        <w:rPr>
          <w:rFonts w:ascii="Calibri" w:hAnsi="Calibri" w:cs="Calibri"/>
          <w:b/>
          <w:sz w:val="22"/>
          <w:szCs w:val="22"/>
        </w:rPr>
        <w:t>SAP ERP 6.0 EHP5, with Oracle 11g RAC database</w:t>
      </w:r>
    </w:p>
    <w:p w:rsidR="00A0408F" w:rsidRPr="008A4AD5" w:rsidRDefault="00A0408F" w:rsidP="008A4AD5">
      <w:pPr>
        <w:pStyle w:val="NoSpacing"/>
        <w:jc w:val="both"/>
        <w:rPr>
          <w:rFonts w:ascii="Calibri" w:hAnsi="Calibri" w:cs="Calibri"/>
          <w:b/>
          <w:sz w:val="22"/>
          <w:szCs w:val="22"/>
        </w:rPr>
      </w:pPr>
      <w:r w:rsidRPr="00457DC3">
        <w:rPr>
          <w:rFonts w:ascii="Calibri" w:hAnsi="Calibri" w:cs="Calibri"/>
          <w:b/>
          <w:sz w:val="22"/>
          <w:szCs w:val="22"/>
        </w:rPr>
        <w:t>Responsibilities/Deliverables:</w:t>
      </w:r>
    </w:p>
    <w:p w:rsidR="008A4AD5" w:rsidRPr="008A4AD5" w:rsidRDefault="008A4AD5" w:rsidP="008A4AD5">
      <w:pPr>
        <w:pStyle w:val="NoSpacing"/>
        <w:ind w:left="720"/>
        <w:jc w:val="both"/>
        <w:rPr>
          <w:rFonts w:ascii="Calibri" w:hAnsi="Calibri" w:cs="Calibri"/>
          <w:sz w:val="22"/>
          <w:szCs w:val="22"/>
        </w:rPr>
      </w:pPr>
    </w:p>
    <w:p w:rsidR="00031662" w:rsidRDefault="00031662" w:rsidP="00AB0D44">
      <w:pPr>
        <w:pStyle w:val="NoSpacing"/>
        <w:numPr>
          <w:ilvl w:val="0"/>
          <w:numId w:val="11"/>
        </w:numPr>
        <w:spacing w:line="276" w:lineRule="auto"/>
        <w:jc w:val="both"/>
        <w:rPr>
          <w:rFonts w:ascii="Calibri" w:hAnsi="Calibri" w:cs="Calibri"/>
          <w:sz w:val="22"/>
          <w:szCs w:val="22"/>
        </w:rPr>
      </w:pPr>
      <w:r>
        <w:rPr>
          <w:rFonts w:ascii="Calibri" w:hAnsi="Calibri" w:cs="Calibri"/>
          <w:sz w:val="22"/>
          <w:szCs w:val="22"/>
        </w:rPr>
        <w:t>Applying the latest SBP patches on Oracle RAC and NON RAC databases.</w:t>
      </w:r>
    </w:p>
    <w:p w:rsidR="00031662" w:rsidRDefault="00031662" w:rsidP="00AB0D44">
      <w:pPr>
        <w:pStyle w:val="NoSpacing"/>
        <w:numPr>
          <w:ilvl w:val="0"/>
          <w:numId w:val="11"/>
        </w:numPr>
        <w:spacing w:line="276" w:lineRule="auto"/>
        <w:jc w:val="both"/>
        <w:rPr>
          <w:rFonts w:ascii="Calibri" w:hAnsi="Calibri" w:cs="Calibri"/>
          <w:sz w:val="22"/>
          <w:szCs w:val="22"/>
        </w:rPr>
      </w:pPr>
      <w:r>
        <w:rPr>
          <w:rFonts w:ascii="Calibri" w:hAnsi="Calibri" w:cs="Calibri"/>
          <w:sz w:val="22"/>
          <w:szCs w:val="22"/>
        </w:rPr>
        <w:t xml:space="preserve">Resolving the backup issues caused </w:t>
      </w:r>
      <w:r w:rsidR="00B02AA8">
        <w:rPr>
          <w:rFonts w:ascii="Calibri" w:hAnsi="Calibri" w:cs="Calibri"/>
          <w:sz w:val="22"/>
          <w:szCs w:val="22"/>
        </w:rPr>
        <w:t>on Oracle</w:t>
      </w:r>
      <w:r>
        <w:rPr>
          <w:rFonts w:ascii="Calibri" w:hAnsi="Calibri" w:cs="Calibri"/>
          <w:sz w:val="22"/>
          <w:szCs w:val="22"/>
        </w:rPr>
        <w:t xml:space="preserve"> </w:t>
      </w:r>
      <w:r w:rsidR="00B02AA8">
        <w:rPr>
          <w:rFonts w:ascii="Calibri" w:hAnsi="Calibri" w:cs="Calibri"/>
          <w:sz w:val="22"/>
          <w:szCs w:val="22"/>
        </w:rPr>
        <w:t>Enterprise</w:t>
      </w:r>
      <w:r>
        <w:rPr>
          <w:rFonts w:ascii="Calibri" w:hAnsi="Calibri" w:cs="Calibri"/>
          <w:sz w:val="22"/>
          <w:szCs w:val="22"/>
        </w:rPr>
        <w:t xml:space="preserve"> Manager, like checking</w:t>
      </w:r>
      <w:r w:rsidR="006F42EE">
        <w:rPr>
          <w:rFonts w:ascii="Calibri" w:hAnsi="Calibri" w:cs="Calibri"/>
          <w:sz w:val="22"/>
          <w:szCs w:val="22"/>
        </w:rPr>
        <w:t xml:space="preserve"> the </w:t>
      </w:r>
      <w:proofErr w:type="spellStart"/>
      <w:r w:rsidR="006F42EE">
        <w:rPr>
          <w:rFonts w:ascii="Calibri" w:hAnsi="Calibri" w:cs="Calibri"/>
          <w:sz w:val="22"/>
          <w:szCs w:val="22"/>
        </w:rPr>
        <w:t>emctl</w:t>
      </w:r>
      <w:proofErr w:type="spellEnd"/>
      <w:r w:rsidR="006F42EE">
        <w:rPr>
          <w:rFonts w:ascii="Calibri" w:hAnsi="Calibri" w:cs="Calibri"/>
          <w:sz w:val="22"/>
          <w:szCs w:val="22"/>
        </w:rPr>
        <w:t xml:space="preserve"> </w:t>
      </w:r>
      <w:r>
        <w:rPr>
          <w:rFonts w:ascii="Calibri" w:hAnsi="Calibri" w:cs="Calibri"/>
          <w:sz w:val="22"/>
          <w:szCs w:val="22"/>
        </w:rPr>
        <w:t xml:space="preserve">agent, </w:t>
      </w:r>
      <w:r w:rsidR="00E27390">
        <w:rPr>
          <w:rFonts w:ascii="Calibri" w:hAnsi="Calibri" w:cs="Calibri"/>
          <w:sz w:val="22"/>
          <w:szCs w:val="22"/>
        </w:rPr>
        <w:t>stop/</w:t>
      </w:r>
      <w:r>
        <w:rPr>
          <w:rFonts w:ascii="Calibri" w:hAnsi="Calibri" w:cs="Calibri"/>
          <w:sz w:val="22"/>
          <w:szCs w:val="22"/>
        </w:rPr>
        <w:t>start the agent</w:t>
      </w:r>
      <w:r w:rsidR="00E27390">
        <w:rPr>
          <w:rFonts w:ascii="Calibri" w:hAnsi="Calibri" w:cs="Calibri"/>
          <w:sz w:val="22"/>
          <w:szCs w:val="22"/>
        </w:rPr>
        <w:t>,</w:t>
      </w:r>
      <w:r>
        <w:rPr>
          <w:rFonts w:ascii="Calibri" w:hAnsi="Calibri" w:cs="Calibri"/>
          <w:sz w:val="22"/>
          <w:szCs w:val="22"/>
        </w:rPr>
        <w:t xml:space="preserve"> res</w:t>
      </w:r>
      <w:r w:rsidR="006F42EE">
        <w:rPr>
          <w:rFonts w:ascii="Calibri" w:hAnsi="Calibri" w:cs="Calibri"/>
          <w:sz w:val="22"/>
          <w:szCs w:val="22"/>
        </w:rPr>
        <w:t>olving the upload errors in OEM.</w:t>
      </w:r>
      <w:r>
        <w:rPr>
          <w:rFonts w:ascii="Calibri" w:hAnsi="Calibri" w:cs="Calibri"/>
          <w:sz w:val="22"/>
          <w:szCs w:val="22"/>
        </w:rPr>
        <w:t xml:space="preserve"> </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Knowledge on BOBJ like moving of reports and monitoring.</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Installed license on Hana Database and done few trouble shoots for improving performance.</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Generated SSL requests and send it to 3rd party (to Entrust) and again add the exchanged certificate.</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Done system copy on ECC</w:t>
      </w:r>
      <w:r w:rsidR="0057268D" w:rsidRPr="00DA09C7">
        <w:rPr>
          <w:rFonts w:ascii="Calibri" w:hAnsi="Calibri" w:cs="Calibri"/>
          <w:sz w:val="22"/>
          <w:szCs w:val="22"/>
        </w:rPr>
        <w:t>, BI, PI, SCM, SRM</w:t>
      </w:r>
      <w:r w:rsidRPr="00DA09C7">
        <w:rPr>
          <w:rFonts w:ascii="Calibri" w:hAnsi="Calibri" w:cs="Calibri"/>
          <w:sz w:val="22"/>
          <w:szCs w:val="22"/>
        </w:rPr>
        <w:t xml:space="preserve"> and Portal.</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SPAM/SAINT Upgrade. SAP Kernel Upgrade. SAP Patches Application.</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SAP Note Application. OSS Messages creation and maintenance for getting solution from SAP</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Performing SAP Transports</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Working on day to day performance issues and optimizing the systems in all the landscapes.</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Done system refresh on ECC</w:t>
      </w:r>
      <w:r w:rsidR="0057268D" w:rsidRPr="00DA09C7">
        <w:rPr>
          <w:rFonts w:ascii="Calibri" w:hAnsi="Calibri" w:cs="Calibri"/>
          <w:sz w:val="22"/>
          <w:szCs w:val="22"/>
        </w:rPr>
        <w:t>, BI, SCM, SRM</w:t>
      </w:r>
      <w:r w:rsidRPr="00DA09C7">
        <w:rPr>
          <w:rFonts w:ascii="Calibri" w:hAnsi="Calibri" w:cs="Calibri"/>
          <w:sz w:val="22"/>
          <w:szCs w:val="22"/>
        </w:rPr>
        <w:t xml:space="preserve"> and Portal.</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Month end reports and daily reports preparation</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Backup Scheduling from SAP level and troubleshooting backup issues</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Opening connection to SAP, Creating the OSS Users ID’S and giving the authorizations in SMP</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Client maintenance including client creation, local client copy, remote client copy and client export/import</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Installing certificate on Web Dispatcher.</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 xml:space="preserve">PI and SCM </w:t>
      </w:r>
      <w:proofErr w:type="gramStart"/>
      <w:r w:rsidRPr="00DA09C7">
        <w:rPr>
          <w:rFonts w:ascii="Calibri" w:hAnsi="Calibri" w:cs="Calibri"/>
          <w:sz w:val="22"/>
          <w:szCs w:val="22"/>
        </w:rPr>
        <w:t xml:space="preserve">( </w:t>
      </w:r>
      <w:proofErr w:type="spellStart"/>
      <w:r w:rsidRPr="00DA09C7">
        <w:rPr>
          <w:rFonts w:ascii="Calibri" w:hAnsi="Calibri" w:cs="Calibri"/>
          <w:sz w:val="22"/>
          <w:szCs w:val="22"/>
        </w:rPr>
        <w:t>Livecache</w:t>
      </w:r>
      <w:proofErr w:type="spellEnd"/>
      <w:proofErr w:type="gramEnd"/>
      <w:r w:rsidRPr="00DA09C7">
        <w:rPr>
          <w:rFonts w:ascii="Calibri" w:hAnsi="Calibri" w:cs="Calibri"/>
          <w:sz w:val="22"/>
          <w:szCs w:val="22"/>
        </w:rPr>
        <w:t xml:space="preserve"> database )  Monitoring.</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Impleme</w:t>
      </w:r>
      <w:r w:rsidR="00DE2509">
        <w:rPr>
          <w:rFonts w:ascii="Calibri" w:hAnsi="Calibri" w:cs="Calibri"/>
          <w:sz w:val="22"/>
          <w:szCs w:val="22"/>
        </w:rPr>
        <w:t>nted logon /Spool /RFC load bala</w:t>
      </w:r>
      <w:r w:rsidRPr="00DA09C7">
        <w:rPr>
          <w:rFonts w:ascii="Calibri" w:hAnsi="Calibri" w:cs="Calibri"/>
          <w:sz w:val="22"/>
          <w:szCs w:val="22"/>
        </w:rPr>
        <w:t>ncing.</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proofErr w:type="spellStart"/>
      <w:r w:rsidRPr="00DA09C7">
        <w:rPr>
          <w:rFonts w:ascii="Calibri" w:hAnsi="Calibri" w:cs="Calibri"/>
          <w:sz w:val="22"/>
          <w:szCs w:val="22"/>
        </w:rPr>
        <w:t>Solman</w:t>
      </w:r>
      <w:proofErr w:type="spellEnd"/>
      <w:r w:rsidRPr="00DA09C7">
        <w:rPr>
          <w:rFonts w:ascii="Calibri" w:hAnsi="Calibri" w:cs="Calibri"/>
          <w:sz w:val="22"/>
          <w:szCs w:val="22"/>
        </w:rPr>
        <w:t xml:space="preserve"> Alerts monitoring.</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Performed system refresh.</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Background Process Management, Defining Operation Modes, System Profile Maintenance and Performance Monitoring and fine tuning.</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Monitoring Background Jobs, Updates, Lock entry, Load balancing.</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Configuring and troubleshooting the printers.</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System Monitoring and Trouble Shooting.</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Applying patches for the ABAP engine using SPAM/SAINT and SUM tool.</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Performing Client Copy (Local, Remote and Export / Import).</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Check the Table space errors, Job monitoring Alerts and File system errors.</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Creating Users and lock/unlock/reset the passwords. And also assigning the Roles.</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 xml:space="preserve">R/3 performance monitoring and tuning: To check the Dispatcher wait time, roll time, processing time, load and generation time  and </w:t>
      </w:r>
      <w:proofErr w:type="spellStart"/>
      <w:r w:rsidRPr="00DA09C7">
        <w:rPr>
          <w:rFonts w:ascii="Calibri" w:hAnsi="Calibri" w:cs="Calibri"/>
          <w:sz w:val="22"/>
          <w:szCs w:val="22"/>
        </w:rPr>
        <w:t>enque</w:t>
      </w:r>
      <w:r w:rsidR="0057268D">
        <w:rPr>
          <w:rFonts w:ascii="Calibri" w:hAnsi="Calibri" w:cs="Calibri"/>
          <w:sz w:val="22"/>
          <w:szCs w:val="22"/>
        </w:rPr>
        <w:t>ue</w:t>
      </w:r>
      <w:proofErr w:type="spellEnd"/>
      <w:r w:rsidRPr="00DA09C7">
        <w:rPr>
          <w:rFonts w:ascii="Calibri" w:hAnsi="Calibri" w:cs="Calibri"/>
          <w:sz w:val="22"/>
          <w:szCs w:val="22"/>
        </w:rPr>
        <w:t xml:space="preserve"> time and RFC&amp;CPIC time and database time.</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Open and close the OSS Connection to give access to consultants and SAP.</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Maintaining the instances using operation mode and assigning time intervals.</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lastRenderedPageBreak/>
        <w:t>SAP Kernel Upgrades, Support Pack Application (ABAP &amp; JAVA)</w:t>
      </w:r>
    </w:p>
    <w:p w:rsidR="00DA09C7" w:rsidRPr="00DA09C7" w:rsidRDefault="00E62325" w:rsidP="00AB0D44">
      <w:pPr>
        <w:pStyle w:val="NoSpacing"/>
        <w:numPr>
          <w:ilvl w:val="0"/>
          <w:numId w:val="11"/>
        </w:numPr>
        <w:spacing w:line="276" w:lineRule="auto"/>
        <w:jc w:val="both"/>
        <w:rPr>
          <w:rFonts w:ascii="Calibri" w:hAnsi="Calibri" w:cs="Calibri"/>
          <w:sz w:val="22"/>
          <w:szCs w:val="22"/>
        </w:rPr>
      </w:pPr>
      <w:r>
        <w:rPr>
          <w:rFonts w:ascii="Calibri" w:hAnsi="Calibri" w:cs="Calibri"/>
          <w:sz w:val="22"/>
          <w:szCs w:val="22"/>
        </w:rPr>
        <w:t>PI and SCM (</w:t>
      </w:r>
      <w:proofErr w:type="spellStart"/>
      <w:r>
        <w:rPr>
          <w:rFonts w:ascii="Calibri" w:hAnsi="Calibri" w:cs="Calibri"/>
          <w:sz w:val="22"/>
          <w:szCs w:val="22"/>
        </w:rPr>
        <w:t>Livecache</w:t>
      </w:r>
      <w:proofErr w:type="spellEnd"/>
      <w:r>
        <w:rPr>
          <w:rFonts w:ascii="Calibri" w:hAnsi="Calibri" w:cs="Calibri"/>
          <w:sz w:val="22"/>
          <w:szCs w:val="22"/>
        </w:rPr>
        <w:t xml:space="preserve"> database</w:t>
      </w:r>
      <w:r w:rsidR="0057268D" w:rsidRPr="00DA09C7">
        <w:rPr>
          <w:rFonts w:ascii="Calibri" w:hAnsi="Calibri" w:cs="Calibri"/>
          <w:sz w:val="22"/>
          <w:szCs w:val="22"/>
        </w:rPr>
        <w:t>) Monitoring</w:t>
      </w:r>
      <w:r w:rsidR="00DA09C7" w:rsidRPr="00DA09C7">
        <w:rPr>
          <w:rFonts w:ascii="Calibri" w:hAnsi="Calibri" w:cs="Calibri"/>
          <w:sz w:val="22"/>
          <w:szCs w:val="22"/>
        </w:rPr>
        <w:t>.</w:t>
      </w:r>
    </w:p>
    <w:p w:rsidR="00DA09C7" w:rsidRP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Monitored and managed vertex system.</w:t>
      </w:r>
    </w:p>
    <w:p w:rsidR="00DA09C7" w:rsidRDefault="00DA09C7" w:rsidP="00AB0D44">
      <w:pPr>
        <w:pStyle w:val="NoSpacing"/>
        <w:numPr>
          <w:ilvl w:val="0"/>
          <w:numId w:val="11"/>
        </w:numPr>
        <w:spacing w:line="276" w:lineRule="auto"/>
        <w:jc w:val="both"/>
        <w:rPr>
          <w:rFonts w:ascii="Calibri" w:hAnsi="Calibri" w:cs="Calibri"/>
          <w:sz w:val="22"/>
          <w:szCs w:val="22"/>
        </w:rPr>
      </w:pPr>
      <w:r w:rsidRPr="00DA09C7">
        <w:rPr>
          <w:rFonts w:ascii="Calibri" w:hAnsi="Calibri" w:cs="Calibri"/>
          <w:sz w:val="22"/>
          <w:szCs w:val="22"/>
        </w:rPr>
        <w:t>Implemented logon /Spool /RFC load balancing.</w:t>
      </w:r>
    </w:p>
    <w:p w:rsidR="002329E1" w:rsidRDefault="002329E1" w:rsidP="002329E1">
      <w:pPr>
        <w:pStyle w:val="NoSpacing"/>
        <w:spacing w:line="276" w:lineRule="auto"/>
        <w:jc w:val="both"/>
        <w:rPr>
          <w:rFonts w:ascii="Calibri" w:hAnsi="Calibri" w:cs="Calibri"/>
          <w:sz w:val="22"/>
          <w:szCs w:val="22"/>
        </w:rPr>
      </w:pPr>
    </w:p>
    <w:p w:rsidR="00E230B7" w:rsidRDefault="00E230B7" w:rsidP="00E230B7">
      <w:pPr>
        <w:pStyle w:val="NoSpacing"/>
        <w:jc w:val="both"/>
        <w:rPr>
          <w:rFonts w:ascii="Calibri" w:hAnsi="Calibri" w:cs="Calibri"/>
          <w:sz w:val="22"/>
          <w:szCs w:val="22"/>
        </w:rPr>
      </w:pPr>
    </w:p>
    <w:p w:rsidR="00B54646" w:rsidRPr="00B54646" w:rsidRDefault="00B54646" w:rsidP="00B54646">
      <w:pPr>
        <w:pStyle w:val="NoSpacing"/>
        <w:jc w:val="both"/>
        <w:rPr>
          <w:rFonts w:ascii="Calibri" w:hAnsi="Calibri" w:cs="Calibri"/>
          <w:b/>
          <w:sz w:val="22"/>
          <w:szCs w:val="22"/>
        </w:rPr>
      </w:pPr>
      <w:r w:rsidRPr="00B54646">
        <w:rPr>
          <w:rFonts w:ascii="Calibri" w:hAnsi="Calibri" w:cs="Calibri"/>
          <w:b/>
          <w:sz w:val="22"/>
          <w:szCs w:val="22"/>
        </w:rPr>
        <w:t xml:space="preserve">Huntsman </w:t>
      </w:r>
      <w:r w:rsidR="00F34E15">
        <w:rPr>
          <w:rFonts w:ascii="Calibri" w:hAnsi="Calibri" w:cs="Calibri"/>
          <w:b/>
          <w:sz w:val="22"/>
          <w:szCs w:val="22"/>
        </w:rPr>
        <w:t>(</w:t>
      </w:r>
      <w:r w:rsidR="00686DE3">
        <w:rPr>
          <w:rFonts w:ascii="Calibri" w:hAnsi="Calibri" w:cs="Calibri"/>
          <w:b/>
          <w:sz w:val="22"/>
          <w:szCs w:val="22"/>
        </w:rPr>
        <w:t>Woodlands, TX</w:t>
      </w:r>
      <w:r w:rsidR="00F34E15">
        <w:rPr>
          <w:rFonts w:ascii="Calibri" w:hAnsi="Calibri" w:cs="Calibri"/>
          <w:b/>
          <w:sz w:val="22"/>
          <w:szCs w:val="22"/>
        </w:rPr>
        <w:t>)</w:t>
      </w:r>
      <w:r w:rsidR="005A7FA1">
        <w:rPr>
          <w:rFonts w:ascii="Calibri" w:hAnsi="Calibri" w:cs="Calibri"/>
          <w:b/>
          <w:sz w:val="22"/>
          <w:szCs w:val="22"/>
        </w:rPr>
        <w:t xml:space="preserve">         </w:t>
      </w:r>
      <w:r w:rsidRPr="00B54646">
        <w:rPr>
          <w:rFonts w:ascii="Calibri" w:hAnsi="Calibri" w:cs="Calibri"/>
          <w:b/>
          <w:sz w:val="22"/>
          <w:szCs w:val="22"/>
        </w:rPr>
        <w:tab/>
        <w:t xml:space="preserve"> </w:t>
      </w:r>
      <w:r w:rsidR="00F34E15">
        <w:rPr>
          <w:rFonts w:ascii="Calibri" w:hAnsi="Calibri" w:cs="Calibri"/>
          <w:b/>
          <w:sz w:val="22"/>
          <w:szCs w:val="22"/>
        </w:rPr>
        <w:tab/>
      </w:r>
      <w:r w:rsidR="007153FF">
        <w:rPr>
          <w:rFonts w:ascii="Calibri" w:hAnsi="Calibri" w:cs="Calibri"/>
          <w:b/>
          <w:sz w:val="22"/>
          <w:szCs w:val="22"/>
        </w:rPr>
        <w:t>February 2012 - January 2013</w:t>
      </w:r>
    </w:p>
    <w:p w:rsidR="00B54646" w:rsidRPr="00B54646" w:rsidRDefault="00B54646" w:rsidP="00B54646">
      <w:pPr>
        <w:pStyle w:val="NoSpacing"/>
        <w:jc w:val="both"/>
        <w:rPr>
          <w:rFonts w:ascii="Calibri" w:hAnsi="Calibri" w:cs="Calibri"/>
          <w:b/>
          <w:sz w:val="22"/>
          <w:szCs w:val="22"/>
        </w:rPr>
      </w:pPr>
      <w:r w:rsidRPr="00B54646">
        <w:rPr>
          <w:rFonts w:ascii="Calibri" w:hAnsi="Calibri" w:cs="Calibri"/>
          <w:b/>
          <w:sz w:val="22"/>
          <w:szCs w:val="22"/>
        </w:rPr>
        <w:t xml:space="preserve">Role </w:t>
      </w:r>
      <w:r w:rsidRPr="00B54646">
        <w:rPr>
          <w:rFonts w:ascii="Calibri" w:hAnsi="Calibri" w:cs="Calibri"/>
          <w:b/>
          <w:sz w:val="22"/>
          <w:szCs w:val="22"/>
        </w:rPr>
        <w:tab/>
      </w:r>
      <w:r w:rsidR="00F34E15">
        <w:rPr>
          <w:rFonts w:ascii="Calibri" w:hAnsi="Calibri" w:cs="Calibri"/>
          <w:b/>
          <w:sz w:val="22"/>
          <w:szCs w:val="22"/>
        </w:rPr>
        <w:tab/>
      </w:r>
      <w:r w:rsidRPr="00B54646">
        <w:rPr>
          <w:rFonts w:ascii="Calibri" w:hAnsi="Calibri" w:cs="Calibri"/>
          <w:b/>
          <w:sz w:val="22"/>
          <w:szCs w:val="22"/>
        </w:rPr>
        <w:tab/>
        <w:t xml:space="preserve"> </w:t>
      </w:r>
      <w:r w:rsidR="00F34E15">
        <w:rPr>
          <w:rFonts w:ascii="Calibri" w:hAnsi="Calibri" w:cs="Calibri"/>
          <w:b/>
          <w:sz w:val="22"/>
          <w:szCs w:val="22"/>
        </w:rPr>
        <w:tab/>
      </w:r>
      <w:r w:rsidR="00F34E15">
        <w:rPr>
          <w:rFonts w:ascii="Calibri" w:hAnsi="Calibri" w:cs="Calibri"/>
          <w:b/>
          <w:sz w:val="22"/>
          <w:szCs w:val="22"/>
        </w:rPr>
        <w:tab/>
      </w:r>
      <w:r w:rsidR="00B01B55">
        <w:rPr>
          <w:rFonts w:ascii="Calibri" w:hAnsi="Calibri" w:cs="Calibri"/>
          <w:b/>
          <w:sz w:val="22"/>
          <w:szCs w:val="22"/>
        </w:rPr>
        <w:tab/>
      </w:r>
      <w:r w:rsidRPr="00B54646">
        <w:rPr>
          <w:rFonts w:ascii="Calibri" w:hAnsi="Calibri" w:cs="Calibri"/>
          <w:b/>
          <w:sz w:val="22"/>
          <w:szCs w:val="22"/>
        </w:rPr>
        <w:t>Security - GRC Consultant</w:t>
      </w:r>
    </w:p>
    <w:p w:rsidR="00E230B7" w:rsidRPr="00B54646" w:rsidRDefault="00B54646" w:rsidP="00B54646">
      <w:pPr>
        <w:pStyle w:val="NoSpacing"/>
        <w:jc w:val="both"/>
        <w:rPr>
          <w:rFonts w:ascii="Calibri" w:hAnsi="Calibri" w:cs="Calibri"/>
          <w:b/>
          <w:sz w:val="22"/>
          <w:szCs w:val="22"/>
        </w:rPr>
      </w:pPr>
      <w:r w:rsidRPr="00B54646">
        <w:rPr>
          <w:rFonts w:ascii="Calibri" w:hAnsi="Calibri" w:cs="Calibri"/>
          <w:b/>
          <w:sz w:val="22"/>
          <w:szCs w:val="22"/>
        </w:rPr>
        <w:t xml:space="preserve">Environment </w:t>
      </w:r>
      <w:r w:rsidRPr="00B54646">
        <w:rPr>
          <w:rFonts w:ascii="Calibri" w:hAnsi="Calibri" w:cs="Calibri"/>
          <w:b/>
          <w:sz w:val="22"/>
          <w:szCs w:val="22"/>
        </w:rPr>
        <w:tab/>
      </w:r>
      <w:r w:rsidR="00F34E15">
        <w:rPr>
          <w:rFonts w:ascii="Calibri" w:hAnsi="Calibri" w:cs="Calibri"/>
          <w:b/>
          <w:sz w:val="22"/>
          <w:szCs w:val="22"/>
        </w:rPr>
        <w:tab/>
      </w:r>
      <w:r w:rsidRPr="00B54646">
        <w:rPr>
          <w:rFonts w:ascii="Calibri" w:hAnsi="Calibri" w:cs="Calibri"/>
          <w:b/>
          <w:sz w:val="22"/>
          <w:szCs w:val="22"/>
        </w:rPr>
        <w:t xml:space="preserve"> </w:t>
      </w:r>
      <w:r w:rsidR="00F34E15">
        <w:rPr>
          <w:rFonts w:ascii="Calibri" w:hAnsi="Calibri" w:cs="Calibri"/>
          <w:b/>
          <w:sz w:val="22"/>
          <w:szCs w:val="22"/>
        </w:rPr>
        <w:tab/>
      </w:r>
      <w:r w:rsidR="00F34E15">
        <w:rPr>
          <w:rFonts w:ascii="Calibri" w:hAnsi="Calibri" w:cs="Calibri"/>
          <w:b/>
          <w:sz w:val="22"/>
          <w:szCs w:val="22"/>
        </w:rPr>
        <w:tab/>
      </w:r>
      <w:r w:rsidR="00B01B55">
        <w:rPr>
          <w:rFonts w:ascii="Calibri" w:hAnsi="Calibri" w:cs="Calibri"/>
          <w:b/>
          <w:sz w:val="22"/>
          <w:szCs w:val="22"/>
        </w:rPr>
        <w:tab/>
      </w:r>
      <w:r w:rsidR="00AD39B4">
        <w:rPr>
          <w:rFonts w:ascii="Calibri" w:hAnsi="Calibri" w:cs="Calibri"/>
          <w:b/>
          <w:sz w:val="22"/>
          <w:szCs w:val="22"/>
        </w:rPr>
        <w:t>SAP ERP 6.0 EHP 5/ GRC 10</w:t>
      </w:r>
    </w:p>
    <w:p w:rsidR="0082784C" w:rsidRDefault="0082784C" w:rsidP="00E230B7">
      <w:pPr>
        <w:pStyle w:val="NoSpacing"/>
        <w:jc w:val="both"/>
        <w:rPr>
          <w:rFonts w:ascii="Calibri" w:hAnsi="Calibri" w:cs="Calibri"/>
          <w:sz w:val="22"/>
          <w:szCs w:val="22"/>
        </w:rPr>
      </w:pPr>
    </w:p>
    <w:p w:rsidR="00E230B7" w:rsidRDefault="00EF7D87" w:rsidP="00E230B7">
      <w:pPr>
        <w:pStyle w:val="NoSpacing"/>
        <w:jc w:val="both"/>
        <w:rPr>
          <w:rFonts w:ascii="Calibri" w:hAnsi="Calibri" w:cs="Calibri"/>
          <w:sz w:val="22"/>
          <w:szCs w:val="22"/>
        </w:rPr>
      </w:pPr>
      <w:r w:rsidRPr="008031A7">
        <w:rPr>
          <w:rFonts w:ascii="Calibri" w:hAnsi="Calibri" w:cs="Calibri"/>
          <w:sz w:val="22"/>
          <w:szCs w:val="22"/>
        </w:rPr>
        <w:t>Client Details:</w:t>
      </w:r>
    </w:p>
    <w:p w:rsidR="00364DD5" w:rsidRDefault="00364DD5" w:rsidP="00E230B7">
      <w:pPr>
        <w:pStyle w:val="NoSpacing"/>
        <w:jc w:val="both"/>
        <w:rPr>
          <w:rFonts w:ascii="Calibri" w:hAnsi="Calibri" w:cs="Calibri"/>
          <w:sz w:val="22"/>
          <w:szCs w:val="22"/>
        </w:rPr>
      </w:pPr>
      <w:r w:rsidRPr="00364DD5">
        <w:rPr>
          <w:rFonts w:ascii="Calibri" w:hAnsi="Calibri" w:cs="Calibri"/>
          <w:sz w:val="22"/>
          <w:szCs w:val="22"/>
        </w:rPr>
        <w:t>Huntsman is a global manufacturer and marketer of differentiated chemicals. Huntsman operating companies manufacture products for a variety of global industries, including chemicals, plastics, automotive, aviation, textiles, footwear, paints and coatings, construction, technology, agriculture, health care, detergent, personal care, furniture, appliances and packaging.</w:t>
      </w:r>
    </w:p>
    <w:p w:rsidR="00A0408F" w:rsidRDefault="00A0408F" w:rsidP="00E230B7">
      <w:pPr>
        <w:pStyle w:val="NoSpacing"/>
        <w:jc w:val="both"/>
        <w:rPr>
          <w:rFonts w:ascii="Calibri" w:hAnsi="Calibri" w:cs="Calibri"/>
          <w:sz w:val="22"/>
          <w:szCs w:val="22"/>
        </w:rPr>
      </w:pPr>
    </w:p>
    <w:p w:rsidR="00E230B7" w:rsidRDefault="00A0408F" w:rsidP="00A0408F">
      <w:pPr>
        <w:pStyle w:val="NoSpacing"/>
        <w:tabs>
          <w:tab w:val="left" w:pos="3360"/>
        </w:tabs>
        <w:jc w:val="both"/>
        <w:rPr>
          <w:rFonts w:ascii="Calibri" w:hAnsi="Calibri" w:cs="Calibri"/>
          <w:sz w:val="22"/>
          <w:szCs w:val="22"/>
        </w:rPr>
      </w:pPr>
      <w:r w:rsidRPr="00457DC3">
        <w:rPr>
          <w:rFonts w:ascii="Calibri" w:hAnsi="Calibri" w:cs="Calibri"/>
          <w:b/>
          <w:sz w:val="22"/>
          <w:szCs w:val="22"/>
        </w:rPr>
        <w:t>Responsibilities/Deliverables:</w:t>
      </w:r>
      <w:r>
        <w:rPr>
          <w:rFonts w:ascii="Calibri" w:hAnsi="Calibri" w:cs="Calibri"/>
          <w:b/>
          <w:sz w:val="22"/>
          <w:szCs w:val="22"/>
        </w:rPr>
        <w:tab/>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Managing user administration, authorizations and troubleshoot security issues</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Modifying Single roles and derived roles in PFCG as the per the requirement</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Troubleshooting authorization issues using the transaction SU53 and ST01</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Using SUIM reporting tool to find out profiles, users, authorizations and cross-referenced transactions with roles and vice versa</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Trouble shooting and fixing all authorization issues in Production, Quality, Development.</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 xml:space="preserve">Transporting security profiles from DEV to QAS </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Extensively involved in security upgrade project</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Executing transaction SU25 and following steps 2A – 2C to identify roles, authorization objects that have been impacted</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Preparing documents which clearly identify roles affected by 2c</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Adding/modifying/deleting authorization objects/values</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Maintaining values of the objects as per the directions of the functional team/ Business owners</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 xml:space="preserve">Analyzing &amp; Remediating </w:t>
      </w:r>
      <w:proofErr w:type="spellStart"/>
      <w:r w:rsidRPr="00F96801">
        <w:rPr>
          <w:rFonts w:ascii="Calibri" w:hAnsi="Calibri" w:cs="Calibri"/>
          <w:sz w:val="22"/>
          <w:szCs w:val="22"/>
        </w:rPr>
        <w:t>SoD</w:t>
      </w:r>
      <w:proofErr w:type="spellEnd"/>
      <w:r w:rsidRPr="00F96801">
        <w:rPr>
          <w:rFonts w:ascii="Calibri" w:hAnsi="Calibri" w:cs="Calibri"/>
          <w:sz w:val="22"/>
          <w:szCs w:val="22"/>
        </w:rPr>
        <w:t xml:space="preserve"> violations ag</w:t>
      </w:r>
      <w:r w:rsidR="00A32AFF">
        <w:rPr>
          <w:rFonts w:ascii="Calibri" w:hAnsi="Calibri" w:cs="Calibri"/>
          <w:sz w:val="22"/>
          <w:szCs w:val="22"/>
        </w:rPr>
        <w:t>ainst the various risks</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 xml:space="preserve">Performing simulation for proactive analysis of </w:t>
      </w:r>
      <w:proofErr w:type="spellStart"/>
      <w:r w:rsidRPr="00F96801">
        <w:rPr>
          <w:rFonts w:ascii="Calibri" w:hAnsi="Calibri" w:cs="Calibri"/>
          <w:sz w:val="22"/>
          <w:szCs w:val="22"/>
        </w:rPr>
        <w:t>SoD</w:t>
      </w:r>
      <w:proofErr w:type="spellEnd"/>
      <w:r w:rsidRPr="00F96801">
        <w:rPr>
          <w:rFonts w:ascii="Calibri" w:hAnsi="Calibri" w:cs="Calibri"/>
          <w:sz w:val="22"/>
          <w:szCs w:val="22"/>
        </w:rPr>
        <w:t xml:space="preserve"> violations</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 xml:space="preserve">Mitigating the user id against a particular risk to reduce or minimize the </w:t>
      </w:r>
      <w:proofErr w:type="spellStart"/>
      <w:r w:rsidRPr="00F96801">
        <w:rPr>
          <w:rFonts w:ascii="Calibri" w:hAnsi="Calibri" w:cs="Calibri"/>
          <w:sz w:val="22"/>
          <w:szCs w:val="22"/>
        </w:rPr>
        <w:t>SoD</w:t>
      </w:r>
      <w:proofErr w:type="spellEnd"/>
      <w:r w:rsidRPr="00F96801">
        <w:rPr>
          <w:rFonts w:ascii="Calibri" w:hAnsi="Calibri" w:cs="Calibri"/>
          <w:sz w:val="22"/>
          <w:szCs w:val="22"/>
        </w:rPr>
        <w:t xml:space="preserve"> violations.</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Assigning firefighter id to user as per the requirement on Super user Privilege management (SPM)</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Conceptual understanding of creation of appropriate function, risk &amp; rule set.</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Knowledge in creating risk ids &amp; assigning appropriate approvers &amp; monitors for the risk.</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 xml:space="preserve">Scheduling the various background jobs to perform the risk analysis based on business unit </w:t>
      </w:r>
    </w:p>
    <w:p w:rsidR="00F96801"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Generating various audit reports.</w:t>
      </w:r>
    </w:p>
    <w:p w:rsidR="00B965D9" w:rsidRPr="00F96801" w:rsidRDefault="00F96801" w:rsidP="00544340">
      <w:pPr>
        <w:pStyle w:val="NoSpacing"/>
        <w:numPr>
          <w:ilvl w:val="0"/>
          <w:numId w:val="10"/>
        </w:numPr>
        <w:spacing w:line="276" w:lineRule="auto"/>
        <w:jc w:val="both"/>
        <w:rPr>
          <w:rFonts w:ascii="Calibri" w:hAnsi="Calibri" w:cs="Calibri"/>
          <w:sz w:val="22"/>
          <w:szCs w:val="22"/>
        </w:rPr>
      </w:pPr>
      <w:r w:rsidRPr="00F96801">
        <w:rPr>
          <w:rFonts w:ascii="Calibri" w:hAnsi="Calibri" w:cs="Calibri"/>
          <w:sz w:val="22"/>
          <w:szCs w:val="22"/>
        </w:rPr>
        <w:t>Resolving user requests as prioritized in a timely manner</w:t>
      </w:r>
    </w:p>
    <w:p w:rsidR="0055226A" w:rsidRDefault="0055226A" w:rsidP="00477037">
      <w:pPr>
        <w:pStyle w:val="NoSpacing"/>
        <w:jc w:val="both"/>
        <w:rPr>
          <w:rFonts w:ascii="Calibri" w:hAnsi="Calibri" w:cs="Calibri"/>
          <w:b/>
          <w:sz w:val="22"/>
          <w:szCs w:val="22"/>
        </w:rPr>
      </w:pPr>
    </w:p>
    <w:p w:rsidR="00B23B1E" w:rsidRDefault="00B23B1E" w:rsidP="00DF71E0">
      <w:pPr>
        <w:pStyle w:val="NoSpacing"/>
        <w:jc w:val="both"/>
        <w:rPr>
          <w:rFonts w:ascii="Calibri" w:hAnsi="Calibri" w:cs="Calibri"/>
          <w:b/>
          <w:sz w:val="22"/>
          <w:szCs w:val="22"/>
        </w:rPr>
      </w:pPr>
    </w:p>
    <w:p w:rsidR="00B23B1E" w:rsidRDefault="00B23B1E" w:rsidP="00DF71E0">
      <w:pPr>
        <w:pStyle w:val="NoSpacing"/>
        <w:jc w:val="both"/>
        <w:rPr>
          <w:rFonts w:ascii="Calibri" w:hAnsi="Calibri" w:cs="Calibri"/>
          <w:b/>
          <w:sz w:val="22"/>
          <w:szCs w:val="22"/>
        </w:rPr>
      </w:pPr>
    </w:p>
    <w:p w:rsidR="00DF71E0" w:rsidRPr="00DF71E0" w:rsidRDefault="00DF71E0" w:rsidP="00DF71E0">
      <w:pPr>
        <w:pStyle w:val="NoSpacing"/>
        <w:jc w:val="both"/>
        <w:rPr>
          <w:rFonts w:ascii="Calibri" w:hAnsi="Calibri" w:cs="Calibri"/>
          <w:b/>
          <w:sz w:val="22"/>
          <w:szCs w:val="22"/>
        </w:rPr>
      </w:pPr>
      <w:r>
        <w:rPr>
          <w:rFonts w:ascii="Calibri" w:hAnsi="Calibri" w:cs="Calibri"/>
          <w:b/>
          <w:sz w:val="22"/>
          <w:szCs w:val="22"/>
        </w:rPr>
        <w:lastRenderedPageBreak/>
        <w:t>Reddy Labs</w:t>
      </w:r>
      <w:r w:rsidR="00575423">
        <w:rPr>
          <w:rFonts w:ascii="Calibri" w:hAnsi="Calibri" w:cs="Calibri"/>
          <w:b/>
          <w:sz w:val="22"/>
          <w:szCs w:val="22"/>
        </w:rPr>
        <w:t xml:space="preserve"> (Hyderabad)</w:t>
      </w:r>
      <w:r>
        <w:rPr>
          <w:rFonts w:ascii="Calibri" w:hAnsi="Calibri" w:cs="Calibri"/>
          <w:b/>
          <w:sz w:val="22"/>
          <w:szCs w:val="22"/>
        </w:rPr>
        <w:tab/>
      </w:r>
      <w:r w:rsidR="00D764A2">
        <w:rPr>
          <w:rFonts w:ascii="Calibri" w:hAnsi="Calibri" w:cs="Calibri"/>
          <w:b/>
          <w:sz w:val="22"/>
          <w:szCs w:val="22"/>
        </w:rPr>
        <w:t>April 2011</w:t>
      </w:r>
      <w:r w:rsidRPr="00DF71E0">
        <w:rPr>
          <w:rFonts w:ascii="Calibri" w:hAnsi="Calibri" w:cs="Calibri"/>
          <w:b/>
          <w:sz w:val="22"/>
          <w:szCs w:val="22"/>
        </w:rPr>
        <w:t xml:space="preserve"> </w:t>
      </w:r>
      <w:r w:rsidR="00D764A2">
        <w:rPr>
          <w:rFonts w:ascii="Calibri" w:hAnsi="Calibri" w:cs="Calibri"/>
          <w:b/>
          <w:sz w:val="22"/>
          <w:szCs w:val="22"/>
        </w:rPr>
        <w:t xml:space="preserve">– January </w:t>
      </w:r>
      <w:r w:rsidR="007153FF">
        <w:rPr>
          <w:rFonts w:ascii="Calibri" w:hAnsi="Calibri" w:cs="Calibri"/>
          <w:b/>
          <w:sz w:val="22"/>
          <w:szCs w:val="22"/>
        </w:rPr>
        <w:t>2012</w:t>
      </w:r>
    </w:p>
    <w:p w:rsidR="00DF71E0" w:rsidRPr="00DF71E0" w:rsidRDefault="00DF71E0" w:rsidP="00DF71E0">
      <w:pPr>
        <w:pStyle w:val="NoSpacing"/>
        <w:jc w:val="both"/>
        <w:rPr>
          <w:rFonts w:ascii="Calibri" w:hAnsi="Calibri" w:cs="Calibri"/>
          <w:b/>
          <w:sz w:val="22"/>
          <w:szCs w:val="22"/>
        </w:rPr>
      </w:pPr>
      <w:r>
        <w:rPr>
          <w:rFonts w:ascii="Calibri" w:hAnsi="Calibri" w:cs="Calibri"/>
          <w:b/>
          <w:sz w:val="22"/>
          <w:szCs w:val="22"/>
        </w:rPr>
        <w:t xml:space="preserve">Role </w:t>
      </w:r>
      <w:r>
        <w:rPr>
          <w:rFonts w:ascii="Calibri" w:hAnsi="Calibri" w:cs="Calibri"/>
          <w:b/>
          <w:sz w:val="22"/>
          <w:szCs w:val="22"/>
        </w:rPr>
        <w:tab/>
      </w:r>
      <w:r>
        <w:rPr>
          <w:rFonts w:ascii="Calibri" w:hAnsi="Calibri" w:cs="Calibri"/>
          <w:b/>
          <w:sz w:val="22"/>
          <w:szCs w:val="22"/>
        </w:rPr>
        <w:tab/>
      </w:r>
      <w:r w:rsidR="00575423">
        <w:rPr>
          <w:rFonts w:ascii="Calibri" w:hAnsi="Calibri" w:cs="Calibri"/>
          <w:b/>
          <w:sz w:val="22"/>
          <w:szCs w:val="22"/>
        </w:rPr>
        <w:tab/>
      </w:r>
      <w:r w:rsidR="00575423">
        <w:rPr>
          <w:rFonts w:ascii="Calibri" w:hAnsi="Calibri" w:cs="Calibri"/>
          <w:b/>
          <w:sz w:val="22"/>
          <w:szCs w:val="22"/>
        </w:rPr>
        <w:tab/>
      </w:r>
      <w:r w:rsidR="004A7BFB">
        <w:rPr>
          <w:rFonts w:ascii="Calibri" w:hAnsi="Calibri" w:cs="Calibri"/>
          <w:b/>
          <w:sz w:val="22"/>
          <w:szCs w:val="22"/>
        </w:rPr>
        <w:t xml:space="preserve">SAP </w:t>
      </w:r>
      <w:r w:rsidRPr="00DF71E0">
        <w:rPr>
          <w:rFonts w:ascii="Calibri" w:hAnsi="Calibri" w:cs="Calibri"/>
          <w:b/>
          <w:sz w:val="22"/>
          <w:szCs w:val="22"/>
        </w:rPr>
        <w:t>Security Consultant</w:t>
      </w:r>
    </w:p>
    <w:p w:rsidR="00DF71E0" w:rsidRPr="00DF71E0" w:rsidRDefault="00DF71E0" w:rsidP="00DF71E0">
      <w:pPr>
        <w:pStyle w:val="NoSpacing"/>
        <w:jc w:val="both"/>
        <w:rPr>
          <w:rFonts w:ascii="Calibri" w:hAnsi="Calibri" w:cs="Calibri"/>
          <w:b/>
          <w:sz w:val="22"/>
          <w:szCs w:val="22"/>
        </w:rPr>
      </w:pPr>
      <w:r w:rsidRPr="00DF71E0">
        <w:rPr>
          <w:rFonts w:ascii="Calibri" w:hAnsi="Calibri" w:cs="Calibri"/>
          <w:b/>
          <w:sz w:val="22"/>
          <w:szCs w:val="22"/>
        </w:rPr>
        <w:t xml:space="preserve">Environment </w:t>
      </w:r>
      <w:r w:rsidR="00575423">
        <w:rPr>
          <w:rFonts w:ascii="Calibri" w:hAnsi="Calibri" w:cs="Calibri"/>
          <w:b/>
          <w:sz w:val="22"/>
          <w:szCs w:val="22"/>
        </w:rPr>
        <w:tab/>
      </w:r>
      <w:r>
        <w:rPr>
          <w:rFonts w:ascii="Calibri" w:hAnsi="Calibri" w:cs="Calibri"/>
          <w:b/>
          <w:sz w:val="22"/>
          <w:szCs w:val="22"/>
        </w:rPr>
        <w:tab/>
      </w:r>
      <w:r w:rsidR="00575423">
        <w:rPr>
          <w:rFonts w:ascii="Calibri" w:hAnsi="Calibri" w:cs="Calibri"/>
          <w:b/>
          <w:sz w:val="22"/>
          <w:szCs w:val="22"/>
        </w:rPr>
        <w:tab/>
      </w:r>
      <w:r w:rsidR="00AD39B4">
        <w:rPr>
          <w:rFonts w:ascii="Calibri" w:hAnsi="Calibri" w:cs="Calibri"/>
          <w:b/>
          <w:sz w:val="22"/>
          <w:szCs w:val="22"/>
        </w:rPr>
        <w:t>SAP ERP 6.0 EHP 4</w:t>
      </w:r>
    </w:p>
    <w:p w:rsidR="00DF71E0" w:rsidRDefault="00DF71E0" w:rsidP="00DF71E0">
      <w:pPr>
        <w:pStyle w:val="NoSpacing"/>
        <w:jc w:val="both"/>
        <w:rPr>
          <w:rFonts w:ascii="Calibri" w:hAnsi="Calibri" w:cs="Calibri"/>
          <w:sz w:val="22"/>
          <w:szCs w:val="22"/>
        </w:rPr>
      </w:pPr>
    </w:p>
    <w:p w:rsidR="00477037" w:rsidRPr="008031A7" w:rsidRDefault="00477037" w:rsidP="00477037">
      <w:pPr>
        <w:pStyle w:val="NoSpacing"/>
        <w:jc w:val="both"/>
        <w:rPr>
          <w:rFonts w:ascii="Calibri" w:hAnsi="Calibri" w:cs="Calibri"/>
          <w:sz w:val="22"/>
          <w:szCs w:val="22"/>
        </w:rPr>
      </w:pPr>
      <w:r w:rsidRPr="008031A7">
        <w:rPr>
          <w:rFonts w:ascii="Calibri" w:hAnsi="Calibri" w:cs="Calibri"/>
          <w:sz w:val="22"/>
          <w:szCs w:val="22"/>
        </w:rPr>
        <w:t>Client Details:</w:t>
      </w:r>
    </w:p>
    <w:p w:rsidR="00477037" w:rsidRDefault="00477037" w:rsidP="00477037">
      <w:pPr>
        <w:pStyle w:val="NoSpacing"/>
        <w:jc w:val="both"/>
        <w:rPr>
          <w:rFonts w:ascii="Calibri" w:hAnsi="Calibri" w:cs="Calibri"/>
          <w:sz w:val="22"/>
          <w:szCs w:val="22"/>
        </w:rPr>
      </w:pPr>
    </w:p>
    <w:p w:rsidR="00477037" w:rsidRDefault="00477037" w:rsidP="00477037">
      <w:pPr>
        <w:pStyle w:val="NoSpacing"/>
        <w:jc w:val="both"/>
        <w:rPr>
          <w:rFonts w:ascii="Calibri" w:hAnsi="Calibri" w:cs="Calibri"/>
          <w:sz w:val="22"/>
          <w:szCs w:val="22"/>
        </w:rPr>
      </w:pPr>
      <w:r w:rsidRPr="006D462A">
        <w:rPr>
          <w:rFonts w:ascii="Calibri" w:hAnsi="Calibri" w:cs="Calibri"/>
          <w:sz w:val="22"/>
          <w:szCs w:val="22"/>
        </w:rPr>
        <w:t xml:space="preserve">Dr. Reddy's Laboratories is the creator great access to affordable medicines and reach as many patients as possible worldwide, it has a strong presence in key generics markets across the globe. </w:t>
      </w:r>
      <w:proofErr w:type="spellStart"/>
      <w:r w:rsidRPr="006D462A">
        <w:rPr>
          <w:rFonts w:ascii="Calibri" w:hAnsi="Calibri" w:cs="Calibri"/>
          <w:sz w:val="22"/>
          <w:szCs w:val="22"/>
        </w:rPr>
        <w:t>Dr</w:t>
      </w:r>
      <w:proofErr w:type="spellEnd"/>
      <w:r w:rsidRPr="006D462A">
        <w:rPr>
          <w:rFonts w:ascii="Calibri" w:hAnsi="Calibri" w:cs="Calibri"/>
          <w:sz w:val="22"/>
          <w:szCs w:val="22"/>
        </w:rPr>
        <w:t xml:space="preserve"> Reddy's medicines and services are available in North America, Europe and the emerging markets of Asia, Africa and South America. </w:t>
      </w:r>
    </w:p>
    <w:p w:rsidR="00477037" w:rsidRPr="00457DC3" w:rsidRDefault="00477037" w:rsidP="00477037">
      <w:pPr>
        <w:pStyle w:val="NoSpacing"/>
        <w:jc w:val="both"/>
        <w:rPr>
          <w:rFonts w:ascii="Calibri" w:hAnsi="Calibri" w:cs="Calibri"/>
          <w:sz w:val="22"/>
          <w:szCs w:val="22"/>
        </w:rPr>
      </w:pPr>
    </w:p>
    <w:p w:rsidR="00477037" w:rsidRPr="00457DC3" w:rsidRDefault="00477037" w:rsidP="00477037">
      <w:pPr>
        <w:jc w:val="both"/>
        <w:rPr>
          <w:rFonts w:ascii="Calibri" w:hAnsi="Calibri" w:cs="Calibri"/>
          <w:b/>
          <w:sz w:val="22"/>
          <w:szCs w:val="22"/>
        </w:rPr>
      </w:pPr>
      <w:r w:rsidRPr="00457DC3">
        <w:rPr>
          <w:rFonts w:ascii="Calibri" w:hAnsi="Calibri" w:cs="Calibri"/>
          <w:b/>
          <w:sz w:val="22"/>
          <w:szCs w:val="22"/>
        </w:rPr>
        <w:t>Responsibilities/Deliverables:</w:t>
      </w:r>
    </w:p>
    <w:p w:rsidR="001249C9" w:rsidRPr="001249C9" w:rsidRDefault="001249C9"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1249C9">
        <w:rPr>
          <w:rFonts w:ascii="Calibri" w:eastAsia="SimSun" w:hAnsi="Calibri" w:cs="Calibri"/>
          <w:sz w:val="22"/>
          <w:szCs w:val="22"/>
          <w:lang w:eastAsia="zh-CN"/>
        </w:rPr>
        <w:t xml:space="preserve">Analyzing &amp; Remediating </w:t>
      </w:r>
      <w:proofErr w:type="spellStart"/>
      <w:r w:rsidRPr="001249C9">
        <w:rPr>
          <w:rFonts w:ascii="Calibri" w:eastAsia="SimSun" w:hAnsi="Calibri" w:cs="Calibri"/>
          <w:sz w:val="22"/>
          <w:szCs w:val="22"/>
          <w:lang w:eastAsia="zh-CN"/>
        </w:rPr>
        <w:t>SoD</w:t>
      </w:r>
      <w:proofErr w:type="spellEnd"/>
      <w:r w:rsidRPr="001249C9">
        <w:rPr>
          <w:rFonts w:ascii="Calibri" w:eastAsia="SimSun" w:hAnsi="Calibri" w:cs="Calibri"/>
          <w:sz w:val="22"/>
          <w:szCs w:val="22"/>
          <w:lang w:eastAsia="zh-CN"/>
        </w:rPr>
        <w:t xml:space="preserve"> violations against the </w:t>
      </w:r>
      <w:r w:rsidR="008636D5">
        <w:rPr>
          <w:rFonts w:ascii="Calibri" w:eastAsia="SimSun" w:hAnsi="Calibri" w:cs="Calibri"/>
          <w:sz w:val="22"/>
          <w:szCs w:val="22"/>
          <w:lang w:eastAsia="zh-CN"/>
        </w:rPr>
        <w:t xml:space="preserve">various risk in SAP GRC </w:t>
      </w:r>
    </w:p>
    <w:p w:rsidR="001249C9" w:rsidRPr="001249C9" w:rsidRDefault="001249C9"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1249C9">
        <w:rPr>
          <w:rFonts w:ascii="Calibri" w:eastAsia="SimSun" w:hAnsi="Calibri" w:cs="Calibri"/>
          <w:sz w:val="22"/>
          <w:szCs w:val="22"/>
          <w:lang w:eastAsia="zh-CN"/>
        </w:rPr>
        <w:t xml:space="preserve">Performing simulation for proactive analysis of </w:t>
      </w:r>
      <w:proofErr w:type="spellStart"/>
      <w:r w:rsidRPr="001249C9">
        <w:rPr>
          <w:rFonts w:ascii="Calibri" w:eastAsia="SimSun" w:hAnsi="Calibri" w:cs="Calibri"/>
          <w:sz w:val="22"/>
          <w:szCs w:val="22"/>
          <w:lang w:eastAsia="zh-CN"/>
        </w:rPr>
        <w:t>SoD</w:t>
      </w:r>
      <w:proofErr w:type="spellEnd"/>
      <w:r w:rsidRPr="001249C9">
        <w:rPr>
          <w:rFonts w:ascii="Calibri" w:eastAsia="SimSun" w:hAnsi="Calibri" w:cs="Calibri"/>
          <w:sz w:val="22"/>
          <w:szCs w:val="22"/>
          <w:lang w:eastAsia="zh-CN"/>
        </w:rPr>
        <w:t xml:space="preserve"> violations</w:t>
      </w:r>
    </w:p>
    <w:p w:rsidR="001249C9" w:rsidRPr="001249C9" w:rsidRDefault="001249C9"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1249C9">
        <w:rPr>
          <w:rFonts w:ascii="Calibri" w:eastAsia="SimSun" w:hAnsi="Calibri" w:cs="Calibri"/>
          <w:sz w:val="22"/>
          <w:szCs w:val="22"/>
          <w:lang w:eastAsia="zh-CN"/>
        </w:rPr>
        <w:t xml:space="preserve">Mitigating the user id against a particular risk to reduce or minimize the </w:t>
      </w:r>
      <w:proofErr w:type="spellStart"/>
      <w:r w:rsidRPr="001249C9">
        <w:rPr>
          <w:rFonts w:ascii="Calibri" w:eastAsia="SimSun" w:hAnsi="Calibri" w:cs="Calibri"/>
          <w:sz w:val="22"/>
          <w:szCs w:val="22"/>
          <w:lang w:eastAsia="zh-CN"/>
        </w:rPr>
        <w:t>SoD</w:t>
      </w:r>
      <w:proofErr w:type="spellEnd"/>
      <w:r w:rsidRPr="001249C9">
        <w:rPr>
          <w:rFonts w:ascii="Calibri" w:eastAsia="SimSun" w:hAnsi="Calibri" w:cs="Calibri"/>
          <w:sz w:val="22"/>
          <w:szCs w:val="22"/>
          <w:lang w:eastAsia="zh-CN"/>
        </w:rPr>
        <w:t xml:space="preserve"> violations.</w:t>
      </w:r>
    </w:p>
    <w:p w:rsidR="001249C9" w:rsidRDefault="001249C9"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1249C9">
        <w:rPr>
          <w:rFonts w:ascii="Calibri" w:eastAsia="SimSun" w:hAnsi="Calibri" w:cs="Calibri"/>
          <w:sz w:val="22"/>
          <w:szCs w:val="22"/>
          <w:lang w:eastAsia="zh-CN"/>
        </w:rPr>
        <w:t>Assigning firefighter id to user as per the requirement on Super user Privilege management (SPM)</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Under Risk Analysis and Remediation, performed User &amp; Role analysis to ident</w:t>
      </w:r>
      <w:r>
        <w:rPr>
          <w:rFonts w:ascii="Calibri" w:eastAsia="SimSun" w:hAnsi="Calibri" w:cs="Calibri"/>
          <w:sz w:val="22"/>
          <w:szCs w:val="22"/>
          <w:lang w:eastAsia="zh-CN"/>
        </w:rPr>
        <w:t xml:space="preserve">ify existing </w:t>
      </w:r>
      <w:proofErr w:type="spellStart"/>
      <w:r>
        <w:rPr>
          <w:rFonts w:ascii="Calibri" w:eastAsia="SimSun" w:hAnsi="Calibri" w:cs="Calibri"/>
          <w:sz w:val="22"/>
          <w:szCs w:val="22"/>
          <w:lang w:eastAsia="zh-CN"/>
        </w:rPr>
        <w:t>SoD</w:t>
      </w:r>
      <w:proofErr w:type="spellEnd"/>
      <w:r>
        <w:rPr>
          <w:rFonts w:ascii="Calibri" w:eastAsia="SimSun" w:hAnsi="Calibri" w:cs="Calibri"/>
          <w:sz w:val="22"/>
          <w:szCs w:val="22"/>
          <w:lang w:eastAsia="zh-CN"/>
        </w:rPr>
        <w:t xml:space="preserve"> violations.</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Performed remediation and mitigation against various risks associated with roles and users. RAR has Simulation features to allow you to assess the impact of potential remediation activities on the reported conflicts prior to making the actual change.</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Creating user ids and assigning roles in R/3, BI systems.</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Business Process Requirements gathering and re-engineering processes from security standpoint. </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User Provisioning and role maintenance requirements gathering from SAP GRC ARM tool perspective.</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Role designing with functional, developers, data and service management team.</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Worked with Compliance team in minimizing SOD conflicts.</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User and role administration and maintenance using SU01 and PFCG transaction code respectively.</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Developed new processes and procedures within application security, redefined roles and did knowledge transfer.</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Role description and inventory document design and documentation.</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Created task based roles (Single), Job-based roles (composite), Master and Derived roles using GRC 10 BRM.</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Maintained USOBT_C and USOBX_C</w:t>
      </w:r>
      <w:r w:rsidR="005D4DB4">
        <w:rPr>
          <w:rFonts w:ascii="Calibri" w:eastAsia="SimSun" w:hAnsi="Calibri" w:cs="Calibri"/>
          <w:sz w:val="22"/>
          <w:szCs w:val="22"/>
          <w:lang w:eastAsia="zh-CN"/>
        </w:rPr>
        <w:t xml:space="preserve"> </w:t>
      </w:r>
      <w:r w:rsidRPr="008031A7">
        <w:rPr>
          <w:rFonts w:ascii="Calibri" w:eastAsia="SimSun" w:hAnsi="Calibri" w:cs="Calibri"/>
          <w:sz w:val="22"/>
          <w:szCs w:val="22"/>
          <w:lang w:eastAsia="zh-CN"/>
        </w:rPr>
        <w:t>(Customer tables</w:t>
      </w:r>
      <w:proofErr w:type="gramStart"/>
      <w:r w:rsidRPr="008031A7">
        <w:rPr>
          <w:rFonts w:ascii="Calibri" w:eastAsia="SimSun" w:hAnsi="Calibri" w:cs="Calibri"/>
          <w:sz w:val="22"/>
          <w:szCs w:val="22"/>
          <w:lang w:eastAsia="zh-CN"/>
        </w:rPr>
        <w:t>)by</w:t>
      </w:r>
      <w:proofErr w:type="gramEnd"/>
      <w:r w:rsidRPr="008031A7">
        <w:rPr>
          <w:rFonts w:ascii="Calibri" w:eastAsia="SimSun" w:hAnsi="Calibri" w:cs="Calibri"/>
          <w:sz w:val="22"/>
          <w:szCs w:val="22"/>
          <w:lang w:eastAsia="zh-CN"/>
        </w:rPr>
        <w:t xml:space="preserve"> using SU24.</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Extensively worked with security related tables such as AGR_TCODES, AGR_USERS, </w:t>
      </w:r>
      <w:proofErr w:type="gramStart"/>
      <w:r w:rsidRPr="008031A7">
        <w:rPr>
          <w:rFonts w:ascii="Calibri" w:eastAsia="SimSun" w:hAnsi="Calibri" w:cs="Calibri"/>
          <w:sz w:val="22"/>
          <w:szCs w:val="22"/>
          <w:lang w:eastAsia="zh-CN"/>
        </w:rPr>
        <w:t>AGR</w:t>
      </w:r>
      <w:proofErr w:type="gramEnd"/>
      <w:r w:rsidRPr="008031A7">
        <w:rPr>
          <w:rFonts w:ascii="Calibri" w:eastAsia="SimSun" w:hAnsi="Calibri" w:cs="Calibri"/>
          <w:sz w:val="22"/>
          <w:szCs w:val="22"/>
          <w:lang w:eastAsia="zh-CN"/>
        </w:rPr>
        <w:t>_DEFINE etc.</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Maintained the table USR40 for impermissible passwords. </w:t>
      </w:r>
    </w:p>
    <w:p w:rsidR="008031A7" w:rsidRPr="008031A7" w:rsidRDefault="008031A7"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sidRPr="008031A7">
        <w:rPr>
          <w:rFonts w:ascii="Calibri" w:eastAsia="SimSun" w:hAnsi="Calibri" w:cs="Calibri"/>
          <w:sz w:val="22"/>
          <w:szCs w:val="22"/>
          <w:lang w:eastAsia="zh-CN"/>
        </w:rPr>
        <w:t xml:space="preserve">Critical authorization objects such as S_TABU_DIS, S_PROGRAM, </w:t>
      </w:r>
      <w:proofErr w:type="gramStart"/>
      <w:r w:rsidRPr="008031A7">
        <w:rPr>
          <w:rFonts w:ascii="Calibri" w:eastAsia="SimSun" w:hAnsi="Calibri" w:cs="Calibri"/>
          <w:sz w:val="22"/>
          <w:szCs w:val="22"/>
          <w:lang w:eastAsia="zh-CN"/>
        </w:rPr>
        <w:t>S</w:t>
      </w:r>
      <w:proofErr w:type="gramEnd"/>
      <w:r w:rsidRPr="008031A7">
        <w:rPr>
          <w:rFonts w:ascii="Calibri" w:eastAsia="SimSun" w:hAnsi="Calibri" w:cs="Calibri"/>
          <w:sz w:val="22"/>
          <w:szCs w:val="22"/>
          <w:lang w:eastAsia="zh-CN"/>
        </w:rPr>
        <w:t xml:space="preserve">_DEVELOP were restricted and monitored.  </w:t>
      </w:r>
    </w:p>
    <w:p w:rsidR="008031A7" w:rsidRDefault="00AD39B4" w:rsidP="00284923">
      <w:pPr>
        <w:numPr>
          <w:ilvl w:val="0"/>
          <w:numId w:val="1"/>
        </w:numPr>
        <w:overflowPunct/>
        <w:autoSpaceDE/>
        <w:autoSpaceDN/>
        <w:adjustRightInd/>
        <w:spacing w:line="276" w:lineRule="auto"/>
        <w:jc w:val="both"/>
        <w:textAlignment w:val="auto"/>
        <w:rPr>
          <w:rFonts w:ascii="Calibri" w:eastAsia="SimSun" w:hAnsi="Calibri" w:cs="Calibri"/>
          <w:sz w:val="22"/>
          <w:szCs w:val="22"/>
          <w:lang w:eastAsia="zh-CN"/>
        </w:rPr>
      </w:pPr>
      <w:r>
        <w:rPr>
          <w:rFonts w:ascii="Calibri" w:eastAsia="SimSun" w:hAnsi="Calibri" w:cs="Calibri"/>
          <w:sz w:val="22"/>
          <w:szCs w:val="22"/>
          <w:lang w:eastAsia="zh-CN"/>
        </w:rPr>
        <w:t>0</w:t>
      </w:r>
      <w:r w:rsidR="008031A7" w:rsidRPr="008031A7">
        <w:rPr>
          <w:rFonts w:ascii="Calibri" w:eastAsia="SimSun" w:hAnsi="Calibri" w:cs="Calibri"/>
          <w:sz w:val="22"/>
          <w:szCs w:val="22"/>
          <w:lang w:eastAsia="zh-CN"/>
        </w:rPr>
        <w:t>Trouble shoot security/authorization related problems using SU53, ST01, SUIM</w:t>
      </w:r>
    </w:p>
    <w:p w:rsidR="008636D5" w:rsidRDefault="008636D5" w:rsidP="008636D5">
      <w:pPr>
        <w:overflowPunct/>
        <w:autoSpaceDE/>
        <w:autoSpaceDN/>
        <w:adjustRightInd/>
        <w:spacing w:line="276" w:lineRule="auto"/>
        <w:jc w:val="both"/>
        <w:textAlignment w:val="auto"/>
        <w:rPr>
          <w:rFonts w:ascii="Calibri" w:eastAsia="SimSun" w:hAnsi="Calibri" w:cs="Calibri"/>
          <w:sz w:val="22"/>
          <w:szCs w:val="22"/>
          <w:lang w:eastAsia="zh-CN"/>
        </w:rPr>
      </w:pPr>
    </w:p>
    <w:p w:rsidR="00477037" w:rsidRDefault="00477037" w:rsidP="00477037">
      <w:pPr>
        <w:pStyle w:val="NoSpacing"/>
        <w:jc w:val="both"/>
        <w:rPr>
          <w:rStyle w:val="HTMLTypewriter"/>
          <w:rFonts w:ascii="Calibri" w:hAnsi="Calibri" w:cs="Calibri"/>
          <w:sz w:val="22"/>
          <w:szCs w:val="22"/>
        </w:rPr>
      </w:pPr>
    </w:p>
    <w:p w:rsidR="00DF71E0" w:rsidRDefault="00DF71E0" w:rsidP="00477037">
      <w:pPr>
        <w:pStyle w:val="NoSpacing"/>
        <w:jc w:val="both"/>
        <w:rPr>
          <w:rFonts w:ascii="Calibri" w:hAnsi="Calibri" w:cs="Calibri"/>
          <w:b/>
          <w:sz w:val="22"/>
          <w:szCs w:val="22"/>
        </w:rPr>
      </w:pPr>
    </w:p>
    <w:p w:rsidR="00B23B1E" w:rsidRDefault="00B23B1E" w:rsidP="00DF71E0">
      <w:pPr>
        <w:pStyle w:val="NoSpacing"/>
        <w:jc w:val="both"/>
        <w:rPr>
          <w:rFonts w:ascii="Calibri" w:hAnsi="Calibri" w:cs="Calibri"/>
          <w:b/>
          <w:sz w:val="22"/>
          <w:szCs w:val="22"/>
        </w:rPr>
      </w:pPr>
    </w:p>
    <w:p w:rsidR="00DF71E0" w:rsidRPr="00DF71E0" w:rsidRDefault="00DF71E0" w:rsidP="00DF71E0">
      <w:pPr>
        <w:pStyle w:val="NoSpacing"/>
        <w:jc w:val="both"/>
        <w:rPr>
          <w:rFonts w:ascii="Calibri" w:hAnsi="Calibri" w:cs="Calibri"/>
          <w:b/>
          <w:sz w:val="22"/>
          <w:szCs w:val="22"/>
        </w:rPr>
      </w:pPr>
      <w:r w:rsidRPr="00DF71E0">
        <w:rPr>
          <w:rFonts w:ascii="Calibri" w:hAnsi="Calibri" w:cs="Calibri"/>
          <w:b/>
          <w:sz w:val="22"/>
          <w:szCs w:val="22"/>
        </w:rPr>
        <w:lastRenderedPageBreak/>
        <w:t>British Petroleum</w:t>
      </w:r>
      <w:r w:rsidR="00575423">
        <w:rPr>
          <w:rFonts w:ascii="Calibri" w:hAnsi="Calibri" w:cs="Calibri"/>
          <w:b/>
          <w:sz w:val="22"/>
          <w:szCs w:val="22"/>
        </w:rPr>
        <w:t xml:space="preserve"> (Hyderabad)</w:t>
      </w:r>
      <w:r w:rsidR="006D2436">
        <w:rPr>
          <w:rFonts w:ascii="Calibri" w:hAnsi="Calibri" w:cs="Calibri"/>
          <w:b/>
          <w:sz w:val="22"/>
          <w:szCs w:val="22"/>
        </w:rPr>
        <w:tab/>
        <w:t>January 2010 - March 2011</w:t>
      </w:r>
    </w:p>
    <w:p w:rsidR="00DF71E0" w:rsidRPr="00DF71E0" w:rsidRDefault="00B54646" w:rsidP="00DF71E0">
      <w:pPr>
        <w:pStyle w:val="NoSpacing"/>
        <w:jc w:val="both"/>
        <w:rPr>
          <w:rFonts w:ascii="Calibri" w:hAnsi="Calibri" w:cs="Calibri"/>
          <w:b/>
          <w:sz w:val="22"/>
          <w:szCs w:val="22"/>
        </w:rPr>
      </w:pPr>
      <w:r>
        <w:rPr>
          <w:rFonts w:ascii="Calibri" w:hAnsi="Calibri" w:cs="Calibri"/>
          <w:b/>
          <w:sz w:val="22"/>
          <w:szCs w:val="22"/>
        </w:rPr>
        <w:t xml:space="preserve">Role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575423">
        <w:rPr>
          <w:rFonts w:ascii="Calibri" w:hAnsi="Calibri" w:cs="Calibri"/>
          <w:b/>
          <w:sz w:val="22"/>
          <w:szCs w:val="22"/>
        </w:rPr>
        <w:tab/>
      </w:r>
      <w:r w:rsidR="0082784C">
        <w:rPr>
          <w:rFonts w:ascii="Calibri" w:hAnsi="Calibri" w:cs="Calibri"/>
          <w:b/>
          <w:sz w:val="22"/>
          <w:szCs w:val="22"/>
        </w:rPr>
        <w:t xml:space="preserve">SAP Security </w:t>
      </w:r>
      <w:r w:rsidR="00DF71E0" w:rsidRPr="00DF71E0">
        <w:rPr>
          <w:rFonts w:ascii="Calibri" w:hAnsi="Calibri" w:cs="Calibri"/>
          <w:b/>
          <w:sz w:val="22"/>
          <w:szCs w:val="22"/>
        </w:rPr>
        <w:t>Consultant</w:t>
      </w:r>
    </w:p>
    <w:p w:rsidR="002E78E1" w:rsidRDefault="002E78E1" w:rsidP="00477037">
      <w:pPr>
        <w:pStyle w:val="NoSpacing"/>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2E78E1" w:rsidRDefault="002E78E1" w:rsidP="00477037">
      <w:pPr>
        <w:pStyle w:val="NoSpacing"/>
        <w:jc w:val="both"/>
        <w:rPr>
          <w:rFonts w:ascii="Calibri" w:hAnsi="Calibri" w:cs="Calibri"/>
          <w:b/>
          <w:sz w:val="22"/>
          <w:szCs w:val="22"/>
        </w:rPr>
      </w:pPr>
    </w:p>
    <w:p w:rsidR="00477037" w:rsidRDefault="00477037" w:rsidP="00477037">
      <w:pPr>
        <w:pStyle w:val="NoSpacing"/>
        <w:jc w:val="both"/>
        <w:rPr>
          <w:rFonts w:ascii="Calibri" w:hAnsi="Calibri" w:cs="Calibri"/>
          <w:sz w:val="22"/>
          <w:szCs w:val="22"/>
        </w:rPr>
      </w:pPr>
      <w:r w:rsidRPr="002D7550">
        <w:rPr>
          <w:rFonts w:ascii="Calibri" w:hAnsi="Calibri" w:cs="Calibri"/>
          <w:sz w:val="22"/>
          <w:szCs w:val="22"/>
        </w:rPr>
        <w:t>Client Details:</w:t>
      </w:r>
      <w:r w:rsidR="00ED79B3">
        <w:rPr>
          <w:rFonts w:ascii="Calibri" w:hAnsi="Calibri" w:cs="Calibri"/>
          <w:sz w:val="22"/>
          <w:szCs w:val="22"/>
        </w:rPr>
        <w:t xml:space="preserve"> </w:t>
      </w:r>
    </w:p>
    <w:p w:rsidR="00ED79B3" w:rsidRPr="00ED79B3" w:rsidRDefault="00ED79B3" w:rsidP="00ED79B3">
      <w:pPr>
        <w:pStyle w:val="NoSpacing"/>
        <w:jc w:val="both"/>
        <w:rPr>
          <w:rFonts w:ascii="Calibri" w:hAnsi="Calibri" w:cs="Calibri"/>
          <w:sz w:val="22"/>
          <w:szCs w:val="22"/>
        </w:rPr>
      </w:pPr>
      <w:r w:rsidRPr="00ED79B3">
        <w:rPr>
          <w:rFonts w:ascii="Calibri" w:hAnsi="Calibri" w:cs="Calibri"/>
          <w:sz w:val="22"/>
          <w:szCs w:val="22"/>
        </w:rPr>
        <w:t>British Petroleum extended its business to Alaska for which a roll out has been made to extend the SAP functionality for the business units Established.</w:t>
      </w:r>
    </w:p>
    <w:p w:rsidR="00575423" w:rsidRDefault="00575423" w:rsidP="00477037">
      <w:pPr>
        <w:spacing w:line="360" w:lineRule="auto"/>
        <w:jc w:val="both"/>
        <w:rPr>
          <w:rFonts w:ascii="Calibri" w:hAnsi="Calibri" w:cs="Calibri"/>
          <w:b/>
          <w:sz w:val="22"/>
          <w:szCs w:val="22"/>
        </w:rPr>
      </w:pPr>
    </w:p>
    <w:p w:rsidR="00477037" w:rsidRPr="0001143B" w:rsidRDefault="00A0408F" w:rsidP="00477037">
      <w:pPr>
        <w:spacing w:line="360" w:lineRule="auto"/>
        <w:jc w:val="both"/>
        <w:rPr>
          <w:rFonts w:asciiTheme="minorHAnsi" w:eastAsia="SimSun" w:hAnsiTheme="minorHAnsi" w:cstheme="minorHAnsi"/>
          <w:sz w:val="22"/>
          <w:szCs w:val="22"/>
          <w:lang w:eastAsia="zh-CN"/>
        </w:rPr>
      </w:pPr>
      <w:r w:rsidRPr="00457DC3">
        <w:rPr>
          <w:rFonts w:ascii="Calibri" w:hAnsi="Calibri" w:cs="Calibri"/>
          <w:b/>
          <w:sz w:val="22"/>
          <w:szCs w:val="22"/>
        </w:rPr>
        <w:t>Responsibilities/Deliverables: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Creating and maintaining template roles, derived roles, single roles and composite roles using Profile Generator in SAP R/3 systems.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Complete user administration in SAP R/3, BW, APO and Enterprise Portal systems (creating, modifying, and deleting, locking, unlocking and resetting passwords).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Analyzing and solving the missing authorizations and day-to-day security issues that are being raised by the users using Remedy ticketing tool.</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Modify /create various authorization profiles related to various system operations for restricting / facilitating users for smooth and secure system operations.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Prepare and process the authorization changes for the roles &amp; profiles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Worked on SAP Check Indicator Defaults and Field values, reduced the scope of Authorization checks using transaction SU24 and maintained check indicators for Transaction codes.</w:t>
      </w:r>
    </w:p>
    <w:p w:rsidR="002F3392" w:rsidRPr="002F3392" w:rsidRDefault="002F3392" w:rsidP="002F3392">
      <w:pPr>
        <w:pStyle w:val="NoSpacing"/>
        <w:numPr>
          <w:ilvl w:val="0"/>
          <w:numId w:val="1"/>
        </w:numPr>
        <w:spacing w:line="276" w:lineRule="auto"/>
        <w:jc w:val="both"/>
        <w:rPr>
          <w:rFonts w:ascii="Calibri" w:hAnsi="Calibri" w:cs="Calibri"/>
          <w:sz w:val="22"/>
          <w:szCs w:val="22"/>
        </w:rPr>
      </w:pPr>
      <w:r w:rsidRPr="002F3392">
        <w:rPr>
          <w:rFonts w:ascii="Calibri" w:hAnsi="Calibri" w:cs="Calibri"/>
          <w:sz w:val="22"/>
          <w:szCs w:val="22"/>
        </w:rPr>
        <w:t xml:space="preserve">Changing org level values like company code, division, sales order, </w:t>
      </w:r>
      <w:proofErr w:type="gramStart"/>
      <w:r w:rsidRPr="002F3392">
        <w:rPr>
          <w:rFonts w:ascii="Calibri" w:hAnsi="Calibri" w:cs="Calibri"/>
          <w:sz w:val="22"/>
          <w:szCs w:val="22"/>
        </w:rPr>
        <w:t>plant</w:t>
      </w:r>
      <w:proofErr w:type="gramEnd"/>
      <w:r w:rsidRPr="002F3392">
        <w:rPr>
          <w:rFonts w:ascii="Calibri" w:hAnsi="Calibri" w:cs="Calibri"/>
          <w:sz w:val="22"/>
          <w:szCs w:val="22"/>
        </w:rPr>
        <w:t>.</w:t>
      </w:r>
    </w:p>
    <w:p w:rsidR="002F3392" w:rsidRPr="00BF678E" w:rsidRDefault="002F3392" w:rsidP="002F3392">
      <w:pPr>
        <w:pStyle w:val="NoSpacing"/>
        <w:numPr>
          <w:ilvl w:val="0"/>
          <w:numId w:val="1"/>
        </w:numPr>
        <w:spacing w:line="276" w:lineRule="auto"/>
        <w:jc w:val="both"/>
        <w:rPr>
          <w:rFonts w:ascii="Calibri" w:hAnsi="Calibri" w:cs="Calibri"/>
          <w:sz w:val="22"/>
          <w:szCs w:val="22"/>
        </w:rPr>
      </w:pPr>
      <w:r w:rsidRPr="002F3392">
        <w:rPr>
          <w:rFonts w:ascii="Calibri" w:hAnsi="Calibri" w:cs="Calibri"/>
          <w:sz w:val="22"/>
          <w:szCs w:val="22"/>
        </w:rPr>
        <w:t>Creating or modifying users, locking &amp; unlocking, providing validity period, attaching &amp; detaching roles, parameter settings.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Complete Knowledge in BW authorizations (RSECADMIN).</w:t>
      </w:r>
    </w:p>
    <w:p w:rsidR="00477037"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User creations, Assigning Missing authorization to the users.</w:t>
      </w:r>
    </w:p>
    <w:p w:rsidR="002F3392" w:rsidRPr="002F3392" w:rsidRDefault="002F3392" w:rsidP="002F3392">
      <w:pPr>
        <w:pStyle w:val="NoSpacing"/>
        <w:numPr>
          <w:ilvl w:val="0"/>
          <w:numId w:val="1"/>
        </w:numPr>
        <w:spacing w:line="276" w:lineRule="auto"/>
        <w:jc w:val="both"/>
        <w:rPr>
          <w:rFonts w:ascii="Calibri" w:hAnsi="Calibri" w:cs="Calibri"/>
          <w:sz w:val="22"/>
          <w:szCs w:val="22"/>
        </w:rPr>
      </w:pPr>
      <w:r w:rsidRPr="002F3392">
        <w:rPr>
          <w:rFonts w:ascii="Calibri" w:hAnsi="Calibri" w:cs="Calibri"/>
          <w:sz w:val="22"/>
          <w:szCs w:val="22"/>
        </w:rPr>
        <w:t>Managing all SAP Security related Change Requests for entire SAP production server throughout the widely spread landscape and documented all Security deliverables.</w:t>
      </w:r>
    </w:p>
    <w:p w:rsidR="002F3392" w:rsidRPr="00BF678E" w:rsidRDefault="002F3392" w:rsidP="002F3392">
      <w:pPr>
        <w:pStyle w:val="NoSpacing"/>
        <w:numPr>
          <w:ilvl w:val="0"/>
          <w:numId w:val="1"/>
        </w:numPr>
        <w:spacing w:line="276" w:lineRule="auto"/>
        <w:jc w:val="both"/>
        <w:rPr>
          <w:rFonts w:ascii="Calibri" w:hAnsi="Calibri" w:cs="Calibri"/>
          <w:sz w:val="22"/>
          <w:szCs w:val="22"/>
        </w:rPr>
      </w:pPr>
      <w:proofErr w:type="spellStart"/>
      <w:r w:rsidRPr="002F3392">
        <w:rPr>
          <w:rFonts w:ascii="Calibri" w:hAnsi="Calibri" w:cs="Calibri"/>
          <w:sz w:val="22"/>
          <w:szCs w:val="22"/>
        </w:rPr>
        <w:t>Posses</w:t>
      </w:r>
      <w:proofErr w:type="spellEnd"/>
      <w:r w:rsidRPr="002F3392">
        <w:rPr>
          <w:rFonts w:ascii="Calibri" w:hAnsi="Calibri" w:cs="Calibri"/>
          <w:sz w:val="22"/>
          <w:szCs w:val="22"/>
        </w:rPr>
        <w:t xml:space="preserve"> knowledge on Mass Role Maintenance, Mass User maintenance, Job Administration and Transport Management.</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Raising user requests in the URWF (User Request Work Flow) tool and working on it.</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Preparing the SUIM reports to find out the security violations in the production systems.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Assigning ORG Unit Values to the SRM users.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User and role assignment report for all landscapes.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SM20 log generation and change documents evidences.</w:t>
      </w:r>
    </w:p>
    <w:p w:rsidR="00477037" w:rsidRPr="00BF678E"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Level 2 repair for R/3/BW/HR users.</w:t>
      </w:r>
    </w:p>
    <w:p w:rsidR="00477037" w:rsidRDefault="00477037" w:rsidP="00284923">
      <w:pPr>
        <w:pStyle w:val="NoSpacing"/>
        <w:numPr>
          <w:ilvl w:val="0"/>
          <w:numId w:val="1"/>
        </w:numPr>
        <w:spacing w:line="276" w:lineRule="auto"/>
        <w:jc w:val="both"/>
        <w:rPr>
          <w:rFonts w:ascii="Calibri" w:hAnsi="Calibri" w:cs="Calibri"/>
          <w:sz w:val="22"/>
          <w:szCs w:val="22"/>
        </w:rPr>
      </w:pPr>
      <w:r w:rsidRPr="00BF678E">
        <w:rPr>
          <w:rFonts w:ascii="Calibri" w:hAnsi="Calibri" w:cs="Calibri"/>
          <w:sz w:val="22"/>
          <w:szCs w:val="22"/>
        </w:rPr>
        <w:t>90/180 day inactivity Users check.</w:t>
      </w:r>
    </w:p>
    <w:p w:rsidR="00EA7F90" w:rsidRDefault="00EA7F90" w:rsidP="00EA7F90">
      <w:pPr>
        <w:pStyle w:val="NoSpacing"/>
        <w:spacing w:line="276" w:lineRule="auto"/>
        <w:jc w:val="both"/>
        <w:rPr>
          <w:rFonts w:ascii="Calibri" w:hAnsi="Calibri" w:cs="Calibri"/>
          <w:sz w:val="22"/>
          <w:szCs w:val="22"/>
        </w:rPr>
      </w:pPr>
    </w:p>
    <w:p w:rsidR="002F3392" w:rsidRDefault="002F3392" w:rsidP="00B965D9">
      <w:pPr>
        <w:pStyle w:val="NoSpacing"/>
        <w:jc w:val="both"/>
        <w:rPr>
          <w:rFonts w:ascii="Calibri" w:hAnsi="Calibri" w:cs="Calibri"/>
          <w:b/>
          <w:sz w:val="22"/>
          <w:szCs w:val="22"/>
        </w:rPr>
      </w:pPr>
    </w:p>
    <w:p w:rsidR="00E70FF4" w:rsidRPr="00E70FF4" w:rsidRDefault="00E70FF4" w:rsidP="00E70FF4">
      <w:pPr>
        <w:pStyle w:val="NoSpacing"/>
        <w:jc w:val="both"/>
        <w:rPr>
          <w:rFonts w:ascii="Calibri" w:hAnsi="Calibri" w:cs="Calibri"/>
          <w:b/>
          <w:sz w:val="22"/>
          <w:szCs w:val="22"/>
        </w:rPr>
      </w:pPr>
      <w:bookmarkStart w:id="0" w:name="_GoBack"/>
      <w:bookmarkEnd w:id="0"/>
      <w:proofErr w:type="spellStart"/>
      <w:r w:rsidRPr="00E70FF4">
        <w:rPr>
          <w:rFonts w:ascii="Calibri" w:hAnsi="Calibri" w:cs="Calibri"/>
          <w:b/>
          <w:sz w:val="22"/>
          <w:szCs w:val="22"/>
        </w:rPr>
        <w:t>Mylan</w:t>
      </w:r>
      <w:proofErr w:type="spellEnd"/>
      <w:r w:rsidRPr="00E70FF4">
        <w:rPr>
          <w:rFonts w:ascii="Calibri" w:hAnsi="Calibri" w:cs="Calibri"/>
          <w:b/>
          <w:sz w:val="22"/>
          <w:szCs w:val="22"/>
        </w:rPr>
        <w:t xml:space="preserve"> Labs</w:t>
      </w:r>
      <w:r w:rsidR="00575423">
        <w:rPr>
          <w:rFonts w:ascii="Calibri" w:hAnsi="Calibri" w:cs="Calibri"/>
          <w:b/>
          <w:sz w:val="22"/>
          <w:szCs w:val="22"/>
        </w:rPr>
        <w:t xml:space="preserve"> (</w:t>
      </w:r>
      <w:r w:rsidR="006D2436">
        <w:rPr>
          <w:rFonts w:ascii="Calibri" w:hAnsi="Calibri" w:cs="Calibri"/>
          <w:b/>
          <w:sz w:val="22"/>
          <w:szCs w:val="22"/>
        </w:rPr>
        <w:t xml:space="preserve">Hyderabad) </w:t>
      </w:r>
      <w:r w:rsidR="006D2436">
        <w:rPr>
          <w:rFonts w:ascii="Calibri" w:hAnsi="Calibri" w:cs="Calibri"/>
          <w:b/>
          <w:sz w:val="22"/>
          <w:szCs w:val="22"/>
        </w:rPr>
        <w:tab/>
        <w:t>February 2008 - December 2009</w:t>
      </w:r>
    </w:p>
    <w:p w:rsidR="00E70FF4" w:rsidRPr="00E70FF4" w:rsidRDefault="00E70FF4" w:rsidP="00E70FF4">
      <w:pPr>
        <w:pStyle w:val="NoSpacing"/>
        <w:jc w:val="both"/>
        <w:rPr>
          <w:rFonts w:ascii="Calibri" w:hAnsi="Calibri" w:cs="Calibri"/>
          <w:b/>
          <w:sz w:val="22"/>
          <w:szCs w:val="22"/>
        </w:rPr>
      </w:pPr>
      <w:r w:rsidRPr="00E70FF4">
        <w:rPr>
          <w:rFonts w:ascii="Calibri" w:hAnsi="Calibri" w:cs="Calibri"/>
          <w:b/>
          <w:sz w:val="22"/>
          <w:szCs w:val="22"/>
        </w:rPr>
        <w:t>Role</w:t>
      </w:r>
      <w:r w:rsidRPr="00E70FF4">
        <w:rPr>
          <w:rFonts w:ascii="Calibri" w:hAnsi="Calibri" w:cs="Calibri"/>
          <w:b/>
          <w:sz w:val="22"/>
          <w:szCs w:val="22"/>
        </w:rPr>
        <w:tab/>
      </w:r>
      <w:r>
        <w:rPr>
          <w:rFonts w:ascii="Calibri" w:hAnsi="Calibri" w:cs="Calibri"/>
          <w:b/>
          <w:sz w:val="22"/>
          <w:szCs w:val="22"/>
        </w:rPr>
        <w:tab/>
      </w:r>
      <w:r w:rsidR="00575423">
        <w:rPr>
          <w:rFonts w:ascii="Calibri" w:hAnsi="Calibri" w:cs="Calibri"/>
          <w:b/>
          <w:sz w:val="22"/>
          <w:szCs w:val="22"/>
        </w:rPr>
        <w:tab/>
      </w:r>
      <w:r w:rsidR="00575423">
        <w:rPr>
          <w:rFonts w:ascii="Calibri" w:hAnsi="Calibri" w:cs="Calibri"/>
          <w:b/>
          <w:sz w:val="22"/>
          <w:szCs w:val="22"/>
        </w:rPr>
        <w:tab/>
      </w:r>
      <w:r w:rsidRPr="00E70FF4">
        <w:rPr>
          <w:rFonts w:ascii="Calibri" w:hAnsi="Calibri" w:cs="Calibri"/>
          <w:b/>
          <w:sz w:val="22"/>
          <w:szCs w:val="22"/>
        </w:rPr>
        <w:t>SAP Security Consultant</w:t>
      </w:r>
    </w:p>
    <w:p w:rsidR="005E0DA8" w:rsidRDefault="005E0DA8" w:rsidP="005E0DA8">
      <w:pPr>
        <w:pStyle w:val="NoSpacing"/>
        <w:jc w:val="both"/>
        <w:rPr>
          <w:rFonts w:ascii="Calibri" w:hAnsi="Calibri" w:cs="Calibri"/>
          <w:sz w:val="22"/>
          <w:szCs w:val="22"/>
        </w:rPr>
      </w:pPr>
    </w:p>
    <w:p w:rsidR="00ED79B3" w:rsidRPr="0001143B" w:rsidRDefault="00ED79B3" w:rsidP="00ED79B3">
      <w:pPr>
        <w:spacing w:line="276" w:lineRule="auto"/>
        <w:jc w:val="both"/>
        <w:rPr>
          <w:rFonts w:asciiTheme="minorHAnsi" w:eastAsia="SimSun" w:hAnsiTheme="minorHAnsi" w:cstheme="minorHAnsi"/>
          <w:sz w:val="22"/>
          <w:szCs w:val="22"/>
          <w:lang w:eastAsia="zh-CN"/>
        </w:rPr>
      </w:pPr>
      <w:proofErr w:type="spellStart"/>
      <w:r w:rsidRPr="0001143B">
        <w:rPr>
          <w:rFonts w:asciiTheme="minorHAnsi" w:hAnsiTheme="minorHAnsi" w:cstheme="minorHAnsi"/>
          <w:sz w:val="22"/>
          <w:szCs w:val="22"/>
        </w:rPr>
        <w:lastRenderedPageBreak/>
        <w:t>Mylan</w:t>
      </w:r>
      <w:proofErr w:type="spellEnd"/>
      <w:r w:rsidRPr="0001143B">
        <w:rPr>
          <w:rFonts w:asciiTheme="minorHAnsi" w:hAnsiTheme="minorHAnsi" w:cstheme="minorHAnsi"/>
          <w:sz w:val="22"/>
          <w:szCs w:val="22"/>
        </w:rPr>
        <w:t xml:space="preserve"> is the third largest generic pharmaceutical company in the world. We hold top-five positions in 13 different established markets worldwide and are building a strong presence in many emerging generics markets. Today, we market more than 570 products to consumers in more than 90 countries across the globe. Our products cover a vast array of therapeutic categories, and we offer an extensive range of dosage forms and delivery systems including oral solids, controlled-release, sterile, </w:t>
      </w:r>
      <w:proofErr w:type="spellStart"/>
      <w:r w:rsidRPr="0001143B">
        <w:rPr>
          <w:rFonts w:asciiTheme="minorHAnsi" w:hAnsiTheme="minorHAnsi" w:cstheme="minorHAnsi"/>
          <w:sz w:val="22"/>
          <w:szCs w:val="22"/>
        </w:rPr>
        <w:t>injectables</w:t>
      </w:r>
      <w:proofErr w:type="spellEnd"/>
      <w:r w:rsidRPr="0001143B">
        <w:rPr>
          <w:rFonts w:asciiTheme="minorHAnsi" w:hAnsiTheme="minorHAnsi" w:cstheme="minorHAnsi"/>
          <w:sz w:val="22"/>
          <w:szCs w:val="22"/>
        </w:rPr>
        <w:t xml:space="preserve">, </w:t>
      </w:r>
      <w:proofErr w:type="spellStart"/>
      <w:r w:rsidRPr="0001143B">
        <w:rPr>
          <w:rFonts w:asciiTheme="minorHAnsi" w:hAnsiTheme="minorHAnsi" w:cstheme="minorHAnsi"/>
          <w:sz w:val="22"/>
          <w:szCs w:val="22"/>
        </w:rPr>
        <w:t>topicals</w:t>
      </w:r>
      <w:proofErr w:type="spellEnd"/>
      <w:r w:rsidRPr="0001143B">
        <w:rPr>
          <w:rFonts w:asciiTheme="minorHAnsi" w:hAnsiTheme="minorHAnsi" w:cstheme="minorHAnsi"/>
          <w:sz w:val="22"/>
          <w:szCs w:val="22"/>
        </w:rPr>
        <w:t xml:space="preserve">, liquids, </w:t>
      </w:r>
      <w:proofErr w:type="spellStart"/>
      <w:r w:rsidRPr="0001143B">
        <w:rPr>
          <w:rFonts w:asciiTheme="minorHAnsi" w:hAnsiTheme="minorHAnsi" w:cstheme="minorHAnsi"/>
          <w:sz w:val="22"/>
          <w:szCs w:val="22"/>
        </w:rPr>
        <w:t>transdermals</w:t>
      </w:r>
      <w:proofErr w:type="spellEnd"/>
      <w:r w:rsidRPr="0001143B">
        <w:rPr>
          <w:rFonts w:asciiTheme="minorHAnsi" w:hAnsiTheme="minorHAnsi" w:cstheme="minorHAnsi"/>
          <w:sz w:val="22"/>
          <w:szCs w:val="22"/>
        </w:rPr>
        <w:t xml:space="preserve">, semi-solids and high-potency products. </w:t>
      </w:r>
      <w:r w:rsidRPr="0001143B">
        <w:rPr>
          <w:rFonts w:asciiTheme="minorHAnsi" w:eastAsia="SimSun" w:hAnsiTheme="minorHAnsi" w:cstheme="minorHAnsi"/>
          <w:sz w:val="22"/>
          <w:szCs w:val="22"/>
          <w:lang w:eastAsia="zh-CN"/>
        </w:rPr>
        <w:t>We also have the deepest pipeline and largest number of products pending regulatory approval in company history.</w:t>
      </w:r>
    </w:p>
    <w:p w:rsidR="005E0DA8" w:rsidRDefault="005E0DA8" w:rsidP="005E0DA8">
      <w:pPr>
        <w:pStyle w:val="NoSpacing"/>
        <w:jc w:val="both"/>
        <w:rPr>
          <w:rFonts w:ascii="Calibri" w:hAnsi="Calibri" w:cs="Calibri"/>
          <w:sz w:val="22"/>
          <w:szCs w:val="22"/>
        </w:rPr>
      </w:pPr>
    </w:p>
    <w:p w:rsidR="00ED79B3" w:rsidRDefault="00A0408F" w:rsidP="002E78E1">
      <w:pPr>
        <w:pStyle w:val="NoSpacing"/>
        <w:tabs>
          <w:tab w:val="left" w:pos="3231"/>
        </w:tabs>
        <w:jc w:val="both"/>
        <w:rPr>
          <w:rFonts w:ascii="Calibri" w:hAnsi="Calibri" w:cs="Calibri"/>
          <w:b/>
          <w:sz w:val="22"/>
          <w:szCs w:val="22"/>
        </w:rPr>
      </w:pPr>
      <w:r w:rsidRPr="00457DC3">
        <w:rPr>
          <w:rFonts w:ascii="Calibri" w:hAnsi="Calibri" w:cs="Calibri"/>
          <w:b/>
          <w:sz w:val="22"/>
          <w:szCs w:val="22"/>
        </w:rPr>
        <w:t>Responsibilities/Deliverables:</w:t>
      </w:r>
      <w:r w:rsidR="002E78E1">
        <w:rPr>
          <w:rFonts w:ascii="Calibri" w:hAnsi="Calibri" w:cs="Calibri"/>
          <w:b/>
          <w:sz w:val="22"/>
          <w:szCs w:val="22"/>
        </w:rPr>
        <w:tab/>
      </w:r>
    </w:p>
    <w:p w:rsidR="002E78E1" w:rsidRDefault="002E78E1" w:rsidP="002E78E1">
      <w:pPr>
        <w:pStyle w:val="NoSpacing"/>
        <w:tabs>
          <w:tab w:val="left" w:pos="3231"/>
        </w:tabs>
        <w:jc w:val="both"/>
        <w:rPr>
          <w:rFonts w:ascii="Calibri" w:hAnsi="Calibri" w:cs="Calibri"/>
          <w:sz w:val="22"/>
          <w:szCs w:val="22"/>
        </w:rPr>
      </w:pP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 xml:space="preserve">Created Connectors and Connector types for back end systems </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Maintained Connectors with Integrated Scenario and Synchronization jobs scheduled for Repository Object Sync, Authorization Sync, Users and Transactions</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 xml:space="preserve">Mass roles uploaded in to GRC system with corresponding backend system connectors              </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Performed powerful user ID’s locked/unlocked and security-access check of users.</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Worked on critical authorization objects and sensitive roles and users to user Groups</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Created users in Enterprise portal, assigning groups to users and perform locking &amp; unlocking users</w:t>
      </w:r>
    </w:p>
    <w:p w:rsid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Functioning with User external auditors to provide them evidences, reports, etc. to ensure the incident free audit</w:t>
      </w:r>
    </w:p>
    <w:p w:rsidR="002F3392" w:rsidRPr="002F3392" w:rsidRDefault="002F3392" w:rsidP="002F3392">
      <w:pPr>
        <w:pStyle w:val="NoSpacing"/>
        <w:numPr>
          <w:ilvl w:val="0"/>
          <w:numId w:val="12"/>
        </w:numPr>
        <w:spacing w:line="276" w:lineRule="auto"/>
        <w:jc w:val="both"/>
        <w:rPr>
          <w:rFonts w:ascii="Calibri" w:hAnsi="Calibri" w:cs="Calibri"/>
          <w:sz w:val="22"/>
          <w:szCs w:val="22"/>
        </w:rPr>
      </w:pPr>
      <w:r w:rsidRPr="002F3392">
        <w:rPr>
          <w:rFonts w:ascii="Calibri" w:hAnsi="Calibri" w:cs="Calibri"/>
          <w:sz w:val="22"/>
          <w:szCs w:val="22"/>
        </w:rPr>
        <w:t xml:space="preserve">Changing org level values like company code, division, sales order, </w:t>
      </w:r>
      <w:proofErr w:type="gramStart"/>
      <w:r w:rsidRPr="002F3392">
        <w:rPr>
          <w:rFonts w:ascii="Calibri" w:hAnsi="Calibri" w:cs="Calibri"/>
          <w:sz w:val="22"/>
          <w:szCs w:val="22"/>
        </w:rPr>
        <w:t>plant</w:t>
      </w:r>
      <w:proofErr w:type="gramEnd"/>
      <w:r w:rsidRPr="002F3392">
        <w:rPr>
          <w:rFonts w:ascii="Calibri" w:hAnsi="Calibri" w:cs="Calibri"/>
          <w:sz w:val="22"/>
          <w:szCs w:val="22"/>
        </w:rPr>
        <w:t>.</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 xml:space="preserve">Creating and assigning analysis authorizations to compensate for deactivated objects </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Setup security at the Info objects level (field-level security)</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Create custom reporting authorization objects and restricting access to Info cubes, ODS objects, specific queries and workbooks</w:t>
      </w:r>
    </w:p>
    <w:p w:rsid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 xml:space="preserve">Hands on experience in Project Management tools such </w:t>
      </w:r>
      <w:r w:rsidR="00D20D01" w:rsidRPr="005E0DA8">
        <w:rPr>
          <w:rFonts w:ascii="Calibri" w:hAnsi="Calibri" w:cs="Calibri"/>
          <w:sz w:val="22"/>
          <w:szCs w:val="22"/>
        </w:rPr>
        <w:t>as Remedy</w:t>
      </w:r>
      <w:r w:rsidRPr="005E0DA8">
        <w:rPr>
          <w:rFonts w:ascii="Calibri" w:hAnsi="Calibri" w:cs="Calibri"/>
          <w:sz w:val="22"/>
          <w:szCs w:val="22"/>
        </w:rPr>
        <w:t xml:space="preserve"> Incident Management console for testing and tracking defects and incidents</w:t>
      </w:r>
      <w:r w:rsidR="00645980">
        <w:rPr>
          <w:rFonts w:ascii="Calibri" w:hAnsi="Calibri" w:cs="Calibri"/>
          <w:sz w:val="22"/>
          <w:szCs w:val="22"/>
        </w:rPr>
        <w:t>.</w:t>
      </w:r>
    </w:p>
    <w:p w:rsidR="00645980" w:rsidRDefault="00645980" w:rsidP="00645980">
      <w:pPr>
        <w:pStyle w:val="NoSpacing"/>
        <w:numPr>
          <w:ilvl w:val="0"/>
          <w:numId w:val="12"/>
        </w:numPr>
        <w:spacing w:line="276" w:lineRule="auto"/>
        <w:jc w:val="both"/>
        <w:rPr>
          <w:rFonts w:ascii="Calibri" w:hAnsi="Calibri" w:cs="Calibri"/>
          <w:sz w:val="22"/>
          <w:szCs w:val="22"/>
        </w:rPr>
      </w:pPr>
      <w:r w:rsidRPr="00645980">
        <w:rPr>
          <w:rFonts w:ascii="Calibri" w:hAnsi="Calibri" w:cs="Calibri"/>
          <w:sz w:val="22"/>
          <w:szCs w:val="22"/>
        </w:rPr>
        <w:t>Managing all SAP Security related Change Requests for entire SAP production server throughout the widely spread landscape and documented all Security deliverables.</w:t>
      </w:r>
    </w:p>
    <w:p w:rsidR="00645980" w:rsidRPr="005E0DA8" w:rsidRDefault="00645980" w:rsidP="00645980">
      <w:pPr>
        <w:pStyle w:val="NoSpacing"/>
        <w:numPr>
          <w:ilvl w:val="0"/>
          <w:numId w:val="12"/>
        </w:numPr>
        <w:spacing w:line="276" w:lineRule="auto"/>
        <w:jc w:val="both"/>
        <w:rPr>
          <w:rFonts w:ascii="Calibri" w:hAnsi="Calibri" w:cs="Calibri"/>
          <w:sz w:val="22"/>
          <w:szCs w:val="22"/>
        </w:rPr>
      </w:pPr>
      <w:proofErr w:type="spellStart"/>
      <w:r>
        <w:rPr>
          <w:rFonts w:ascii="Calibri" w:hAnsi="Calibri" w:cs="Calibri"/>
          <w:sz w:val="22"/>
          <w:szCs w:val="22"/>
        </w:rPr>
        <w:t>Posses</w:t>
      </w:r>
      <w:proofErr w:type="spellEnd"/>
      <w:r>
        <w:rPr>
          <w:rFonts w:ascii="Calibri" w:hAnsi="Calibri" w:cs="Calibri"/>
          <w:sz w:val="22"/>
          <w:szCs w:val="22"/>
        </w:rPr>
        <w:t xml:space="preserve"> knowledge on </w:t>
      </w:r>
      <w:r w:rsidRPr="00645980">
        <w:rPr>
          <w:rFonts w:ascii="Calibri" w:hAnsi="Calibri" w:cs="Calibri"/>
          <w:sz w:val="22"/>
          <w:szCs w:val="22"/>
        </w:rPr>
        <w:t>Mass Role Maintenance, Mass User maintenance, Job Administration and Transport Management.</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Worked on SU24 to maintain Check Indicators for the Transaction Codes</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 xml:space="preserve">Assisted audit team for SAP Security Audit and generated Audit Information Systems (AIS) logs </w:t>
      </w:r>
    </w:p>
    <w:p w:rsidR="005E0DA8" w:rsidRP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Analyze and troubleshoot security issues using SU53 , ST01 and SUIM</w:t>
      </w:r>
    </w:p>
    <w:p w:rsidR="005E0DA8" w:rsidRDefault="005E0DA8" w:rsidP="002E78E1">
      <w:pPr>
        <w:pStyle w:val="NoSpacing"/>
        <w:numPr>
          <w:ilvl w:val="0"/>
          <w:numId w:val="12"/>
        </w:numPr>
        <w:spacing w:line="276" w:lineRule="auto"/>
        <w:jc w:val="both"/>
        <w:rPr>
          <w:rFonts w:ascii="Calibri" w:hAnsi="Calibri" w:cs="Calibri"/>
          <w:sz w:val="22"/>
          <w:szCs w:val="22"/>
        </w:rPr>
      </w:pPr>
      <w:r w:rsidRPr="005E0DA8">
        <w:rPr>
          <w:rFonts w:ascii="Calibri" w:hAnsi="Calibri" w:cs="Calibri"/>
          <w:sz w:val="22"/>
          <w:szCs w:val="22"/>
        </w:rPr>
        <w:t>Managed and maintained customized configuration tables : USOBT_C and USOBX_C  tables by using SU24 /SU25</w:t>
      </w:r>
    </w:p>
    <w:p w:rsidR="006D2436" w:rsidRDefault="006D2436" w:rsidP="006D2436">
      <w:pPr>
        <w:pStyle w:val="NoSpacing"/>
        <w:spacing w:line="276" w:lineRule="auto"/>
        <w:jc w:val="both"/>
        <w:rPr>
          <w:rFonts w:ascii="Calibri" w:hAnsi="Calibri" w:cs="Calibri"/>
          <w:sz w:val="22"/>
          <w:szCs w:val="22"/>
        </w:rPr>
      </w:pPr>
    </w:p>
    <w:p w:rsidR="006D2436" w:rsidRPr="00BF678E" w:rsidRDefault="006D2436" w:rsidP="006D2436">
      <w:pPr>
        <w:pStyle w:val="NoSpacing"/>
        <w:spacing w:line="276" w:lineRule="auto"/>
        <w:jc w:val="both"/>
        <w:rPr>
          <w:rFonts w:ascii="Calibri" w:hAnsi="Calibri" w:cs="Calibri"/>
          <w:sz w:val="22"/>
          <w:szCs w:val="22"/>
        </w:rPr>
      </w:pPr>
    </w:p>
    <w:sectPr w:rsidR="006D2436" w:rsidRPr="00BF678E" w:rsidSect="0002157E">
      <w:headerReference w:type="default" r:id="rId8"/>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6D" w:rsidRDefault="00D60A6D" w:rsidP="00C122C8">
      <w:r>
        <w:separator/>
      </w:r>
    </w:p>
  </w:endnote>
  <w:endnote w:type="continuationSeparator" w:id="0">
    <w:p w:rsidR="00D60A6D" w:rsidRDefault="00D60A6D" w:rsidP="00C1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6D" w:rsidRDefault="00D60A6D" w:rsidP="00C122C8">
      <w:r>
        <w:separator/>
      </w:r>
    </w:p>
  </w:footnote>
  <w:footnote w:type="continuationSeparator" w:id="0">
    <w:p w:rsidR="00D60A6D" w:rsidRDefault="00D60A6D" w:rsidP="00C1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61" w:rsidRPr="00BC1B63" w:rsidRDefault="00454165" w:rsidP="00BC1B63">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C8F"/>
    <w:multiLevelType w:val="hybridMultilevel"/>
    <w:tmpl w:val="C87E0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C92A93"/>
    <w:multiLevelType w:val="hybridMultilevel"/>
    <w:tmpl w:val="EFCCF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FB3767"/>
    <w:multiLevelType w:val="hybridMultilevel"/>
    <w:tmpl w:val="71E4C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DB2AC9"/>
    <w:multiLevelType w:val="hybridMultilevel"/>
    <w:tmpl w:val="A1BC324C"/>
    <w:lvl w:ilvl="0" w:tplc="1770689A">
      <w:start w:val="1"/>
      <w:numFmt w:val="bullet"/>
      <w:pStyle w:val="List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34EE3AF5"/>
    <w:multiLevelType w:val="hybridMultilevel"/>
    <w:tmpl w:val="033A06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8152F41"/>
    <w:multiLevelType w:val="hybridMultilevel"/>
    <w:tmpl w:val="2AA4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BB6189"/>
    <w:multiLevelType w:val="hybridMultilevel"/>
    <w:tmpl w:val="32DE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76583"/>
    <w:multiLevelType w:val="hybridMultilevel"/>
    <w:tmpl w:val="2C8EB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CE53E68"/>
    <w:multiLevelType w:val="hybridMultilevel"/>
    <w:tmpl w:val="9B907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FC324C1"/>
    <w:multiLevelType w:val="hybridMultilevel"/>
    <w:tmpl w:val="7836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CD69E8"/>
    <w:multiLevelType w:val="hybridMultilevel"/>
    <w:tmpl w:val="30209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8E16DD3"/>
    <w:multiLevelType w:val="hybridMultilevel"/>
    <w:tmpl w:val="1938B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854DBC"/>
    <w:multiLevelType w:val="hybridMultilevel"/>
    <w:tmpl w:val="E640AD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607B1D7A"/>
    <w:multiLevelType w:val="hybridMultilevel"/>
    <w:tmpl w:val="F1FCE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A40449"/>
    <w:multiLevelType w:val="hybridMultilevel"/>
    <w:tmpl w:val="489AB1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7350192F"/>
    <w:multiLevelType w:val="hybridMultilevel"/>
    <w:tmpl w:val="106C3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E7659DA"/>
    <w:multiLevelType w:val="hybridMultilevel"/>
    <w:tmpl w:val="A8F8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2"/>
  </w:num>
  <w:num w:numId="5">
    <w:abstractNumId w:val="13"/>
  </w:num>
  <w:num w:numId="6">
    <w:abstractNumId w:val="1"/>
  </w:num>
  <w:num w:numId="7">
    <w:abstractNumId w:val="9"/>
  </w:num>
  <w:num w:numId="8">
    <w:abstractNumId w:val="6"/>
  </w:num>
  <w:num w:numId="9">
    <w:abstractNumId w:val="4"/>
  </w:num>
  <w:num w:numId="10">
    <w:abstractNumId w:val="10"/>
  </w:num>
  <w:num w:numId="11">
    <w:abstractNumId w:val="12"/>
  </w:num>
  <w:num w:numId="12">
    <w:abstractNumId w:val="14"/>
  </w:num>
  <w:num w:numId="13">
    <w:abstractNumId w:val="7"/>
  </w:num>
  <w:num w:numId="14">
    <w:abstractNumId w:val="15"/>
  </w:num>
  <w:num w:numId="15">
    <w:abstractNumId w:val="4"/>
  </w:num>
  <w:num w:numId="16">
    <w:abstractNumId w:val="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37"/>
    <w:rsid w:val="0001143B"/>
    <w:rsid w:val="00031662"/>
    <w:rsid w:val="000603AC"/>
    <w:rsid w:val="00093C31"/>
    <w:rsid w:val="000C79E9"/>
    <w:rsid w:val="000D1E4C"/>
    <w:rsid w:val="000E2515"/>
    <w:rsid w:val="000F1772"/>
    <w:rsid w:val="000F1DB4"/>
    <w:rsid w:val="000F273A"/>
    <w:rsid w:val="000F6760"/>
    <w:rsid w:val="001068E8"/>
    <w:rsid w:val="001249C9"/>
    <w:rsid w:val="001370E7"/>
    <w:rsid w:val="00180575"/>
    <w:rsid w:val="0018256D"/>
    <w:rsid w:val="001A7A3D"/>
    <w:rsid w:val="001B1350"/>
    <w:rsid w:val="001D7F99"/>
    <w:rsid w:val="001F7CCC"/>
    <w:rsid w:val="00205180"/>
    <w:rsid w:val="00210634"/>
    <w:rsid w:val="00227528"/>
    <w:rsid w:val="002329E1"/>
    <w:rsid w:val="0023453E"/>
    <w:rsid w:val="00284923"/>
    <w:rsid w:val="002A6DA7"/>
    <w:rsid w:val="002D4EC0"/>
    <w:rsid w:val="002D7550"/>
    <w:rsid w:val="002E78E1"/>
    <w:rsid w:val="002F2DDA"/>
    <w:rsid w:val="002F3392"/>
    <w:rsid w:val="002F5C8F"/>
    <w:rsid w:val="00320E56"/>
    <w:rsid w:val="00351718"/>
    <w:rsid w:val="00360C02"/>
    <w:rsid w:val="00364DD5"/>
    <w:rsid w:val="00376AC0"/>
    <w:rsid w:val="003860DF"/>
    <w:rsid w:val="003B5C95"/>
    <w:rsid w:val="003D5675"/>
    <w:rsid w:val="00400658"/>
    <w:rsid w:val="00454165"/>
    <w:rsid w:val="00477037"/>
    <w:rsid w:val="00483AB4"/>
    <w:rsid w:val="004A7BFB"/>
    <w:rsid w:val="004B09F3"/>
    <w:rsid w:val="004B2FAC"/>
    <w:rsid w:val="004D3017"/>
    <w:rsid w:val="004F106B"/>
    <w:rsid w:val="004F24C8"/>
    <w:rsid w:val="00500E7D"/>
    <w:rsid w:val="0054156D"/>
    <w:rsid w:val="00544340"/>
    <w:rsid w:val="0055226A"/>
    <w:rsid w:val="0057268D"/>
    <w:rsid w:val="00575423"/>
    <w:rsid w:val="005A7FA1"/>
    <w:rsid w:val="005D4DB4"/>
    <w:rsid w:val="005E0DA8"/>
    <w:rsid w:val="0060673A"/>
    <w:rsid w:val="00622006"/>
    <w:rsid w:val="00626FCC"/>
    <w:rsid w:val="00640DEA"/>
    <w:rsid w:val="006420A9"/>
    <w:rsid w:val="00645980"/>
    <w:rsid w:val="0065631F"/>
    <w:rsid w:val="006772EA"/>
    <w:rsid w:val="00677E36"/>
    <w:rsid w:val="0068186D"/>
    <w:rsid w:val="00686DE3"/>
    <w:rsid w:val="0069014A"/>
    <w:rsid w:val="006D2436"/>
    <w:rsid w:val="006D5DAE"/>
    <w:rsid w:val="006E3EEF"/>
    <w:rsid w:val="006E6833"/>
    <w:rsid w:val="006F42EE"/>
    <w:rsid w:val="007153FF"/>
    <w:rsid w:val="00732F24"/>
    <w:rsid w:val="00741EBB"/>
    <w:rsid w:val="00751E13"/>
    <w:rsid w:val="00753DD1"/>
    <w:rsid w:val="007B5196"/>
    <w:rsid w:val="007D53B8"/>
    <w:rsid w:val="008031A7"/>
    <w:rsid w:val="0082784C"/>
    <w:rsid w:val="008636D5"/>
    <w:rsid w:val="0087464B"/>
    <w:rsid w:val="008A25B5"/>
    <w:rsid w:val="008A4AD5"/>
    <w:rsid w:val="008A6518"/>
    <w:rsid w:val="008B3F59"/>
    <w:rsid w:val="008B7AAA"/>
    <w:rsid w:val="00900887"/>
    <w:rsid w:val="00904637"/>
    <w:rsid w:val="009129A4"/>
    <w:rsid w:val="00914BD2"/>
    <w:rsid w:val="0094014F"/>
    <w:rsid w:val="009A38A2"/>
    <w:rsid w:val="009D7D1F"/>
    <w:rsid w:val="009E3DB7"/>
    <w:rsid w:val="009E76D0"/>
    <w:rsid w:val="00A017E5"/>
    <w:rsid w:val="00A0408F"/>
    <w:rsid w:val="00A32AFF"/>
    <w:rsid w:val="00A70762"/>
    <w:rsid w:val="00A73AC4"/>
    <w:rsid w:val="00A834E3"/>
    <w:rsid w:val="00AA06C7"/>
    <w:rsid w:val="00AB0D44"/>
    <w:rsid w:val="00AD39B4"/>
    <w:rsid w:val="00B01B55"/>
    <w:rsid w:val="00B02AA8"/>
    <w:rsid w:val="00B12690"/>
    <w:rsid w:val="00B23B1E"/>
    <w:rsid w:val="00B470C7"/>
    <w:rsid w:val="00B54646"/>
    <w:rsid w:val="00B75E02"/>
    <w:rsid w:val="00B8265E"/>
    <w:rsid w:val="00B86E8E"/>
    <w:rsid w:val="00B965D9"/>
    <w:rsid w:val="00BB0BBE"/>
    <w:rsid w:val="00BC4EC2"/>
    <w:rsid w:val="00BC5687"/>
    <w:rsid w:val="00C035E8"/>
    <w:rsid w:val="00C11DC4"/>
    <w:rsid w:val="00C122C8"/>
    <w:rsid w:val="00C2076E"/>
    <w:rsid w:val="00C220B6"/>
    <w:rsid w:val="00C44C22"/>
    <w:rsid w:val="00C46DA9"/>
    <w:rsid w:val="00C51B07"/>
    <w:rsid w:val="00CA083A"/>
    <w:rsid w:val="00CA0F17"/>
    <w:rsid w:val="00CE4EC1"/>
    <w:rsid w:val="00CE6ADB"/>
    <w:rsid w:val="00CE7581"/>
    <w:rsid w:val="00D02054"/>
    <w:rsid w:val="00D20D01"/>
    <w:rsid w:val="00D3216B"/>
    <w:rsid w:val="00D44A62"/>
    <w:rsid w:val="00D60A6D"/>
    <w:rsid w:val="00D764A2"/>
    <w:rsid w:val="00DA09C7"/>
    <w:rsid w:val="00DB03FF"/>
    <w:rsid w:val="00DE2509"/>
    <w:rsid w:val="00DF71E0"/>
    <w:rsid w:val="00E005F9"/>
    <w:rsid w:val="00E230B7"/>
    <w:rsid w:val="00E27390"/>
    <w:rsid w:val="00E31720"/>
    <w:rsid w:val="00E411D1"/>
    <w:rsid w:val="00E507CF"/>
    <w:rsid w:val="00E62325"/>
    <w:rsid w:val="00E6353A"/>
    <w:rsid w:val="00E70FF4"/>
    <w:rsid w:val="00EA7F90"/>
    <w:rsid w:val="00ED79B3"/>
    <w:rsid w:val="00EF7D87"/>
    <w:rsid w:val="00F160CE"/>
    <w:rsid w:val="00F34E15"/>
    <w:rsid w:val="00F40BE4"/>
    <w:rsid w:val="00F748F1"/>
    <w:rsid w:val="00F96801"/>
    <w:rsid w:val="00FC0CF1"/>
    <w:rsid w:val="00FE7838"/>
    <w:rsid w:val="00FF134B"/>
    <w:rsid w:val="00FF41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3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477037"/>
    <w:pPr>
      <w:keepNext/>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037"/>
    <w:rPr>
      <w:rFonts w:ascii="Arial" w:eastAsia="Times New Roman" w:hAnsi="Arial" w:cs="Times New Roman"/>
      <w:b/>
      <w:szCs w:val="20"/>
      <w:lang w:val="en-US"/>
    </w:rPr>
  </w:style>
  <w:style w:type="paragraph" w:styleId="Header">
    <w:name w:val="header"/>
    <w:basedOn w:val="Normal"/>
    <w:link w:val="HeaderChar"/>
    <w:rsid w:val="00477037"/>
    <w:pPr>
      <w:tabs>
        <w:tab w:val="center" w:pos="4320"/>
        <w:tab w:val="right" w:pos="8640"/>
      </w:tabs>
    </w:pPr>
  </w:style>
  <w:style w:type="character" w:customStyle="1" w:styleId="HeaderChar">
    <w:name w:val="Header Char"/>
    <w:basedOn w:val="DefaultParagraphFont"/>
    <w:link w:val="Header"/>
    <w:rsid w:val="00477037"/>
    <w:rPr>
      <w:rFonts w:ascii="Times New Roman" w:eastAsia="Times New Roman" w:hAnsi="Times New Roman" w:cs="Times New Roman"/>
      <w:sz w:val="24"/>
      <w:szCs w:val="20"/>
      <w:lang w:val="en-US"/>
    </w:rPr>
  </w:style>
  <w:style w:type="paragraph" w:styleId="NoSpacing">
    <w:name w:val="No Spacing"/>
    <w:uiPriority w:val="1"/>
    <w:qFormat/>
    <w:rsid w:val="00477037"/>
    <w:pPr>
      <w:spacing w:after="0" w:line="240" w:lineRule="auto"/>
    </w:pPr>
    <w:rPr>
      <w:rFonts w:ascii="Times New Roman" w:eastAsia="SimSun" w:hAnsi="Times New Roman" w:cs="Times New Roman"/>
      <w:sz w:val="24"/>
      <w:szCs w:val="24"/>
      <w:lang w:val="en-US" w:eastAsia="zh-CN"/>
    </w:rPr>
  </w:style>
  <w:style w:type="paragraph" w:styleId="ListBullet">
    <w:name w:val="List Bullet"/>
    <w:basedOn w:val="Normal"/>
    <w:autoRedefine/>
    <w:uiPriority w:val="99"/>
    <w:rsid w:val="00477037"/>
    <w:pPr>
      <w:numPr>
        <w:numId w:val="3"/>
      </w:numPr>
      <w:overflowPunct/>
      <w:autoSpaceDE/>
      <w:autoSpaceDN/>
      <w:adjustRightInd/>
      <w:contextualSpacing/>
      <w:jc w:val="both"/>
      <w:textAlignment w:val="auto"/>
    </w:pPr>
    <w:rPr>
      <w:rFonts w:ascii="Palatino Linotype" w:hAnsi="Palatino Linotype" w:cs="Calibri"/>
      <w:snapToGrid w:val="0"/>
      <w:sz w:val="20"/>
      <w:lang w:eastAsia="ja-JP"/>
    </w:rPr>
  </w:style>
  <w:style w:type="paragraph" w:customStyle="1" w:styleId="Default">
    <w:name w:val="Default"/>
    <w:rsid w:val="00477037"/>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styleId="HTMLTypewriter">
    <w:name w:val="HTML Typewriter"/>
    <w:rsid w:val="00477037"/>
    <w:rPr>
      <w:rFonts w:ascii="Courier New" w:eastAsia="Courier New" w:hAnsi="Courier New" w:cs="Courier New"/>
      <w:sz w:val="20"/>
      <w:szCs w:val="20"/>
    </w:rPr>
  </w:style>
  <w:style w:type="paragraph" w:styleId="ListParagraph">
    <w:name w:val="List Paragraph"/>
    <w:basedOn w:val="Normal"/>
    <w:uiPriority w:val="34"/>
    <w:qFormat/>
    <w:rsid w:val="00477037"/>
    <w:pPr>
      <w:ind w:left="720"/>
      <w:contextualSpacing/>
    </w:pPr>
  </w:style>
  <w:style w:type="character" w:styleId="SubtleEmphasis">
    <w:name w:val="Subtle Emphasis"/>
    <w:basedOn w:val="DefaultParagraphFont"/>
    <w:uiPriority w:val="19"/>
    <w:qFormat/>
    <w:rsid w:val="00477037"/>
    <w:rPr>
      <w:i/>
      <w:iCs/>
      <w:color w:val="808080" w:themeColor="text1" w:themeTint="7F"/>
    </w:rPr>
  </w:style>
  <w:style w:type="paragraph" w:styleId="Footer">
    <w:name w:val="footer"/>
    <w:basedOn w:val="Normal"/>
    <w:link w:val="FooterChar"/>
    <w:uiPriority w:val="99"/>
    <w:unhideWhenUsed/>
    <w:rsid w:val="00C122C8"/>
    <w:pPr>
      <w:tabs>
        <w:tab w:val="center" w:pos="4513"/>
        <w:tab w:val="right" w:pos="9026"/>
      </w:tabs>
    </w:pPr>
  </w:style>
  <w:style w:type="character" w:customStyle="1" w:styleId="FooterChar">
    <w:name w:val="Footer Char"/>
    <w:basedOn w:val="DefaultParagraphFont"/>
    <w:link w:val="Footer"/>
    <w:uiPriority w:val="99"/>
    <w:rsid w:val="00C122C8"/>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AB0D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3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477037"/>
    <w:pPr>
      <w:keepNext/>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037"/>
    <w:rPr>
      <w:rFonts w:ascii="Arial" w:eastAsia="Times New Roman" w:hAnsi="Arial" w:cs="Times New Roman"/>
      <w:b/>
      <w:szCs w:val="20"/>
      <w:lang w:val="en-US"/>
    </w:rPr>
  </w:style>
  <w:style w:type="paragraph" w:styleId="Header">
    <w:name w:val="header"/>
    <w:basedOn w:val="Normal"/>
    <w:link w:val="HeaderChar"/>
    <w:rsid w:val="00477037"/>
    <w:pPr>
      <w:tabs>
        <w:tab w:val="center" w:pos="4320"/>
        <w:tab w:val="right" w:pos="8640"/>
      </w:tabs>
    </w:pPr>
  </w:style>
  <w:style w:type="character" w:customStyle="1" w:styleId="HeaderChar">
    <w:name w:val="Header Char"/>
    <w:basedOn w:val="DefaultParagraphFont"/>
    <w:link w:val="Header"/>
    <w:rsid w:val="00477037"/>
    <w:rPr>
      <w:rFonts w:ascii="Times New Roman" w:eastAsia="Times New Roman" w:hAnsi="Times New Roman" w:cs="Times New Roman"/>
      <w:sz w:val="24"/>
      <w:szCs w:val="20"/>
      <w:lang w:val="en-US"/>
    </w:rPr>
  </w:style>
  <w:style w:type="paragraph" w:styleId="NoSpacing">
    <w:name w:val="No Spacing"/>
    <w:uiPriority w:val="1"/>
    <w:qFormat/>
    <w:rsid w:val="00477037"/>
    <w:pPr>
      <w:spacing w:after="0" w:line="240" w:lineRule="auto"/>
    </w:pPr>
    <w:rPr>
      <w:rFonts w:ascii="Times New Roman" w:eastAsia="SimSun" w:hAnsi="Times New Roman" w:cs="Times New Roman"/>
      <w:sz w:val="24"/>
      <w:szCs w:val="24"/>
      <w:lang w:val="en-US" w:eastAsia="zh-CN"/>
    </w:rPr>
  </w:style>
  <w:style w:type="paragraph" w:styleId="ListBullet">
    <w:name w:val="List Bullet"/>
    <w:basedOn w:val="Normal"/>
    <w:autoRedefine/>
    <w:uiPriority w:val="99"/>
    <w:rsid w:val="00477037"/>
    <w:pPr>
      <w:numPr>
        <w:numId w:val="3"/>
      </w:numPr>
      <w:overflowPunct/>
      <w:autoSpaceDE/>
      <w:autoSpaceDN/>
      <w:adjustRightInd/>
      <w:contextualSpacing/>
      <w:jc w:val="both"/>
      <w:textAlignment w:val="auto"/>
    </w:pPr>
    <w:rPr>
      <w:rFonts w:ascii="Palatino Linotype" w:hAnsi="Palatino Linotype" w:cs="Calibri"/>
      <w:snapToGrid w:val="0"/>
      <w:sz w:val="20"/>
      <w:lang w:eastAsia="ja-JP"/>
    </w:rPr>
  </w:style>
  <w:style w:type="paragraph" w:customStyle="1" w:styleId="Default">
    <w:name w:val="Default"/>
    <w:rsid w:val="00477037"/>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styleId="HTMLTypewriter">
    <w:name w:val="HTML Typewriter"/>
    <w:rsid w:val="00477037"/>
    <w:rPr>
      <w:rFonts w:ascii="Courier New" w:eastAsia="Courier New" w:hAnsi="Courier New" w:cs="Courier New"/>
      <w:sz w:val="20"/>
      <w:szCs w:val="20"/>
    </w:rPr>
  </w:style>
  <w:style w:type="paragraph" w:styleId="ListParagraph">
    <w:name w:val="List Paragraph"/>
    <w:basedOn w:val="Normal"/>
    <w:uiPriority w:val="34"/>
    <w:qFormat/>
    <w:rsid w:val="00477037"/>
    <w:pPr>
      <w:ind w:left="720"/>
      <w:contextualSpacing/>
    </w:pPr>
  </w:style>
  <w:style w:type="character" w:styleId="SubtleEmphasis">
    <w:name w:val="Subtle Emphasis"/>
    <w:basedOn w:val="DefaultParagraphFont"/>
    <w:uiPriority w:val="19"/>
    <w:qFormat/>
    <w:rsid w:val="00477037"/>
    <w:rPr>
      <w:i/>
      <w:iCs/>
      <w:color w:val="808080" w:themeColor="text1" w:themeTint="7F"/>
    </w:rPr>
  </w:style>
  <w:style w:type="paragraph" w:styleId="Footer">
    <w:name w:val="footer"/>
    <w:basedOn w:val="Normal"/>
    <w:link w:val="FooterChar"/>
    <w:uiPriority w:val="99"/>
    <w:unhideWhenUsed/>
    <w:rsid w:val="00C122C8"/>
    <w:pPr>
      <w:tabs>
        <w:tab w:val="center" w:pos="4513"/>
        <w:tab w:val="right" w:pos="9026"/>
      </w:tabs>
    </w:pPr>
  </w:style>
  <w:style w:type="character" w:customStyle="1" w:styleId="FooterChar">
    <w:name w:val="Footer Char"/>
    <w:basedOn w:val="DefaultParagraphFont"/>
    <w:link w:val="Footer"/>
    <w:uiPriority w:val="99"/>
    <w:rsid w:val="00C122C8"/>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AB0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9995">
      <w:bodyDiv w:val="1"/>
      <w:marLeft w:val="0"/>
      <w:marRight w:val="0"/>
      <w:marTop w:val="0"/>
      <w:marBottom w:val="0"/>
      <w:divBdr>
        <w:top w:val="none" w:sz="0" w:space="0" w:color="auto"/>
        <w:left w:val="none" w:sz="0" w:space="0" w:color="auto"/>
        <w:bottom w:val="none" w:sz="0" w:space="0" w:color="auto"/>
        <w:right w:val="none" w:sz="0" w:space="0" w:color="auto"/>
      </w:divBdr>
    </w:div>
    <w:div w:id="9813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2502</TotalTime>
  <Pages>9</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128</cp:revision>
  <dcterms:created xsi:type="dcterms:W3CDTF">2016-09-18T23:55:00Z</dcterms:created>
  <dcterms:modified xsi:type="dcterms:W3CDTF">2017-01-11T22:04:00Z</dcterms:modified>
</cp:coreProperties>
</file>