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magnum requires barbican for tsl storage.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Install prereqs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python-devel -y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sqlite-devel -y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libffi-devel -y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openssl-devel -y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screen -y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Centos specific package to be installed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openldap-devel -y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for import errors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pip install pecan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pip install alembic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pip install python-ldap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install pyenv &amp; pyenv-virtualenv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#pyenv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git clone https://github.com/yyuu/pyenv.git ~/.pyenv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echo 'export PYENV_ROOT="$HOME/.pyenv"' &gt;&gt; ~/.bash_profile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echo 'export PATH="$PYENV_ROOT/bin:$PATH"' &gt;&gt; ~/.bash_profile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echo 'eval "$(pyenv init -)"' &gt;&gt; ~/.bash_profile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exec $SHELL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export PATH=/root/.pyenv/bin:$PATH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#pyenv-virtualenv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git clone https://github.com/yyuu/pyenv-virtualenv.git </w:t>
      </w:r>
      <w:r w:rsidDel="00000000" w:rsidR="00000000" w:rsidRPr="00000000">
        <w:rPr>
          <w:rFonts w:ascii="Verdana" w:cs="Verdana" w:eastAsia="Verdana" w:hAnsi="Verdana"/>
          <w:color w:val="a71d5d"/>
          <w:sz w:val="20"/>
          <w:szCs w:val="20"/>
          <w:shd w:fill="f7f7f7" w:val="clear"/>
          <w:rtl w:val="0"/>
        </w:rPr>
        <w:t xml:space="preserve">~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/.pyenv/plugins/pyenv-virtualenv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0086b3"/>
          <w:sz w:val="20"/>
          <w:szCs w:val="20"/>
          <w:shd w:fill="f7f7f7" w:val="clear"/>
          <w:rtl w:val="0"/>
        </w:rPr>
        <w:t xml:space="preserve">echo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183691"/>
          <w:sz w:val="20"/>
          <w:szCs w:val="20"/>
          <w:shd w:fill="f7f7f7" w:val="clear"/>
          <w:rtl w:val="0"/>
        </w:rPr>
        <w:t xml:space="preserve">'eval "$(pyenv virtualenv-init -)"'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a71d5d"/>
          <w:sz w:val="20"/>
          <w:szCs w:val="20"/>
          <w:shd w:fill="f7f7f7" w:val="clear"/>
          <w:rtl w:val="0"/>
        </w:rPr>
        <w:t xml:space="preserve">&gt;&gt;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a71d5d"/>
          <w:sz w:val="20"/>
          <w:szCs w:val="20"/>
          <w:shd w:fill="f7f7f7" w:val="clear"/>
          <w:rtl w:val="0"/>
        </w:rPr>
        <w:t xml:space="preserve">~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/.bash_profile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0086b3"/>
          <w:sz w:val="20"/>
          <w:szCs w:val="20"/>
          <w:shd w:fill="f7f7f7" w:val="clear"/>
          <w:rtl w:val="0"/>
        </w:rPr>
        <w:t xml:space="preserve">exec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183691"/>
          <w:sz w:val="20"/>
          <w:szCs w:val="20"/>
          <w:shd w:fill="f7f7f7" w:val="clear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$SHELL</w:t>
      </w:r>
      <w:r w:rsidDel="00000000" w:rsidR="00000000" w:rsidRPr="00000000">
        <w:rPr>
          <w:rFonts w:ascii="Verdana" w:cs="Verdana" w:eastAsia="Verdana" w:hAnsi="Verdana"/>
          <w:color w:val="183691"/>
          <w:sz w:val="20"/>
          <w:szCs w:val="20"/>
          <w:shd w:fill="f7f7f7" w:val="clear"/>
          <w:rtl w:val="0"/>
        </w:rPr>
        <w:t xml:space="preserve">"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Create V-environment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bzip2-devel -y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yum install patch -y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20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shd w:fill="eeeeee" w:val="clear"/>
          <w:rtl w:val="0"/>
        </w:rPr>
        <w:t xml:space="preserve">yum groupinstall </w:t>
      </w:r>
      <w:r w:rsidDel="00000000" w:rsidR="00000000" w:rsidRPr="00000000">
        <w:rPr>
          <w:rFonts w:ascii="Courier New" w:cs="Courier New" w:eastAsia="Courier New" w:hAnsi="Courier New"/>
          <w:color w:val="800000"/>
          <w:sz w:val="20"/>
          <w:szCs w:val="20"/>
          <w:shd w:fill="eeeeee" w:val="clear"/>
          <w:rtl w:val="0"/>
        </w:rPr>
        <w:t xml:space="preserve">"Development Tools" -y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pyenv install 2.7.5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pyenv rehash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pyenv virtualenv 2.7.5 barbican27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shd w:fill="f7f7f7" w:val="clear"/>
          <w:rtl w:val="0"/>
        </w:rPr>
        <w:t xml:space="preserve">eval "$(pyenv init -)"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pyenv shell barbican27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240" w:before="0" w:line="348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clone and install barbican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git clone </w:t>
      </w:r>
      <w:hyperlink r:id="rId5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https://github.com/openstack/barbican.git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--branch stable/liberty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-#pip install barbican/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20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shd w:fill="eeeeee" w:val="clear"/>
          <w:rtl w:val="0"/>
        </w:rPr>
        <w:t xml:space="preserve">-#yum install python-devel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20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shd w:fill="eeeeee" w:val="clear"/>
          <w:rtl w:val="0"/>
        </w:rPr>
        <w:t xml:space="preserve">-#pip install uwsgi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Verdana" w:cs="Verdana" w:eastAsia="Verdana" w:hAnsi="Verdana"/>
          <w:color w:val="274e13"/>
          <w:sz w:val="20"/>
          <w:szCs w:val="20"/>
        </w:rPr>
      </w:pPr>
      <w:r w:rsidDel="00000000" w:rsidR="00000000" w:rsidRPr="00000000">
        <w:rPr>
          <w:color w:val="274e13"/>
          <w:sz w:val="21"/>
          <w:szCs w:val="21"/>
          <w:rtl w:val="0"/>
        </w:rPr>
        <w:t xml:space="preserve">-#</w:t>
      </w:r>
      <w:r w:rsidDel="00000000" w:rsidR="00000000" w:rsidRPr="00000000">
        <w:rPr>
          <w:color w:val="274e13"/>
          <w:sz w:val="21"/>
          <w:szCs w:val="21"/>
          <w:rtl w:val="0"/>
        </w:rPr>
        <w:t xml:space="preserve">--*</w:t>
      </w:r>
      <w:r w:rsidDel="00000000" w:rsidR="00000000" w:rsidRPr="00000000">
        <w:rPr>
          <w:color w:val="274e13"/>
          <w:sz w:val="21"/>
          <w:szCs w:val="21"/>
          <w:rtl w:val="0"/>
        </w:rPr>
        <w:t xml:space="preserve">mkdir -p /var/lib/barbican (this step may be removed...must test)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274e13"/>
          <w:sz w:val="21"/>
          <w:szCs w:val="21"/>
        </w:rPr>
      </w:pPr>
      <w:r w:rsidDel="00000000" w:rsidR="00000000" w:rsidRPr="00000000">
        <w:rPr>
          <w:color w:val="274e13"/>
          <w:sz w:val="21"/>
          <w:szCs w:val="21"/>
          <w:rtl w:val="0"/>
        </w:rPr>
        <w:t xml:space="preserve">cd barbican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274e13"/>
          <w:sz w:val="21"/>
          <w:szCs w:val="21"/>
        </w:rPr>
      </w:pPr>
      <w:r w:rsidDel="00000000" w:rsidR="00000000" w:rsidRPr="00000000">
        <w:rPr>
          <w:color w:val="274e13"/>
          <w:sz w:val="21"/>
          <w:szCs w:val="21"/>
          <w:rtl w:val="0"/>
        </w:rPr>
        <w:t xml:space="preserve">screen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274e13"/>
          <w:sz w:val="21"/>
          <w:szCs w:val="21"/>
        </w:rPr>
      </w:pPr>
      <w:r w:rsidDel="00000000" w:rsidR="00000000" w:rsidRPr="00000000">
        <w:rPr>
          <w:color w:val="274e13"/>
          <w:sz w:val="21"/>
          <w:szCs w:val="21"/>
          <w:rtl w:val="0"/>
        </w:rPr>
        <w:t xml:space="preserve">bin/barbican.sh install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274e13"/>
          <w:sz w:val="21"/>
          <w:szCs w:val="21"/>
        </w:rPr>
      </w:pPr>
      <w:r w:rsidDel="00000000" w:rsidR="00000000" w:rsidRPr="00000000">
        <w:rPr>
          <w:color w:val="274e13"/>
          <w:sz w:val="21"/>
          <w:szCs w:val="21"/>
          <w:rtl w:val="0"/>
        </w:rPr>
        <w:t xml:space="preserve">Verify Operation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274e13"/>
          <w:sz w:val="21"/>
          <w:szCs w:val="21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curl -H 'X-Project-Id:12345' localhost:9311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OUTPUT SHOULD LOOK LIKE: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{"versions": {"values": [{"status": "stable", "updated": "2015-04-28T00:00:00Z", "media-types": [{"base": "application/json", "type": "application/vnd.openstack.key-manager-v1+json"}], "id": "v1", "links": [{"href": "http://localhost:9311/v1/", "rel": "self"}, {"href": "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http://do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TODO: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https://github.com/cloudkeep/barbican/wiki/Barbican-Options:-authentication-with-Keystone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http://docs.openstack.org/developer/barbican/setup/keystone.html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barbican user is not authorized for tenant 403...not sure which tenant this is...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github.com/openstack/barbican.git" TargetMode="External"/><Relationship Id="rId6" Type="http://schemas.openxmlformats.org/officeDocument/2006/relationships/hyperlink" Target="http://do" TargetMode="External"/><Relationship Id="rId7" Type="http://schemas.openxmlformats.org/officeDocument/2006/relationships/hyperlink" Target="https://github.com/cloudkeep/barbican/wiki/Barbican-Options:-authentication-with-Keystone" TargetMode="External"/><Relationship Id="rId8" Type="http://schemas.openxmlformats.org/officeDocument/2006/relationships/hyperlink" Target="http://docs.openstack.org/developer/barbican/setup/keystone.html" TargetMode="External"/></Relationships>
</file>