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25" w:rsidRPr="00BD4C1C" w:rsidRDefault="000D0E25" w:rsidP="00BD4C1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D4C1C">
        <w:rPr>
          <w:rFonts w:ascii="Times New Roman" w:hAnsi="Times New Roman" w:cs="Times New Roman"/>
          <w:b/>
          <w:sz w:val="32"/>
          <w:szCs w:val="32"/>
        </w:rPr>
        <w:t xml:space="preserve">PCA Duties and </w:t>
      </w:r>
      <w:r w:rsidR="0037129D" w:rsidRPr="00BD4C1C">
        <w:rPr>
          <w:rFonts w:ascii="Times New Roman" w:hAnsi="Times New Roman" w:cs="Times New Roman"/>
          <w:b/>
          <w:sz w:val="32"/>
          <w:szCs w:val="32"/>
        </w:rPr>
        <w:t>R</w:t>
      </w:r>
      <w:r w:rsidRPr="00BD4C1C">
        <w:rPr>
          <w:rFonts w:ascii="Times New Roman" w:hAnsi="Times New Roman" w:cs="Times New Roman"/>
          <w:b/>
          <w:sz w:val="32"/>
          <w:szCs w:val="32"/>
        </w:rPr>
        <w:t>esponsibilities</w:t>
      </w:r>
    </w:p>
    <w:bookmarkEnd w:id="0"/>
    <w:p w:rsidR="00B54CA4" w:rsidRPr="00555249" w:rsidRDefault="00B54CA4" w:rsidP="00BD4C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0E25" w:rsidRPr="00555249" w:rsidRDefault="000D0E25" w:rsidP="00BD4C1C">
      <w:pPr>
        <w:pStyle w:val="NormalWeb"/>
        <w:rPr>
          <w:b/>
          <w:lang w:val="en"/>
        </w:rPr>
      </w:pPr>
      <w:r w:rsidRPr="00555249">
        <w:rPr>
          <w:b/>
          <w:lang w:val="en"/>
        </w:rPr>
        <w:t>Personal Care Assistance</w:t>
      </w:r>
    </w:p>
    <w:p w:rsidR="000D0E25" w:rsidRPr="00555249" w:rsidRDefault="000D0E25" w:rsidP="00BD4C1C">
      <w:pPr>
        <w:pStyle w:val="NormalWeb"/>
        <w:rPr>
          <w:lang w:val="en"/>
        </w:rPr>
      </w:pPr>
      <w:r w:rsidRPr="00555249">
        <w:rPr>
          <w:lang w:val="en"/>
        </w:rPr>
        <w:t>1. Assists in</w:t>
      </w:r>
      <w:r w:rsidR="009B093F" w:rsidRPr="00555249">
        <w:rPr>
          <w:lang w:val="en"/>
        </w:rPr>
        <w:t xml:space="preserve"> dressing</w:t>
      </w:r>
      <w:r w:rsidRPr="00555249">
        <w:rPr>
          <w:lang w:val="en"/>
        </w:rPr>
        <w:t xml:space="preserve"> and personal hygiene</w:t>
      </w:r>
    </w:p>
    <w:p w:rsidR="000D0E25" w:rsidRPr="00555249" w:rsidRDefault="000D0E25" w:rsidP="00BD4C1C">
      <w:pPr>
        <w:pStyle w:val="NormalWeb"/>
        <w:rPr>
          <w:lang w:val="en"/>
        </w:rPr>
      </w:pPr>
      <w:r w:rsidRPr="00555249">
        <w:rPr>
          <w:lang w:val="en"/>
        </w:rPr>
        <w:t xml:space="preserve">2. Provide personal grooming, </w:t>
      </w:r>
      <w:r w:rsidR="009B093F" w:rsidRPr="00555249">
        <w:rPr>
          <w:lang w:val="en"/>
        </w:rPr>
        <w:t>washing and styling hair</w:t>
      </w:r>
      <w:r w:rsidRPr="00555249">
        <w:rPr>
          <w:lang w:val="en"/>
        </w:rPr>
        <w:t>, nails and oral care</w:t>
      </w:r>
    </w:p>
    <w:p w:rsidR="000D0E25" w:rsidRPr="00555249" w:rsidRDefault="000D0E25" w:rsidP="00BD4C1C">
      <w:pPr>
        <w:pStyle w:val="NormalWeb"/>
        <w:rPr>
          <w:lang w:val="en"/>
        </w:rPr>
      </w:pPr>
      <w:r w:rsidRPr="00555249">
        <w:rPr>
          <w:lang w:val="en"/>
        </w:rPr>
        <w:t>3. Transferring the client from bed to wheelchair</w:t>
      </w:r>
      <w:r w:rsidR="00230347" w:rsidRPr="00555249">
        <w:rPr>
          <w:lang w:val="en"/>
        </w:rPr>
        <w:t>, if necessary.</w:t>
      </w:r>
    </w:p>
    <w:p w:rsidR="000D0E25" w:rsidRPr="00555249" w:rsidRDefault="000D0E25" w:rsidP="00BD4C1C">
      <w:pPr>
        <w:pStyle w:val="NormalWeb"/>
        <w:rPr>
          <w:lang w:val="en"/>
        </w:rPr>
      </w:pPr>
      <w:r w:rsidRPr="00555249">
        <w:rPr>
          <w:lang w:val="en"/>
        </w:rPr>
        <w:t>4. Toileting assistance and incontinence care</w:t>
      </w:r>
      <w:r w:rsidR="00230347" w:rsidRPr="00555249">
        <w:rPr>
          <w:lang w:val="en"/>
        </w:rPr>
        <w:t xml:space="preserve"> (</w:t>
      </w:r>
      <w:r w:rsidR="00D13B9F" w:rsidRPr="00555249">
        <w:rPr>
          <w:lang w:val="en"/>
        </w:rPr>
        <w:t>intermittent</w:t>
      </w:r>
      <w:r w:rsidR="00230347" w:rsidRPr="00555249">
        <w:rPr>
          <w:lang w:val="en"/>
        </w:rPr>
        <w:t xml:space="preserve"> catherization)</w:t>
      </w:r>
    </w:p>
    <w:p w:rsidR="000D0E25" w:rsidRPr="00555249" w:rsidRDefault="00050150" w:rsidP="00BD4C1C">
      <w:pPr>
        <w:pStyle w:val="NormalWeb"/>
        <w:rPr>
          <w:lang w:val="en"/>
        </w:rPr>
      </w:pPr>
      <w:r w:rsidRPr="00555249">
        <w:rPr>
          <w:lang w:val="en"/>
        </w:rPr>
        <w:t>5</w:t>
      </w:r>
      <w:r w:rsidR="000D0E25" w:rsidRPr="00555249">
        <w:rPr>
          <w:lang w:val="en"/>
        </w:rPr>
        <w:t>. Maintain a professional image and demonstrate commitment in personal growth</w:t>
      </w:r>
      <w:r w:rsidR="00CC24AC" w:rsidRPr="00555249">
        <w:rPr>
          <w:lang w:val="en"/>
        </w:rPr>
        <w:t>.</w:t>
      </w:r>
    </w:p>
    <w:p w:rsidR="00031B85" w:rsidRPr="00555249" w:rsidRDefault="00031B85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5249">
        <w:rPr>
          <w:rFonts w:ascii="Times New Roman" w:eastAsia="Times New Roman" w:hAnsi="Times New Roman" w:cs="Times New Roman"/>
          <w:b/>
          <w:bCs/>
          <w:sz w:val="24"/>
          <w:szCs w:val="24"/>
        </w:rPr>
        <w:t>Transportation</w:t>
      </w:r>
      <w:r w:rsidRPr="00555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4AC" w:rsidRPr="00555249" w:rsidRDefault="00E64FB8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524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64E56">
        <w:rPr>
          <w:rFonts w:ascii="Times New Roman" w:eastAsia="Times New Roman" w:hAnsi="Times New Roman" w:cs="Times New Roman"/>
          <w:sz w:val="24"/>
          <w:szCs w:val="24"/>
        </w:rPr>
        <w:t>Drive t</w:t>
      </w:r>
      <w:r w:rsidR="00031B85" w:rsidRPr="00555249">
        <w:rPr>
          <w:rFonts w:ascii="Times New Roman" w:eastAsia="Times New Roman" w:hAnsi="Times New Roman" w:cs="Times New Roman"/>
          <w:sz w:val="24"/>
          <w:szCs w:val="24"/>
        </w:rPr>
        <w:t>o and from appointments, stores,</w:t>
      </w:r>
      <w:r w:rsidR="00CC24AC" w:rsidRPr="00555249">
        <w:rPr>
          <w:rFonts w:ascii="Times New Roman" w:eastAsia="Times New Roman" w:hAnsi="Times New Roman" w:cs="Times New Roman"/>
          <w:sz w:val="24"/>
          <w:szCs w:val="24"/>
        </w:rPr>
        <w:t xml:space="preserve"> entertainment, and </w:t>
      </w:r>
      <w:r w:rsidR="00AF7F1E">
        <w:rPr>
          <w:rFonts w:ascii="Times New Roman" w:eastAsia="Times New Roman" w:hAnsi="Times New Roman" w:cs="Times New Roman"/>
          <w:sz w:val="24"/>
          <w:szCs w:val="24"/>
        </w:rPr>
        <w:t>other necessary trips</w:t>
      </w:r>
      <w:r w:rsidR="00031B85" w:rsidRPr="005552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0CE1" w:rsidRPr="00555249" w:rsidRDefault="00860CE1" w:rsidP="00BD4C1C">
      <w:pPr>
        <w:pStyle w:val="NormalWeb"/>
        <w:rPr>
          <w:lang w:val="en"/>
        </w:rPr>
      </w:pPr>
      <w:r>
        <w:rPr>
          <w:lang w:val="en"/>
        </w:rPr>
        <w:t>2</w:t>
      </w:r>
      <w:r w:rsidRPr="00555249">
        <w:rPr>
          <w:lang w:val="en"/>
        </w:rPr>
        <w:t xml:space="preserve">. </w:t>
      </w:r>
      <w:r w:rsidRPr="00555249">
        <w:rPr>
          <w:bCs/>
        </w:rPr>
        <w:t>Errands and shopping</w:t>
      </w:r>
      <w:r w:rsidRPr="00555249">
        <w:rPr>
          <w:b/>
          <w:bCs/>
        </w:rPr>
        <w:t xml:space="preserve"> </w:t>
      </w:r>
      <w:r w:rsidRPr="00555249">
        <w:t>– Taking the client to go out to do errands, sometimes they may need to be done by the caregiver.</w:t>
      </w:r>
    </w:p>
    <w:p w:rsidR="00CC24AC" w:rsidRPr="00555249" w:rsidRDefault="00860CE1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64FB8" w:rsidRPr="005552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C24AC" w:rsidRPr="00555249">
        <w:rPr>
          <w:rFonts w:ascii="Times New Roman" w:eastAsia="Times New Roman" w:hAnsi="Times New Roman" w:cs="Times New Roman"/>
          <w:sz w:val="24"/>
          <w:szCs w:val="24"/>
        </w:rPr>
        <w:t>Must have valid ID and personal insurance.</w:t>
      </w:r>
    </w:p>
    <w:p w:rsidR="000D0E25" w:rsidRPr="00555249" w:rsidRDefault="000D0E25" w:rsidP="00BD4C1C">
      <w:pPr>
        <w:pStyle w:val="NormalWeb"/>
        <w:rPr>
          <w:b/>
          <w:lang w:val="en"/>
        </w:rPr>
      </w:pPr>
      <w:r w:rsidRPr="00555249">
        <w:rPr>
          <w:b/>
          <w:lang w:val="en"/>
        </w:rPr>
        <w:t>Household Management</w:t>
      </w:r>
    </w:p>
    <w:p w:rsidR="000D0E25" w:rsidRPr="00555249" w:rsidRDefault="000D0E25" w:rsidP="00BD4C1C">
      <w:pPr>
        <w:pStyle w:val="NormalWeb"/>
        <w:rPr>
          <w:lang w:val="en"/>
        </w:rPr>
      </w:pPr>
      <w:r w:rsidRPr="00555249">
        <w:rPr>
          <w:lang w:val="en"/>
        </w:rPr>
        <w:t>1. Maintain the cleanliness of the client's house</w:t>
      </w:r>
      <w:r w:rsidR="00BB7829" w:rsidRPr="00555249">
        <w:rPr>
          <w:lang w:val="en"/>
        </w:rPr>
        <w:t xml:space="preserve"> (</w:t>
      </w:r>
      <w:r w:rsidR="00BB7829" w:rsidRPr="00555249">
        <w:t>including vacuuming, dusting, mopping, counter tops, sweeping house and patio and bathroom and kitchen care)</w:t>
      </w:r>
    </w:p>
    <w:p w:rsidR="000D0E25" w:rsidRPr="00555249" w:rsidRDefault="000D0E25" w:rsidP="00BD4C1C">
      <w:pPr>
        <w:pStyle w:val="NormalWeb"/>
        <w:rPr>
          <w:lang w:val="en"/>
        </w:rPr>
      </w:pPr>
      <w:r w:rsidRPr="00555249">
        <w:rPr>
          <w:lang w:val="en"/>
        </w:rPr>
        <w:t>2. Make the client's bed and change the bed sheet regularly</w:t>
      </w:r>
    </w:p>
    <w:p w:rsidR="000D0E25" w:rsidRPr="00555249" w:rsidRDefault="000D0E25" w:rsidP="00BD4C1C">
      <w:pPr>
        <w:pStyle w:val="NormalWeb"/>
        <w:rPr>
          <w:lang w:val="en"/>
        </w:rPr>
      </w:pPr>
      <w:r w:rsidRPr="00555249">
        <w:rPr>
          <w:lang w:val="en"/>
        </w:rPr>
        <w:t>3. Wash and dry the client's clothes regularly</w:t>
      </w:r>
    </w:p>
    <w:p w:rsidR="000D0E25" w:rsidRPr="00555249" w:rsidRDefault="00BC7D86" w:rsidP="00BD4C1C">
      <w:pPr>
        <w:pStyle w:val="NormalWeb"/>
        <w:rPr>
          <w:lang w:val="en"/>
        </w:rPr>
      </w:pPr>
      <w:r>
        <w:rPr>
          <w:lang w:val="en"/>
        </w:rPr>
        <w:t>5. Trash taken out on garbage days</w:t>
      </w:r>
      <w:r w:rsidR="000D0E25" w:rsidRPr="00555249">
        <w:rPr>
          <w:lang w:val="en"/>
        </w:rPr>
        <w:t>, unless needed more frequently</w:t>
      </w:r>
    </w:p>
    <w:p w:rsidR="000D0E25" w:rsidRPr="00555249" w:rsidRDefault="000D0E25" w:rsidP="00BD4C1C">
      <w:pPr>
        <w:pStyle w:val="NormalWeb"/>
        <w:rPr>
          <w:lang w:val="en"/>
        </w:rPr>
      </w:pPr>
      <w:r w:rsidRPr="00555249">
        <w:rPr>
          <w:lang w:val="en"/>
        </w:rPr>
        <w:t>6. Keep bathroom clean and managed.</w:t>
      </w:r>
    </w:p>
    <w:p w:rsidR="00BE5DDB" w:rsidRDefault="00BE5DDB" w:rsidP="00BD4C1C">
      <w:pPr>
        <w:pStyle w:val="10pt"/>
        <w:rPr>
          <w:rFonts w:ascii="Times New Roman" w:hAnsi="Times New Roman" w:cs="Times New Roman"/>
          <w:color w:val="auto"/>
          <w:sz w:val="24"/>
          <w:szCs w:val="24"/>
        </w:rPr>
      </w:pPr>
      <w:r w:rsidRPr="00555249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0771FE" w:rsidRPr="0055524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555249">
        <w:rPr>
          <w:rFonts w:ascii="Times New Roman" w:hAnsi="Times New Roman" w:cs="Times New Roman"/>
          <w:color w:val="auto"/>
          <w:sz w:val="24"/>
          <w:szCs w:val="24"/>
        </w:rPr>
        <w:t xml:space="preserve"> Special projects at the client's direction such as cleaning out closets and packing</w:t>
      </w:r>
    </w:p>
    <w:p w:rsidR="001D251F" w:rsidRPr="00555249" w:rsidRDefault="001D251F" w:rsidP="00BD4C1C">
      <w:pPr>
        <w:pStyle w:val="10p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8.  Keep the kitchen and kitchen table maintained after preparing any food/drink.</w:t>
      </w:r>
    </w:p>
    <w:p w:rsidR="00D12369" w:rsidRDefault="00D12369" w:rsidP="00BD4C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"/>
        </w:rPr>
      </w:pPr>
    </w:p>
    <w:p w:rsidR="00B54CA4" w:rsidRPr="00BD4C1C" w:rsidRDefault="00B53330" w:rsidP="00BD4C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r w:rsidRPr="00BD4C1C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Behavior and Conduct of</w:t>
      </w:r>
      <w:r w:rsidR="00B54CA4" w:rsidRPr="00BD4C1C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Caregivers</w:t>
      </w:r>
    </w:p>
    <w:p w:rsidR="00B54CA4" w:rsidRPr="00555249" w:rsidRDefault="00B54CA4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555249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Punctuality</w:t>
      </w:r>
    </w:p>
    <w:p w:rsidR="00B54CA4" w:rsidRPr="00555249" w:rsidRDefault="00B54CA4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>Always arrive at work on time.</w:t>
      </w:r>
      <w:r w:rsidR="0014779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3A3147">
        <w:rPr>
          <w:rFonts w:ascii="Times New Roman" w:eastAsia="Times New Roman" w:hAnsi="Times New Roman" w:cs="Times New Roman"/>
          <w:sz w:val="24"/>
          <w:szCs w:val="24"/>
          <w:lang w:val="en"/>
        </w:rPr>
        <w:t>Hours are from Monday through Friday, 9:30</w:t>
      </w:r>
      <w:r w:rsidR="001B352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3A3147">
        <w:rPr>
          <w:rFonts w:ascii="Times New Roman" w:eastAsia="Times New Roman" w:hAnsi="Times New Roman" w:cs="Times New Roman"/>
          <w:sz w:val="24"/>
          <w:szCs w:val="24"/>
          <w:lang w:val="en"/>
        </w:rPr>
        <w:t>am to 4:30</w:t>
      </w:r>
      <w:r w:rsidR="001B352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3A314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pm. </w:t>
      </w:r>
      <w:r w:rsidR="001B3520">
        <w:rPr>
          <w:rFonts w:ascii="Times New Roman" w:eastAsia="Times New Roman" w:hAnsi="Times New Roman" w:cs="Times New Roman"/>
          <w:sz w:val="24"/>
          <w:szCs w:val="24"/>
          <w:lang w:val="en"/>
        </w:rPr>
        <w:t>Client has lunch at 12:00 pm. Caregiver can eat while and wherever client chooses for lunch, at their own cost or</w:t>
      </w:r>
      <w:r w:rsidR="00503C9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they</w:t>
      </w:r>
      <w:r w:rsidR="001B352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may bring </w:t>
      </w:r>
      <w:r w:rsidR="001B3520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>their own lunch. If caregiver needs to run errands they may clock out to tend to errands, if client doesn’t have appointments.</w:t>
      </w:r>
    </w:p>
    <w:p w:rsidR="00B54CA4" w:rsidRPr="00555249" w:rsidRDefault="00B54CA4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555249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Dress Code</w:t>
      </w:r>
      <w:r w:rsidR="001B3520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and </w:t>
      </w:r>
      <w:r w:rsidR="001B3520" w:rsidRPr="00555249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Personal Hygiene</w:t>
      </w:r>
    </w:p>
    <w:p w:rsidR="00B54CA4" w:rsidRPr="00555249" w:rsidRDefault="00B73789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Wear appropriate attire that will be d</w:t>
      </w:r>
      <w:r w:rsidR="00B54CA4"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>iscuss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ed</w:t>
      </w:r>
      <w:r w:rsidR="00B54CA4"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with Client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at time of hire</w:t>
      </w:r>
      <w:r w:rsidR="00B54CA4"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r w:rsidR="00A8790D">
        <w:rPr>
          <w:rFonts w:ascii="Times New Roman" w:eastAsia="Times New Roman" w:hAnsi="Times New Roman" w:cs="Times New Roman"/>
          <w:sz w:val="24"/>
          <w:szCs w:val="24"/>
          <w:lang w:val="en"/>
        </w:rPr>
        <w:t>Please d</w:t>
      </w:r>
      <w:r w:rsidR="00B54CA4"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>o not put on perfume while in the client's house.</w:t>
      </w:r>
      <w:r w:rsidR="001B352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B54CA4"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Maintain proper personal hygiene at all times. </w:t>
      </w:r>
    </w:p>
    <w:p w:rsidR="00B54CA4" w:rsidRPr="00555249" w:rsidRDefault="00B54CA4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555249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Visitors</w:t>
      </w:r>
    </w:p>
    <w:p w:rsidR="00B54CA4" w:rsidRPr="00555249" w:rsidRDefault="00B54CA4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 Visitors are allowed in the client's house at </w:t>
      </w:r>
      <w:r w:rsidR="003A3147"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>any time</w:t>
      </w:r>
      <w:r w:rsidR="001D251F">
        <w:rPr>
          <w:rFonts w:ascii="Times New Roman" w:eastAsia="Times New Roman" w:hAnsi="Times New Roman" w:cs="Times New Roman"/>
          <w:sz w:val="24"/>
          <w:szCs w:val="24"/>
          <w:lang w:val="en"/>
        </w:rPr>
        <w:t>.  Everything about the cl</w:t>
      </w:r>
      <w:r w:rsidR="008C0049">
        <w:rPr>
          <w:rFonts w:ascii="Times New Roman" w:eastAsia="Times New Roman" w:hAnsi="Times New Roman" w:cs="Times New Roman"/>
          <w:sz w:val="24"/>
          <w:szCs w:val="24"/>
          <w:lang w:val="en"/>
        </w:rPr>
        <w:t>ient and the client’s home is to</w:t>
      </w:r>
      <w:r w:rsidR="001D251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be kept </w:t>
      </w:r>
      <w:r w:rsidR="001D251F" w:rsidRPr="001D251F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confidentia</w:t>
      </w:r>
      <w:r w:rsidR="001D251F">
        <w:rPr>
          <w:rFonts w:ascii="Times New Roman" w:eastAsia="Times New Roman" w:hAnsi="Times New Roman" w:cs="Times New Roman"/>
          <w:sz w:val="24"/>
          <w:szCs w:val="24"/>
          <w:lang w:val="en"/>
        </w:rPr>
        <w:t>l.</w:t>
      </w:r>
    </w:p>
    <w:p w:rsidR="00B54CA4" w:rsidRPr="00555249" w:rsidRDefault="00B54CA4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555249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Telephone Usage</w:t>
      </w:r>
    </w:p>
    <w:p w:rsidR="00D01A86" w:rsidRPr="00D01A86" w:rsidRDefault="00B54CA4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>Do not use the client's phone for personal use. Use it only if necessary</w:t>
      </w:r>
      <w:r w:rsidR="001D251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(EVV)</w:t>
      </w:r>
      <w:r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r w:rsidR="00F153F8"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>NO use of personal cell phon</w:t>
      </w:r>
      <w:r w:rsidR="00B53330"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>e</w:t>
      </w:r>
      <w:r w:rsidR="00A8790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while on duty, only i</w:t>
      </w:r>
      <w:r w:rsidR="00D01A86" w:rsidRPr="00D01A86">
        <w:rPr>
          <w:rFonts w:ascii="Times New Roman" w:eastAsia="Times New Roman" w:hAnsi="Times New Roman" w:cs="Times New Roman"/>
          <w:sz w:val="24"/>
          <w:szCs w:val="24"/>
          <w:lang w:val="en"/>
        </w:rPr>
        <w:t>n cases</w:t>
      </w:r>
      <w:r w:rsidR="00A8790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an emergency.</w:t>
      </w:r>
    </w:p>
    <w:p w:rsidR="00B54CA4" w:rsidRPr="00555249" w:rsidRDefault="00F153F8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555249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Requesting for a Day off or Vacation</w:t>
      </w:r>
    </w:p>
    <w:p w:rsidR="00B54CA4" w:rsidRPr="00555249" w:rsidRDefault="00F153F8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If you need a </w:t>
      </w:r>
      <w:r w:rsidR="00E5372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personal </w:t>
      </w:r>
      <w:r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>day</w:t>
      </w:r>
      <w:r w:rsidR="00E5372B">
        <w:rPr>
          <w:rFonts w:ascii="Times New Roman" w:eastAsia="Times New Roman" w:hAnsi="Times New Roman" w:cs="Times New Roman"/>
          <w:sz w:val="24"/>
          <w:szCs w:val="24"/>
          <w:lang w:val="en"/>
        </w:rPr>
        <w:t>s</w:t>
      </w:r>
      <w:r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off or</w:t>
      </w:r>
      <w:r w:rsidR="00E5372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to take a</w:t>
      </w:r>
      <w:r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vacation, </w:t>
      </w:r>
      <w:r w:rsidR="00E5372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you must </w:t>
      </w:r>
      <w:r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>call or inform the client</w:t>
      </w:r>
      <w:r w:rsidR="001D251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at least 1 week in advanced unless an emergency arrives.</w:t>
      </w:r>
    </w:p>
    <w:p w:rsidR="00B54CA4" w:rsidRPr="00555249" w:rsidRDefault="00B54CA4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555249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Change in Work Schedule</w:t>
      </w:r>
    </w:p>
    <w:p w:rsidR="00B54CA4" w:rsidRPr="00555249" w:rsidRDefault="001B3520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If you need to adjust hours or have</w:t>
      </w:r>
      <w:r w:rsidR="00D01A8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B54CA4"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any changes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made </w:t>
      </w:r>
      <w:r w:rsidR="00B54CA4"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>in your regular working schedule</w:t>
      </w:r>
      <w:r w:rsidR="001D251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you must discuss with the client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1D251F">
        <w:rPr>
          <w:rFonts w:ascii="Times New Roman" w:eastAsia="Times New Roman" w:hAnsi="Times New Roman" w:cs="Times New Roman"/>
          <w:sz w:val="24"/>
          <w:szCs w:val="24"/>
          <w:lang w:val="en"/>
        </w:rPr>
        <w:t>as soon as possible.</w:t>
      </w:r>
      <w:r w:rsidR="00DB079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client may or may not be able to accommodate these changes.</w:t>
      </w:r>
    </w:p>
    <w:p w:rsidR="00B54CA4" w:rsidRPr="00555249" w:rsidRDefault="00B54CA4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555249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Change of Address/Telephone number</w:t>
      </w:r>
    </w:p>
    <w:p w:rsidR="00B54CA4" w:rsidRPr="00555249" w:rsidRDefault="00B54CA4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Notify the </w:t>
      </w:r>
      <w:r w:rsidR="00F153F8"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>client</w:t>
      </w:r>
      <w:r w:rsidR="00B53330"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promptly if you have</w:t>
      </w:r>
      <w:r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change of address and/or telephone number</w:t>
      </w:r>
      <w:r w:rsidR="00B53330"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B54CA4" w:rsidRPr="00555249" w:rsidRDefault="00B54CA4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555249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Problems at Work</w:t>
      </w:r>
    </w:p>
    <w:p w:rsidR="000D0E25" w:rsidRPr="00D12369" w:rsidRDefault="00B53330" w:rsidP="00BD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>Call/inform the client</w:t>
      </w:r>
      <w:r w:rsidR="00B54CA4"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if there's any kind of problem you encounter at work</w:t>
      </w:r>
      <w:r w:rsidRPr="00555249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 w:rsidR="001D251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We want the work environment to be a place you want to be on a daily basis not a place you have to be at just because you need money.  Persons are here to work and communication is the key.  If you are upset about a request or remark made by the client/attendant please address those issues immediately so they don’t fester into something bigger without anyone’s knowledge.  Don’t be afraid to talk and discuss any issues.  We want to keep a happy work environment at all times.</w:t>
      </w:r>
    </w:p>
    <w:sectPr w:rsidR="000D0E25" w:rsidRPr="00D12369" w:rsidSect="00F34B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74B"/>
    <w:multiLevelType w:val="hybridMultilevel"/>
    <w:tmpl w:val="0DE42F66"/>
    <w:lvl w:ilvl="0" w:tplc="339678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1573F"/>
    <w:multiLevelType w:val="multilevel"/>
    <w:tmpl w:val="AC5A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608DE"/>
    <w:multiLevelType w:val="hybridMultilevel"/>
    <w:tmpl w:val="53741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76607"/>
    <w:multiLevelType w:val="hybridMultilevel"/>
    <w:tmpl w:val="24DA2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25"/>
    <w:rsid w:val="00003AC0"/>
    <w:rsid w:val="00031B85"/>
    <w:rsid w:val="00050150"/>
    <w:rsid w:val="000771FE"/>
    <w:rsid w:val="000D0E25"/>
    <w:rsid w:val="000F713A"/>
    <w:rsid w:val="00147791"/>
    <w:rsid w:val="001B3520"/>
    <w:rsid w:val="001D251F"/>
    <w:rsid w:val="00230347"/>
    <w:rsid w:val="0032052A"/>
    <w:rsid w:val="0037129D"/>
    <w:rsid w:val="00377192"/>
    <w:rsid w:val="003A3147"/>
    <w:rsid w:val="00503C97"/>
    <w:rsid w:val="00555249"/>
    <w:rsid w:val="00860CE1"/>
    <w:rsid w:val="008C0049"/>
    <w:rsid w:val="00906196"/>
    <w:rsid w:val="0091663D"/>
    <w:rsid w:val="00964E56"/>
    <w:rsid w:val="009B093F"/>
    <w:rsid w:val="00A40D02"/>
    <w:rsid w:val="00A8790D"/>
    <w:rsid w:val="00AF527A"/>
    <w:rsid w:val="00AF7F1E"/>
    <w:rsid w:val="00B53330"/>
    <w:rsid w:val="00B54CA4"/>
    <w:rsid w:val="00B73789"/>
    <w:rsid w:val="00BB7829"/>
    <w:rsid w:val="00BC7D86"/>
    <w:rsid w:val="00BD4C1C"/>
    <w:rsid w:val="00BE5DDB"/>
    <w:rsid w:val="00C6081C"/>
    <w:rsid w:val="00CC24AC"/>
    <w:rsid w:val="00D01A86"/>
    <w:rsid w:val="00D12369"/>
    <w:rsid w:val="00D13B9F"/>
    <w:rsid w:val="00D72EC2"/>
    <w:rsid w:val="00DB0793"/>
    <w:rsid w:val="00E5372B"/>
    <w:rsid w:val="00E64FB8"/>
    <w:rsid w:val="00F153F8"/>
    <w:rsid w:val="00F34BE7"/>
    <w:rsid w:val="00FA33CA"/>
    <w:rsid w:val="00FB58FF"/>
    <w:rsid w:val="00FD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4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0E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4CA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C24AC"/>
    <w:pPr>
      <w:ind w:left="720"/>
      <w:contextualSpacing/>
    </w:pPr>
  </w:style>
  <w:style w:type="paragraph" w:customStyle="1" w:styleId="10pt">
    <w:name w:val="10pt"/>
    <w:basedOn w:val="Normal"/>
    <w:rsid w:val="00BE5DD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4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0E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4CA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C24AC"/>
    <w:pPr>
      <w:ind w:left="720"/>
      <w:contextualSpacing/>
    </w:pPr>
  </w:style>
  <w:style w:type="paragraph" w:customStyle="1" w:styleId="10pt">
    <w:name w:val="10pt"/>
    <w:basedOn w:val="Normal"/>
    <w:rsid w:val="00BE5DD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6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0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2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5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38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5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0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11</cp:revision>
  <cp:lastPrinted>2012-07-16T14:54:00Z</cp:lastPrinted>
  <dcterms:created xsi:type="dcterms:W3CDTF">2012-07-16T14:58:00Z</dcterms:created>
  <dcterms:modified xsi:type="dcterms:W3CDTF">2012-07-16T23:37:00Z</dcterms:modified>
</cp:coreProperties>
</file>