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7A52" w14:textId="0F8F99E8" w:rsidR="005512BF" w:rsidRPr="0056074C" w:rsidRDefault="00A12624" w:rsidP="0056074C">
      <w:pPr>
        <w:tabs>
          <w:tab w:val="left" w:pos="3858"/>
          <w:tab w:val="center" w:pos="5400"/>
        </w:tabs>
        <w:jc w:val="center"/>
        <w:rPr>
          <w:rFonts w:asciiTheme="majorHAnsi" w:eastAsia="Cambria" w:hAnsiTheme="majorHAnsi" w:cs="Cambria"/>
          <w:b/>
          <w:color w:val="0070C0"/>
          <w:sz w:val="56"/>
          <w:szCs w:val="56"/>
        </w:rPr>
      </w:pPr>
      <w:r w:rsidRPr="00A12624">
        <w:rPr>
          <w:rFonts w:asciiTheme="majorHAnsi" w:eastAsia="Cambria" w:hAnsiTheme="majorHAnsi" w:cs="Cambria"/>
          <w:b/>
          <w:color w:val="0070C0"/>
          <w:sz w:val="56"/>
          <w:szCs w:val="56"/>
        </w:rPr>
        <w:t>Samir</w:t>
      </w:r>
    </w:p>
    <w:p w14:paraId="755D7D95" w14:textId="77777777" w:rsidR="00DA6FEE" w:rsidRPr="00DA6FEE" w:rsidRDefault="00DA6FEE" w:rsidP="006A3B5F">
      <w:pPr>
        <w:jc w:val="center"/>
        <w:rPr>
          <w:rFonts w:asciiTheme="majorHAnsi" w:hAnsiTheme="majorHAnsi"/>
          <w:b/>
          <w:iCs/>
          <w:sz w:val="8"/>
          <w:szCs w:val="8"/>
        </w:rPr>
      </w:pPr>
    </w:p>
    <w:p w14:paraId="14701286" w14:textId="0B0F6FC1" w:rsidR="006A3B5F" w:rsidRPr="006A3B5F" w:rsidRDefault="006A42C9" w:rsidP="006A3B5F">
      <w:pPr>
        <w:jc w:val="center"/>
        <w:rPr>
          <w:rFonts w:asciiTheme="majorHAnsi" w:hAnsiTheme="majorHAnsi"/>
          <w:b/>
          <w:iCs/>
          <w:sz w:val="28"/>
          <w:szCs w:val="28"/>
        </w:rPr>
      </w:pPr>
      <w:r w:rsidRPr="006A42C9">
        <w:rPr>
          <w:rFonts w:asciiTheme="majorHAnsi" w:hAnsiTheme="majorHAnsi"/>
          <w:b/>
          <w:iCs/>
          <w:sz w:val="28"/>
          <w:szCs w:val="28"/>
        </w:rPr>
        <w:t>AI-Driven DevSecOps &amp; C</w:t>
      </w:r>
      <w:r>
        <w:rPr>
          <w:rFonts w:asciiTheme="majorHAnsi" w:hAnsiTheme="majorHAnsi"/>
          <w:b/>
          <w:iCs/>
          <w:sz w:val="28"/>
          <w:szCs w:val="28"/>
        </w:rPr>
        <w:t>loud Secuirty</w:t>
      </w:r>
      <w:r w:rsidRPr="006A42C9">
        <w:rPr>
          <w:rFonts w:asciiTheme="majorHAnsi" w:hAnsiTheme="majorHAnsi"/>
          <w:b/>
          <w:iCs/>
          <w:sz w:val="28"/>
          <w:szCs w:val="28"/>
        </w:rPr>
        <w:t xml:space="preserve"> Architect | Acting CISO</w:t>
      </w:r>
    </w:p>
    <w:p w14:paraId="2A835E38" w14:textId="77777777" w:rsidR="006A3B5F" w:rsidRPr="0056074C" w:rsidRDefault="006A3B5F" w:rsidP="00770295">
      <w:pPr>
        <w:pStyle w:val="Header"/>
        <w:jc w:val="center"/>
        <w:rPr>
          <w:rFonts w:asciiTheme="majorHAnsi" w:hAnsiTheme="majorHAnsi"/>
          <w:iCs/>
          <w:sz w:val="10"/>
          <w:szCs w:val="10"/>
        </w:rPr>
      </w:pPr>
    </w:p>
    <w:p w14:paraId="7D3141F8" w14:textId="025B419D" w:rsidR="00DA6FEE" w:rsidRDefault="00621173" w:rsidP="00DA6FEE">
      <w:pPr>
        <w:jc w:val="center"/>
        <w:rPr>
          <w:rFonts w:asciiTheme="majorHAnsi" w:hAnsiTheme="majorHAnsi" w:cs="Arimo"/>
          <w:sz w:val="19"/>
          <w:szCs w:val="19"/>
        </w:rPr>
      </w:pPr>
      <w:r w:rsidRPr="00D10D2C">
        <w:rPr>
          <w:rFonts w:asciiTheme="majorHAnsi" w:hAnsiTheme="majorHAnsi" w:cs="Arimo"/>
          <w:b/>
          <w:bCs/>
          <w:sz w:val="19"/>
          <w:szCs w:val="19"/>
        </w:rPr>
        <w:t>513 301 7192</w:t>
      </w:r>
      <w:r w:rsidR="008419A1" w:rsidRPr="008419A1">
        <w:rPr>
          <w:rFonts w:asciiTheme="majorHAnsi" w:hAnsiTheme="majorHAnsi" w:cs="Arimo"/>
          <w:sz w:val="19"/>
          <w:szCs w:val="19"/>
        </w:rPr>
        <w:t xml:space="preserve"> </w:t>
      </w:r>
      <w:r w:rsidR="00DA6FEE">
        <w:rPr>
          <w:rFonts w:asciiTheme="majorHAnsi" w:hAnsiTheme="majorHAnsi" w:cs="Arimo"/>
          <w:sz w:val="19"/>
          <w:szCs w:val="19"/>
        </w:rPr>
        <w:t xml:space="preserve">| </w:t>
      </w:r>
      <w:r>
        <w:t>gouthami@stglobaltech.com</w:t>
      </w:r>
      <w:r w:rsidR="008419A1">
        <w:rPr>
          <w:rFonts w:asciiTheme="majorHAnsi" w:hAnsiTheme="majorHAnsi" w:cs="Arimo"/>
          <w:sz w:val="19"/>
          <w:szCs w:val="19"/>
        </w:rPr>
        <w:t xml:space="preserve"> </w:t>
      </w:r>
      <w:r w:rsidR="00B06334">
        <w:rPr>
          <w:rFonts w:asciiTheme="majorHAnsi" w:hAnsiTheme="majorHAnsi" w:cs="Arimo"/>
          <w:sz w:val="19"/>
          <w:szCs w:val="19"/>
        </w:rPr>
        <w:t xml:space="preserve"> </w:t>
      </w:r>
    </w:p>
    <w:p w14:paraId="6301F172" w14:textId="3114956C" w:rsidR="00D2667B" w:rsidRPr="00406743" w:rsidRDefault="00D2667B" w:rsidP="00D2667B">
      <w:pPr>
        <w:pStyle w:val="Header"/>
        <w:spacing w:line="360" w:lineRule="auto"/>
        <w:jc w:val="center"/>
        <w:rPr>
          <w:rFonts w:asciiTheme="majorHAnsi" w:hAnsiTheme="majorHAnsi"/>
          <w:iCs/>
          <w:sz w:val="20"/>
          <w:szCs w:val="20"/>
        </w:rPr>
      </w:pPr>
    </w:p>
    <w:p w14:paraId="470A59F9" w14:textId="0987C72C" w:rsidR="0089679F" w:rsidRPr="00E26F51" w:rsidRDefault="0099396A" w:rsidP="00EE2A92">
      <w:pPr>
        <w:pBdr>
          <w:bottom w:val="single" w:sz="4" w:space="1" w:color="auto"/>
        </w:pBdr>
        <w:rPr>
          <w:rFonts w:asciiTheme="majorHAnsi" w:hAnsiTheme="majorHAnsi"/>
          <w:b/>
          <w:color w:val="4472C4" w:themeColor="accent1"/>
          <w:sz w:val="28"/>
          <w:szCs w:val="28"/>
        </w:rPr>
      </w:pPr>
      <w:r>
        <w:rPr>
          <w:rFonts w:asciiTheme="majorHAnsi" w:hAnsiTheme="majorHAnsi"/>
          <w:b/>
          <w:color w:val="4472C4" w:themeColor="accent1"/>
          <w:sz w:val="28"/>
          <w:szCs w:val="28"/>
        </w:rPr>
        <w:t>EXECUTIVE</w:t>
      </w:r>
      <w:r w:rsidR="004F6376" w:rsidRPr="00E26F51">
        <w:rPr>
          <w:rFonts w:asciiTheme="majorHAnsi" w:hAnsiTheme="majorHAnsi"/>
          <w:b/>
          <w:color w:val="4472C4" w:themeColor="accent1"/>
          <w:sz w:val="28"/>
          <w:szCs w:val="28"/>
        </w:rPr>
        <w:t xml:space="preserve"> SUMMARY</w:t>
      </w:r>
    </w:p>
    <w:p w14:paraId="732A67DA" w14:textId="77777777" w:rsidR="0089679F" w:rsidRPr="006A3B5F" w:rsidRDefault="0089679F" w:rsidP="0089679F">
      <w:pPr>
        <w:pStyle w:val="ResumeAlignRight"/>
        <w:rPr>
          <w:rFonts w:asciiTheme="majorHAnsi" w:hAnsiTheme="majorHAnsi"/>
          <w:sz w:val="10"/>
          <w:szCs w:val="10"/>
        </w:rPr>
      </w:pPr>
    </w:p>
    <w:p w14:paraId="53AA2899" w14:textId="77777777" w:rsidR="006A42C9" w:rsidRDefault="006A42C9" w:rsidP="00EA2FC2">
      <w:pPr>
        <w:pStyle w:val="ResumeAlignRight"/>
        <w:pBdr>
          <w:bottom w:val="single" w:sz="4" w:space="0" w:color="auto"/>
        </w:pBdr>
        <w:tabs>
          <w:tab w:val="left" w:pos="360"/>
        </w:tabs>
        <w:rPr>
          <w:rFonts w:asciiTheme="majorHAnsi" w:hAnsiTheme="majorHAnsi"/>
          <w:iCs/>
          <w:sz w:val="20"/>
          <w:szCs w:val="20"/>
        </w:rPr>
      </w:pPr>
      <w:r w:rsidRPr="006A42C9">
        <w:rPr>
          <w:rFonts w:asciiTheme="majorHAnsi" w:hAnsiTheme="majorHAnsi"/>
          <w:iCs/>
          <w:sz w:val="20"/>
          <w:szCs w:val="20"/>
        </w:rPr>
        <w:t>Strategic and results-driven Cloud Architect (AWS/Azure/GCP) and Cyber Security Architect with over two decades of experience leading secure cloud transformations and embedding AI-driven intelligence into DevSecOps pipelines. Recognized as a DevSecOps leader, specializing in integrating AI to enhance vulnerability prioritization, automate code analysis, and enable risk-based decision-making across the software delivery lifecycle. Architect-level expertise in designing secure, scalable cloud solutions across GCP, AWS, and Azure, with deep focus on Infrastructure as Code (Terraform), CI/CD security, and observability using Datadog, Prometheus, and Splunk. Proven ability to align security engineering with business objectives, leveraging AI to reduce risk, accelerate delivery, and improve developer productivity. Experienced in IAM, Zero Trust architecture, and compliance frameworks (NIST, FedRAMP, HIPAA), with a strong background in incident response and governance. Former acting CISO, providing strategic oversight on security posture and risk management. Certified AWS, Azure, and GCP Solutions Architect Professional and Splunk Enterprise Professional, driving innovation at the intersection of AI, security, and DevSecOps.</w:t>
      </w:r>
    </w:p>
    <w:p w14:paraId="450FE0AA" w14:textId="4C7C3280" w:rsidR="00EA2FC2" w:rsidRPr="00A57B3C" w:rsidRDefault="00EA2FC2" w:rsidP="00EA2FC2">
      <w:pPr>
        <w:pStyle w:val="ResumeAlignRight"/>
        <w:pBdr>
          <w:bottom w:val="single" w:sz="4" w:space="0" w:color="auto"/>
        </w:pBdr>
        <w:tabs>
          <w:tab w:val="left" w:pos="360"/>
        </w:tabs>
        <w:rPr>
          <w:rFonts w:asciiTheme="majorHAnsi" w:hAnsiTheme="majorHAnsi"/>
          <w:b/>
          <w:color w:val="4472C4" w:themeColor="accent1"/>
          <w:sz w:val="28"/>
          <w:szCs w:val="28"/>
        </w:rPr>
        <w:sectPr w:rsidR="00EA2FC2" w:rsidRPr="00A57B3C" w:rsidSect="00EA2FC2">
          <w:pgSz w:w="12240" w:h="15840"/>
          <w:pgMar w:top="720" w:right="720" w:bottom="720" w:left="720" w:header="57" w:footer="720" w:gutter="0"/>
          <w:cols w:space="720"/>
          <w:docGrid w:linePitch="360"/>
        </w:sectPr>
      </w:pPr>
      <w:r>
        <w:rPr>
          <w:rFonts w:asciiTheme="majorHAnsi" w:hAnsiTheme="majorHAnsi"/>
          <w:b/>
          <w:color w:val="4472C4" w:themeColor="accent1"/>
          <w:sz w:val="28"/>
          <w:szCs w:val="28"/>
        </w:rPr>
        <w:t>CORE COMPETENCIES</w:t>
      </w:r>
    </w:p>
    <w:p w14:paraId="0D2AAFDB" w14:textId="77777777" w:rsidR="00EA2FC2" w:rsidRDefault="00EA2FC2" w:rsidP="00EA2FC2">
      <w:pPr>
        <w:pStyle w:val="NormalWeb"/>
        <w:spacing w:before="0" w:beforeAutospacing="0" w:after="0" w:afterAutospacing="0"/>
        <w:jc w:val="both"/>
        <w:rPr>
          <w:rFonts w:asciiTheme="majorHAnsi" w:hAnsiTheme="majorHAnsi"/>
          <w:sz w:val="10"/>
          <w:szCs w:val="10"/>
          <w:lang w:val="en-GB"/>
        </w:rPr>
        <w:sectPr w:rsidR="00EA2FC2" w:rsidSect="005464F9">
          <w:type w:val="continuous"/>
          <w:pgSz w:w="12240" w:h="15840"/>
          <w:pgMar w:top="720" w:right="720" w:bottom="720" w:left="720" w:header="57" w:footer="720" w:gutter="0"/>
          <w:cols w:num="2" w:space="360"/>
          <w:docGrid w:linePitch="360"/>
        </w:sectPr>
      </w:pPr>
    </w:p>
    <w:p w14:paraId="39A90CB9" w14:textId="77777777" w:rsidR="00EA2FC2" w:rsidRPr="000F3E79" w:rsidRDefault="00EA2FC2" w:rsidP="00EA2FC2">
      <w:pPr>
        <w:pStyle w:val="NormalWeb"/>
        <w:spacing w:before="0" w:beforeAutospacing="0" w:after="0" w:afterAutospacing="0"/>
        <w:jc w:val="both"/>
        <w:rPr>
          <w:rFonts w:asciiTheme="majorHAnsi" w:hAnsiTheme="majorHAnsi"/>
          <w:sz w:val="10"/>
          <w:szCs w:val="10"/>
          <w:lang w:val="en-GB"/>
        </w:rPr>
      </w:pPr>
    </w:p>
    <w:p w14:paraId="2C0536D6" w14:textId="77777777" w:rsidR="00EA2FC2" w:rsidRDefault="00EA2FC2" w:rsidP="006D4800">
      <w:pPr>
        <w:pStyle w:val="ListParagraph"/>
        <w:numPr>
          <w:ilvl w:val="0"/>
          <w:numId w:val="1"/>
        </w:numPr>
        <w:rPr>
          <w:rFonts w:asciiTheme="majorHAnsi" w:hAnsiTheme="majorHAnsi" w:cs="Arimo"/>
          <w:sz w:val="20"/>
          <w:szCs w:val="20"/>
        </w:rPr>
        <w:sectPr w:rsidR="00EA2FC2" w:rsidSect="006A3B5F">
          <w:type w:val="continuous"/>
          <w:pgSz w:w="12240" w:h="15840"/>
          <w:pgMar w:top="720" w:right="720" w:bottom="720" w:left="720" w:header="57" w:footer="720" w:gutter="0"/>
          <w:cols w:space="720"/>
          <w:docGrid w:linePitch="360"/>
        </w:sectPr>
      </w:pPr>
    </w:p>
    <w:p w14:paraId="27CFB1CE"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Cloud Architecture</w:t>
      </w:r>
    </w:p>
    <w:p w14:paraId="65E4E36E"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DevSecOps</w:t>
      </w:r>
    </w:p>
    <w:p w14:paraId="18F5EAA0" w14:textId="30909CA1" w:rsidR="00FB50A1" w:rsidRPr="00FB50A1" w:rsidRDefault="00E954EA"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GCP,</w:t>
      </w:r>
      <w:r w:rsidR="008E3B00">
        <w:rPr>
          <w:rFonts w:asciiTheme="majorHAnsi" w:hAnsiTheme="majorHAnsi" w:cs="Arimo"/>
          <w:sz w:val="20"/>
          <w:szCs w:val="20"/>
        </w:rPr>
        <w:t xml:space="preserve"> AWS</w:t>
      </w:r>
      <w:r>
        <w:rPr>
          <w:rFonts w:asciiTheme="majorHAnsi" w:hAnsiTheme="majorHAnsi" w:cs="Arimo"/>
          <w:sz w:val="20"/>
          <w:szCs w:val="20"/>
        </w:rPr>
        <w:t>, &amp; Azure</w:t>
      </w:r>
    </w:p>
    <w:p w14:paraId="39E83DE4" w14:textId="3C4A9EFF" w:rsidR="00E954EA" w:rsidRDefault="00E954EA"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IAM</w:t>
      </w:r>
    </w:p>
    <w:p w14:paraId="26715351" w14:textId="36D58F53"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System Security</w:t>
      </w:r>
    </w:p>
    <w:p w14:paraId="07484D11" w14:textId="77777777" w:rsidR="00E954EA" w:rsidRPr="00FB50A1" w:rsidRDefault="00E954EA" w:rsidP="00E954EA">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 xml:space="preserve">Gitlab &amp; </w:t>
      </w:r>
      <w:r w:rsidRPr="00FB50A1">
        <w:rPr>
          <w:rFonts w:asciiTheme="majorHAnsi" w:hAnsiTheme="majorHAnsi" w:cs="Arimo"/>
          <w:sz w:val="20"/>
          <w:szCs w:val="20"/>
        </w:rPr>
        <w:t>Jenkins</w:t>
      </w:r>
    </w:p>
    <w:p w14:paraId="6496144E" w14:textId="02D5A03F" w:rsidR="00FB50A1" w:rsidRPr="00FB50A1" w:rsidRDefault="00E954EA" w:rsidP="00FB50A1">
      <w:pPr>
        <w:pStyle w:val="ListParagraph"/>
        <w:numPr>
          <w:ilvl w:val="0"/>
          <w:numId w:val="1"/>
        </w:numPr>
        <w:spacing w:line="276" w:lineRule="auto"/>
        <w:rPr>
          <w:rFonts w:asciiTheme="majorHAnsi" w:hAnsiTheme="majorHAnsi" w:cs="Arimo"/>
          <w:sz w:val="20"/>
          <w:szCs w:val="20"/>
        </w:rPr>
      </w:pPr>
      <w:r w:rsidRPr="00E954EA">
        <w:rPr>
          <w:rFonts w:asciiTheme="majorHAnsi" w:hAnsiTheme="majorHAnsi" w:cs="Arimo"/>
          <w:sz w:val="20"/>
          <w:szCs w:val="20"/>
        </w:rPr>
        <w:t>Google CSCC</w:t>
      </w:r>
      <w:r>
        <w:rPr>
          <w:rFonts w:asciiTheme="majorHAnsi" w:hAnsiTheme="majorHAnsi" w:cs="Arimo"/>
          <w:sz w:val="20"/>
          <w:szCs w:val="20"/>
        </w:rPr>
        <w:t xml:space="preserve"> &amp; Cloud Armor</w:t>
      </w:r>
    </w:p>
    <w:p w14:paraId="5F7E0108" w14:textId="34D84BB0" w:rsidR="008E3B00" w:rsidRDefault="008E3B00"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PCI, F</w:t>
      </w:r>
      <w:r w:rsidR="001378B9">
        <w:rPr>
          <w:rFonts w:asciiTheme="majorHAnsi" w:hAnsiTheme="majorHAnsi" w:cs="Arimo"/>
          <w:sz w:val="20"/>
          <w:szCs w:val="20"/>
        </w:rPr>
        <w:t>ed</w:t>
      </w:r>
      <w:r>
        <w:rPr>
          <w:rFonts w:asciiTheme="majorHAnsi" w:hAnsiTheme="majorHAnsi" w:cs="Arimo"/>
          <w:sz w:val="20"/>
          <w:szCs w:val="20"/>
        </w:rPr>
        <w:t xml:space="preserve">RAMP, </w:t>
      </w:r>
      <w:r w:rsidR="004B3DA9">
        <w:rPr>
          <w:rFonts w:asciiTheme="majorHAnsi" w:hAnsiTheme="majorHAnsi" w:cs="Arimo"/>
          <w:sz w:val="20"/>
          <w:szCs w:val="20"/>
        </w:rPr>
        <w:t xml:space="preserve">NIST, </w:t>
      </w:r>
      <w:r w:rsidR="00B54774">
        <w:rPr>
          <w:rFonts w:asciiTheme="majorHAnsi" w:hAnsiTheme="majorHAnsi" w:cs="Arimo"/>
          <w:sz w:val="20"/>
          <w:szCs w:val="20"/>
        </w:rPr>
        <w:t>HIPPA</w:t>
      </w:r>
      <w:r w:rsidR="00CC2AFC">
        <w:rPr>
          <w:rFonts w:asciiTheme="majorHAnsi" w:hAnsiTheme="majorHAnsi" w:cs="Arimo"/>
          <w:sz w:val="20"/>
          <w:szCs w:val="20"/>
        </w:rPr>
        <w:t>, FISMA</w:t>
      </w:r>
    </w:p>
    <w:p w14:paraId="627A9549" w14:textId="2CDD01D2" w:rsidR="008E3B00" w:rsidRDefault="008E3B00" w:rsidP="00FB50A1">
      <w:pPr>
        <w:pStyle w:val="ListParagraph"/>
        <w:numPr>
          <w:ilvl w:val="0"/>
          <w:numId w:val="1"/>
        </w:numPr>
        <w:spacing w:line="276" w:lineRule="auto"/>
        <w:rPr>
          <w:rFonts w:asciiTheme="majorHAnsi" w:hAnsiTheme="majorHAnsi" w:cs="Arimo"/>
          <w:sz w:val="20"/>
          <w:szCs w:val="20"/>
        </w:rPr>
      </w:pPr>
      <w:r w:rsidRPr="008E3B00">
        <w:rPr>
          <w:rFonts w:asciiTheme="majorHAnsi" w:hAnsiTheme="majorHAnsi" w:cs="Arimo"/>
          <w:sz w:val="20"/>
          <w:szCs w:val="20"/>
        </w:rPr>
        <w:t>A</w:t>
      </w:r>
      <w:r>
        <w:rPr>
          <w:rFonts w:asciiTheme="majorHAnsi" w:hAnsiTheme="majorHAnsi" w:cs="Arimo"/>
          <w:sz w:val="20"/>
          <w:szCs w:val="20"/>
        </w:rPr>
        <w:t>PI and Services Development</w:t>
      </w:r>
    </w:p>
    <w:p w14:paraId="4AA31F8E" w14:textId="67C743A2"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Infrastructure as Code (IaC)</w:t>
      </w:r>
    </w:p>
    <w:p w14:paraId="6EFE55BD"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Agile Methodologies</w:t>
      </w:r>
    </w:p>
    <w:p w14:paraId="2E2C149E" w14:textId="62B8D4C4"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Docker</w:t>
      </w:r>
      <w:r w:rsidR="008E3B00">
        <w:rPr>
          <w:rFonts w:asciiTheme="majorHAnsi" w:hAnsiTheme="majorHAnsi" w:cs="Arimo"/>
          <w:sz w:val="20"/>
          <w:szCs w:val="20"/>
        </w:rPr>
        <w:t xml:space="preserve"> &amp; Kubernetes</w:t>
      </w:r>
    </w:p>
    <w:p w14:paraId="1B09B1BB"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Terraform</w:t>
      </w:r>
    </w:p>
    <w:p w14:paraId="5DF4164B"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Automation</w:t>
      </w:r>
    </w:p>
    <w:p w14:paraId="78082065" w14:textId="103E2D4D" w:rsidR="00FB50A1" w:rsidRPr="00FB50A1" w:rsidRDefault="008E3B00"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Linux</w:t>
      </w:r>
    </w:p>
    <w:p w14:paraId="6ACFCB22" w14:textId="024A6B2A" w:rsidR="00FB50A1" w:rsidRPr="00FB50A1" w:rsidRDefault="00CC2AFC"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Datadog, Prometheus</w:t>
      </w:r>
    </w:p>
    <w:p w14:paraId="40B0CEB6" w14:textId="60DD6B6B" w:rsidR="00FB50A1" w:rsidRPr="00FB50A1" w:rsidRDefault="00CC2AFC" w:rsidP="00FB50A1">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SIEM</w:t>
      </w:r>
      <w:r w:rsidR="00E954EA">
        <w:rPr>
          <w:rFonts w:asciiTheme="majorHAnsi" w:hAnsiTheme="majorHAnsi" w:cs="Arimo"/>
          <w:sz w:val="20"/>
          <w:szCs w:val="20"/>
        </w:rPr>
        <w:t xml:space="preserve"> &amp; Threat Intelligence</w:t>
      </w:r>
    </w:p>
    <w:p w14:paraId="59F70398" w14:textId="0ED5309E"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PowerShell</w:t>
      </w:r>
      <w:r w:rsidR="00CC2AFC">
        <w:rPr>
          <w:rFonts w:asciiTheme="majorHAnsi" w:hAnsiTheme="majorHAnsi" w:cs="Arimo"/>
          <w:sz w:val="20"/>
          <w:szCs w:val="20"/>
        </w:rPr>
        <w:t>, BASH, Python</w:t>
      </w:r>
    </w:p>
    <w:p w14:paraId="7451B223" w14:textId="77777777" w:rsidR="00FB50A1" w:rsidRPr="00FB50A1"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Git</w:t>
      </w:r>
    </w:p>
    <w:p w14:paraId="5A5D3CB2" w14:textId="0F38A171" w:rsidR="008C0719" w:rsidRDefault="00FB50A1" w:rsidP="00FB50A1">
      <w:pPr>
        <w:pStyle w:val="ListParagraph"/>
        <w:numPr>
          <w:ilvl w:val="0"/>
          <w:numId w:val="1"/>
        </w:numPr>
        <w:spacing w:line="276" w:lineRule="auto"/>
        <w:rPr>
          <w:rFonts w:asciiTheme="majorHAnsi" w:hAnsiTheme="majorHAnsi" w:cs="Arimo"/>
          <w:sz w:val="20"/>
          <w:szCs w:val="20"/>
        </w:rPr>
      </w:pPr>
      <w:r w:rsidRPr="00FB50A1">
        <w:rPr>
          <w:rFonts w:asciiTheme="majorHAnsi" w:hAnsiTheme="majorHAnsi" w:cs="Arimo"/>
          <w:sz w:val="20"/>
          <w:szCs w:val="20"/>
        </w:rPr>
        <w:t>Splunk</w:t>
      </w:r>
    </w:p>
    <w:p w14:paraId="76A95C3D" w14:textId="40164754" w:rsidR="00BD269F" w:rsidRPr="00DF6700" w:rsidRDefault="00CC2AFC" w:rsidP="00DF6700">
      <w:pPr>
        <w:pStyle w:val="ListParagraph"/>
        <w:numPr>
          <w:ilvl w:val="0"/>
          <w:numId w:val="1"/>
        </w:numPr>
        <w:spacing w:line="276" w:lineRule="auto"/>
        <w:rPr>
          <w:rFonts w:asciiTheme="majorHAnsi" w:hAnsiTheme="majorHAnsi" w:cs="Arimo"/>
          <w:sz w:val="20"/>
          <w:szCs w:val="20"/>
        </w:rPr>
      </w:pPr>
      <w:r>
        <w:rPr>
          <w:rFonts w:asciiTheme="majorHAnsi" w:hAnsiTheme="majorHAnsi" w:cs="Arimo"/>
          <w:sz w:val="20"/>
          <w:szCs w:val="20"/>
        </w:rPr>
        <w:t>APM</w:t>
      </w:r>
    </w:p>
    <w:p w14:paraId="6F2EE25B" w14:textId="22AA3469" w:rsidR="00DF6700" w:rsidRDefault="00DF6700" w:rsidP="00352706">
      <w:pPr>
        <w:pStyle w:val="NormalWeb"/>
        <w:spacing w:before="0" w:beforeAutospacing="0" w:after="0" w:afterAutospacing="0"/>
        <w:jc w:val="both"/>
        <w:rPr>
          <w:rFonts w:asciiTheme="majorHAnsi" w:hAnsiTheme="majorHAnsi"/>
          <w:sz w:val="10"/>
          <w:szCs w:val="10"/>
          <w:lang w:val="en-GB"/>
        </w:rPr>
        <w:sectPr w:rsidR="00DF6700" w:rsidSect="00226825">
          <w:type w:val="continuous"/>
          <w:pgSz w:w="12240" w:h="15840"/>
          <w:pgMar w:top="720" w:right="720" w:bottom="720" w:left="720" w:header="57" w:footer="720" w:gutter="0"/>
          <w:cols w:num="3" w:space="540"/>
          <w:docGrid w:linePitch="360"/>
        </w:sectPr>
      </w:pPr>
    </w:p>
    <w:p w14:paraId="0905425C" w14:textId="77777777" w:rsidR="008C0719" w:rsidRPr="00BD269F" w:rsidRDefault="008C0719" w:rsidP="00352706">
      <w:pPr>
        <w:pStyle w:val="NormalWeb"/>
        <w:spacing w:before="0" w:beforeAutospacing="0" w:after="0" w:afterAutospacing="0"/>
        <w:jc w:val="both"/>
        <w:rPr>
          <w:rFonts w:asciiTheme="majorHAnsi" w:hAnsiTheme="majorHAnsi"/>
          <w:sz w:val="19"/>
          <w:szCs w:val="19"/>
          <w:lang w:val="en-GB"/>
        </w:rPr>
      </w:pPr>
    </w:p>
    <w:p w14:paraId="02CE594A" w14:textId="35316F83" w:rsidR="005464F9" w:rsidRPr="00A57B3C" w:rsidRDefault="00A57B3C" w:rsidP="00A57B3C">
      <w:pPr>
        <w:pStyle w:val="ResumeAlignRight"/>
        <w:pBdr>
          <w:bottom w:val="single" w:sz="4" w:space="0" w:color="auto"/>
        </w:pBdr>
        <w:tabs>
          <w:tab w:val="left" w:pos="360"/>
        </w:tabs>
        <w:rPr>
          <w:rFonts w:asciiTheme="majorHAnsi" w:hAnsiTheme="majorHAnsi"/>
          <w:b/>
          <w:color w:val="4472C4" w:themeColor="accent1"/>
          <w:sz w:val="28"/>
          <w:szCs w:val="28"/>
        </w:rPr>
        <w:sectPr w:rsidR="005464F9" w:rsidRPr="00A57B3C" w:rsidSect="006A3B5F">
          <w:type w:val="continuous"/>
          <w:pgSz w:w="12240" w:h="15840"/>
          <w:pgMar w:top="720" w:right="720" w:bottom="720" w:left="720" w:header="57" w:footer="720" w:gutter="0"/>
          <w:cols w:space="720"/>
          <w:docGrid w:linePitch="360"/>
        </w:sectPr>
      </w:pPr>
      <w:r>
        <w:rPr>
          <w:rFonts w:asciiTheme="majorHAnsi" w:hAnsiTheme="majorHAnsi"/>
          <w:b/>
          <w:color w:val="4472C4" w:themeColor="accent1"/>
          <w:sz w:val="28"/>
          <w:szCs w:val="28"/>
        </w:rPr>
        <w:t xml:space="preserve">KEY </w:t>
      </w:r>
      <w:r w:rsidR="00EF3BAA">
        <w:rPr>
          <w:rFonts w:asciiTheme="majorHAnsi" w:hAnsiTheme="majorHAnsi"/>
          <w:b/>
          <w:color w:val="4472C4" w:themeColor="accent1"/>
          <w:sz w:val="28"/>
          <w:szCs w:val="28"/>
        </w:rPr>
        <w:t>HIGHLIGHTS</w:t>
      </w:r>
    </w:p>
    <w:p w14:paraId="6ACA9CBE" w14:textId="77777777" w:rsidR="005464F9" w:rsidRDefault="005464F9" w:rsidP="006A3B5F">
      <w:pPr>
        <w:pStyle w:val="NormalWeb"/>
        <w:spacing w:before="0" w:beforeAutospacing="0" w:after="0" w:afterAutospacing="0"/>
        <w:jc w:val="both"/>
        <w:rPr>
          <w:rFonts w:asciiTheme="majorHAnsi" w:hAnsiTheme="majorHAnsi"/>
          <w:sz w:val="10"/>
          <w:szCs w:val="10"/>
          <w:lang w:val="en-GB"/>
        </w:rPr>
        <w:sectPr w:rsidR="005464F9" w:rsidSect="005464F9">
          <w:type w:val="continuous"/>
          <w:pgSz w:w="12240" w:h="15840"/>
          <w:pgMar w:top="720" w:right="720" w:bottom="720" w:left="720" w:header="57" w:footer="720" w:gutter="0"/>
          <w:cols w:num="2" w:space="360"/>
          <w:docGrid w:linePitch="360"/>
        </w:sectPr>
      </w:pPr>
    </w:p>
    <w:p w14:paraId="304FA56B" w14:textId="4851B605" w:rsidR="00FB50A1" w:rsidRPr="00FB50A1" w:rsidRDefault="00FB50A1" w:rsidP="00FB50A1">
      <w:pPr>
        <w:pStyle w:val="ListParagraph"/>
        <w:numPr>
          <w:ilvl w:val="0"/>
          <w:numId w:val="1"/>
        </w:numPr>
        <w:spacing w:line="276" w:lineRule="auto"/>
        <w:rPr>
          <w:rFonts w:asciiTheme="majorHAnsi" w:hAnsiTheme="majorHAnsi" w:cs="Arimo"/>
          <w:bCs/>
          <w:sz w:val="20"/>
          <w:szCs w:val="20"/>
        </w:rPr>
      </w:pPr>
      <w:r w:rsidRPr="00FB50A1">
        <w:rPr>
          <w:rFonts w:asciiTheme="majorHAnsi" w:hAnsiTheme="majorHAnsi" w:cs="Arimo"/>
          <w:b/>
          <w:sz w:val="20"/>
          <w:szCs w:val="20"/>
        </w:rPr>
        <w:t>Cloud Architecture:</w:t>
      </w:r>
      <w:r w:rsidRPr="00FB50A1">
        <w:rPr>
          <w:rFonts w:asciiTheme="majorHAnsi" w:hAnsiTheme="majorHAnsi" w:cs="Arimo"/>
          <w:bCs/>
          <w:sz w:val="20"/>
          <w:szCs w:val="20"/>
        </w:rPr>
        <w:t xml:space="preserve"> Proficient in designing and implementing cloud-native solutions on </w:t>
      </w:r>
      <w:r w:rsidR="008C03DE">
        <w:rPr>
          <w:rFonts w:asciiTheme="majorHAnsi" w:hAnsiTheme="majorHAnsi" w:cs="Arimo"/>
          <w:bCs/>
          <w:sz w:val="20"/>
          <w:szCs w:val="20"/>
        </w:rPr>
        <w:t>GCP</w:t>
      </w:r>
      <w:r w:rsidRPr="00FB50A1">
        <w:rPr>
          <w:rFonts w:asciiTheme="majorHAnsi" w:hAnsiTheme="majorHAnsi" w:cs="Arimo"/>
          <w:bCs/>
          <w:sz w:val="20"/>
          <w:szCs w:val="20"/>
        </w:rPr>
        <w:t xml:space="preserve"> and AWS platforms, driving operational efficiency and scalability.</w:t>
      </w:r>
    </w:p>
    <w:p w14:paraId="11080745" w14:textId="77777777" w:rsidR="00FB50A1" w:rsidRDefault="00FB50A1" w:rsidP="00FB50A1">
      <w:pPr>
        <w:pStyle w:val="ListParagraph"/>
        <w:numPr>
          <w:ilvl w:val="0"/>
          <w:numId w:val="1"/>
        </w:numPr>
        <w:spacing w:line="276" w:lineRule="auto"/>
        <w:rPr>
          <w:rFonts w:asciiTheme="majorHAnsi" w:hAnsiTheme="majorHAnsi" w:cs="Arimo"/>
          <w:bCs/>
          <w:sz w:val="20"/>
          <w:szCs w:val="20"/>
        </w:rPr>
      </w:pPr>
      <w:r w:rsidRPr="00FB50A1">
        <w:rPr>
          <w:rFonts w:asciiTheme="majorHAnsi" w:hAnsiTheme="majorHAnsi" w:cs="Arimo"/>
          <w:b/>
          <w:sz w:val="20"/>
          <w:szCs w:val="20"/>
        </w:rPr>
        <w:t xml:space="preserve">DevSecOps Leadership: </w:t>
      </w:r>
      <w:r w:rsidRPr="00FB50A1">
        <w:rPr>
          <w:rFonts w:asciiTheme="majorHAnsi" w:hAnsiTheme="majorHAnsi" w:cs="Arimo"/>
          <w:bCs/>
          <w:sz w:val="20"/>
          <w:szCs w:val="20"/>
        </w:rPr>
        <w:t>Demonstrated leadership in DevSecOps practices, leading cross-functional teams to enhance security postures and streamline development workflows.</w:t>
      </w:r>
    </w:p>
    <w:p w14:paraId="5DDFEE72" w14:textId="5832834A" w:rsidR="008C03DE" w:rsidRPr="008C03DE" w:rsidRDefault="008C03DE" w:rsidP="00826F92">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CI/CD Security</w:t>
      </w:r>
      <w:r>
        <w:rPr>
          <w:rFonts w:asciiTheme="majorHAnsi" w:hAnsiTheme="majorHAnsi" w:cs="Arimo"/>
          <w:b/>
          <w:sz w:val="20"/>
          <w:szCs w:val="20"/>
        </w:rPr>
        <w:t>:</w:t>
      </w:r>
      <w:r w:rsidRPr="008C03DE">
        <w:rPr>
          <w:rFonts w:asciiTheme="majorHAnsi" w:hAnsiTheme="majorHAnsi" w:cs="Arimo"/>
          <w:b/>
          <w:sz w:val="20"/>
          <w:szCs w:val="20"/>
        </w:rPr>
        <w:t xml:space="preserve"> </w:t>
      </w:r>
      <w:r w:rsidRPr="008C03DE">
        <w:rPr>
          <w:rFonts w:asciiTheme="majorHAnsi" w:hAnsiTheme="majorHAnsi" w:cs="Arimo"/>
          <w:bCs/>
          <w:sz w:val="20"/>
          <w:szCs w:val="20"/>
        </w:rPr>
        <w:t>Integrated automated security scanning, compliance checks, and policy enforcement within GitLab and Jenkins CI/CD pipelines.</w:t>
      </w:r>
    </w:p>
    <w:p w14:paraId="2964B593" w14:textId="5B79773B" w:rsidR="008C03DE" w:rsidRPr="008C03DE" w:rsidRDefault="008C03DE" w:rsidP="00826F92">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Cloud Monitoring &amp; Threat Detection</w:t>
      </w:r>
      <w:r>
        <w:rPr>
          <w:rFonts w:asciiTheme="majorHAnsi" w:hAnsiTheme="majorHAnsi" w:cs="Arimo"/>
          <w:b/>
          <w:sz w:val="20"/>
          <w:szCs w:val="20"/>
        </w:rPr>
        <w:t>:</w:t>
      </w:r>
      <w:r w:rsidRPr="008C03DE">
        <w:rPr>
          <w:rFonts w:asciiTheme="majorHAnsi" w:hAnsiTheme="majorHAnsi" w:cs="Arimo"/>
          <w:b/>
          <w:sz w:val="20"/>
          <w:szCs w:val="20"/>
        </w:rPr>
        <w:t xml:space="preserve"> </w:t>
      </w:r>
      <w:r w:rsidRPr="008C03DE">
        <w:rPr>
          <w:rFonts w:asciiTheme="majorHAnsi" w:hAnsiTheme="majorHAnsi" w:cs="Arimo"/>
          <w:bCs/>
          <w:sz w:val="20"/>
          <w:szCs w:val="20"/>
        </w:rPr>
        <w:t>Implemented real-time security monitoring, log correlation, and anomaly detection using Google Cloud Security Command Center, Splunk, Datadog, and Prometheus.</w:t>
      </w:r>
    </w:p>
    <w:p w14:paraId="3C6CCB13" w14:textId="2919AA1C" w:rsidR="008C03DE" w:rsidRPr="008C03DE" w:rsidRDefault="008C03DE" w:rsidP="00826F92">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GCP Security &amp; Compliance</w:t>
      </w:r>
      <w:r>
        <w:rPr>
          <w:rFonts w:asciiTheme="majorHAnsi" w:hAnsiTheme="majorHAnsi" w:cs="Arimo"/>
          <w:b/>
          <w:sz w:val="20"/>
          <w:szCs w:val="20"/>
        </w:rPr>
        <w:t>:</w:t>
      </w:r>
      <w:r w:rsidRPr="008C03DE">
        <w:rPr>
          <w:rFonts w:asciiTheme="majorHAnsi" w:hAnsiTheme="majorHAnsi" w:cs="Arimo"/>
          <w:b/>
          <w:sz w:val="20"/>
          <w:szCs w:val="20"/>
        </w:rPr>
        <w:t xml:space="preserve"> </w:t>
      </w:r>
      <w:r w:rsidRPr="008C03DE">
        <w:rPr>
          <w:rFonts w:asciiTheme="majorHAnsi" w:hAnsiTheme="majorHAnsi" w:cs="Arimo"/>
          <w:bCs/>
          <w:sz w:val="20"/>
          <w:szCs w:val="20"/>
        </w:rPr>
        <w:t>Designed and implemented security frameworks and policies for Google Cloud, ensuring adherence to compliance standards.</w:t>
      </w:r>
    </w:p>
    <w:p w14:paraId="350BC58F" w14:textId="230CC84C" w:rsidR="008C03DE" w:rsidRPr="008C03DE" w:rsidRDefault="008C03DE" w:rsidP="00826F92">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Vulnerability Management</w:t>
      </w:r>
      <w:r>
        <w:rPr>
          <w:rFonts w:asciiTheme="majorHAnsi" w:hAnsiTheme="majorHAnsi" w:cs="Arimo"/>
          <w:b/>
          <w:sz w:val="20"/>
          <w:szCs w:val="20"/>
        </w:rPr>
        <w:t>:</w:t>
      </w:r>
      <w:r w:rsidRPr="008C03DE">
        <w:rPr>
          <w:rFonts w:asciiTheme="majorHAnsi" w:hAnsiTheme="majorHAnsi" w:cs="Arimo"/>
          <w:bCs/>
          <w:sz w:val="20"/>
          <w:szCs w:val="20"/>
        </w:rPr>
        <w:t xml:space="preserve"> Conducted continuous security assessments, vulnerability scans, and penetration testing on GCP workloads, Kubernetes clusters, and cloud applications.</w:t>
      </w:r>
    </w:p>
    <w:p w14:paraId="499B1B11" w14:textId="785A235E" w:rsidR="00826F92" w:rsidRPr="00826F92" w:rsidRDefault="00826F92" w:rsidP="00826F92">
      <w:pPr>
        <w:pStyle w:val="ListParagraph"/>
        <w:numPr>
          <w:ilvl w:val="0"/>
          <w:numId w:val="1"/>
        </w:numPr>
        <w:spacing w:line="276" w:lineRule="auto"/>
        <w:rPr>
          <w:rFonts w:asciiTheme="majorHAnsi" w:hAnsiTheme="majorHAnsi" w:cs="Arimo"/>
          <w:bCs/>
          <w:sz w:val="20"/>
          <w:szCs w:val="20"/>
        </w:rPr>
      </w:pPr>
      <w:r w:rsidRPr="004E2079">
        <w:rPr>
          <w:rFonts w:asciiTheme="majorHAnsi" w:hAnsiTheme="majorHAnsi" w:cs="Arimo"/>
          <w:b/>
          <w:sz w:val="20"/>
          <w:szCs w:val="20"/>
        </w:rPr>
        <w:t>CI/CD &amp; Automation:</w:t>
      </w:r>
      <w:r w:rsidRPr="00826F92">
        <w:rPr>
          <w:rFonts w:asciiTheme="majorHAnsi" w:hAnsiTheme="majorHAnsi" w:cs="Arimo"/>
          <w:bCs/>
          <w:sz w:val="20"/>
          <w:szCs w:val="20"/>
        </w:rPr>
        <w:t xml:space="preserve"> Engineered automated log ingestion pipelines and Splunk alerting frameworks, leveraging Terraform, Ansible, and Python for infrastructure as code (IaC).</w:t>
      </w:r>
    </w:p>
    <w:p w14:paraId="0D52C0B0" w14:textId="0A73E43B" w:rsidR="008C03DE" w:rsidRPr="008C03DE" w:rsidRDefault="008C03DE" w:rsidP="00826F92">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Incident Response &amp; Security Automation</w:t>
      </w:r>
      <w:r>
        <w:rPr>
          <w:rFonts w:asciiTheme="majorHAnsi" w:hAnsiTheme="majorHAnsi" w:cs="Arimo"/>
          <w:b/>
          <w:sz w:val="20"/>
          <w:szCs w:val="20"/>
        </w:rPr>
        <w:t>:</w:t>
      </w:r>
      <w:r w:rsidRPr="008C03DE">
        <w:rPr>
          <w:rFonts w:asciiTheme="majorHAnsi" w:hAnsiTheme="majorHAnsi" w:cs="Arimo"/>
          <w:b/>
          <w:sz w:val="20"/>
          <w:szCs w:val="20"/>
        </w:rPr>
        <w:t xml:space="preserve"> </w:t>
      </w:r>
      <w:r w:rsidRPr="008C03DE">
        <w:rPr>
          <w:rFonts w:asciiTheme="majorHAnsi" w:hAnsiTheme="majorHAnsi" w:cs="Arimo"/>
          <w:bCs/>
          <w:sz w:val="20"/>
          <w:szCs w:val="20"/>
        </w:rPr>
        <w:t>Developed automated response workflows and playbooks for incident detection, response, and forensic investigations in GCP Security Command Center.</w:t>
      </w:r>
    </w:p>
    <w:p w14:paraId="049C5C67" w14:textId="2D68174D" w:rsidR="00826F92" w:rsidRPr="00826F92" w:rsidRDefault="00826F92" w:rsidP="00826F92">
      <w:pPr>
        <w:pStyle w:val="ListParagraph"/>
        <w:numPr>
          <w:ilvl w:val="0"/>
          <w:numId w:val="1"/>
        </w:numPr>
        <w:spacing w:line="276" w:lineRule="auto"/>
        <w:rPr>
          <w:rFonts w:asciiTheme="majorHAnsi" w:hAnsiTheme="majorHAnsi" w:cs="Arimo"/>
          <w:bCs/>
          <w:sz w:val="20"/>
          <w:szCs w:val="20"/>
        </w:rPr>
      </w:pPr>
      <w:r w:rsidRPr="004E2079">
        <w:rPr>
          <w:rFonts w:asciiTheme="majorHAnsi" w:hAnsiTheme="majorHAnsi" w:cs="Arimo"/>
          <w:b/>
          <w:sz w:val="20"/>
          <w:szCs w:val="20"/>
        </w:rPr>
        <w:t xml:space="preserve">SIEM &amp; Threat Detection: </w:t>
      </w:r>
      <w:r w:rsidRPr="00826F92">
        <w:rPr>
          <w:rFonts w:asciiTheme="majorHAnsi" w:hAnsiTheme="majorHAnsi" w:cs="Arimo"/>
          <w:bCs/>
          <w:sz w:val="20"/>
          <w:szCs w:val="20"/>
        </w:rPr>
        <w:t>Integrated Splunk SIEM with AWS Security Hub, Azure Sentinel, and third-party security tools, improving real-time attack detection and forensic investigations.</w:t>
      </w:r>
    </w:p>
    <w:p w14:paraId="637123FB" w14:textId="0776B630" w:rsidR="008C03DE" w:rsidRPr="008C03DE" w:rsidRDefault="008C03DE" w:rsidP="00BD269F">
      <w:pPr>
        <w:pStyle w:val="ListParagraph"/>
        <w:numPr>
          <w:ilvl w:val="0"/>
          <w:numId w:val="1"/>
        </w:numPr>
        <w:spacing w:line="276" w:lineRule="auto"/>
        <w:rPr>
          <w:rFonts w:asciiTheme="majorHAnsi" w:hAnsiTheme="majorHAnsi" w:cs="Arimo"/>
          <w:bCs/>
          <w:sz w:val="20"/>
          <w:szCs w:val="20"/>
        </w:rPr>
      </w:pPr>
      <w:r w:rsidRPr="008C03DE">
        <w:rPr>
          <w:rFonts w:asciiTheme="majorHAnsi" w:hAnsiTheme="majorHAnsi" w:cs="Arimo"/>
          <w:b/>
          <w:sz w:val="20"/>
          <w:szCs w:val="20"/>
        </w:rPr>
        <w:t>Access Control &amp; IAM</w:t>
      </w:r>
      <w:r>
        <w:rPr>
          <w:rFonts w:asciiTheme="majorHAnsi" w:hAnsiTheme="majorHAnsi" w:cs="Arimo"/>
          <w:b/>
          <w:sz w:val="20"/>
          <w:szCs w:val="20"/>
        </w:rPr>
        <w:t>:</w:t>
      </w:r>
      <w:r w:rsidRPr="008C03DE">
        <w:rPr>
          <w:rFonts w:asciiTheme="majorHAnsi" w:hAnsiTheme="majorHAnsi" w:cs="Arimo"/>
          <w:b/>
          <w:sz w:val="20"/>
          <w:szCs w:val="20"/>
        </w:rPr>
        <w:t xml:space="preserve"> </w:t>
      </w:r>
      <w:r w:rsidRPr="008C03DE">
        <w:rPr>
          <w:rFonts w:asciiTheme="majorHAnsi" w:hAnsiTheme="majorHAnsi" w:cs="Arimo"/>
          <w:bCs/>
          <w:sz w:val="20"/>
          <w:szCs w:val="20"/>
        </w:rPr>
        <w:t>Enforced least privilege access policies, RBAC, and conditional IAM policies to protect Google Cloud resources from unauthorized access.</w:t>
      </w:r>
    </w:p>
    <w:p w14:paraId="08155810" w14:textId="02B48C25" w:rsidR="00BD269F" w:rsidRPr="004E2079" w:rsidRDefault="00826F92" w:rsidP="00BD269F">
      <w:pPr>
        <w:pStyle w:val="ListParagraph"/>
        <w:numPr>
          <w:ilvl w:val="0"/>
          <w:numId w:val="1"/>
        </w:numPr>
        <w:spacing w:line="276" w:lineRule="auto"/>
        <w:rPr>
          <w:rFonts w:asciiTheme="majorHAnsi" w:hAnsiTheme="majorHAnsi" w:cs="Arimo"/>
          <w:bCs/>
          <w:sz w:val="20"/>
          <w:szCs w:val="20"/>
        </w:rPr>
      </w:pPr>
      <w:r w:rsidRPr="004E2079">
        <w:rPr>
          <w:rFonts w:asciiTheme="majorHAnsi" w:hAnsiTheme="majorHAnsi" w:cs="Arimo"/>
          <w:b/>
          <w:sz w:val="20"/>
          <w:szCs w:val="20"/>
        </w:rPr>
        <w:t>Mentorship &amp; Training:</w:t>
      </w:r>
      <w:r w:rsidRPr="00826F92">
        <w:rPr>
          <w:rFonts w:asciiTheme="majorHAnsi" w:hAnsiTheme="majorHAnsi" w:cs="Arimo"/>
          <w:bCs/>
          <w:sz w:val="20"/>
          <w:szCs w:val="20"/>
        </w:rPr>
        <w:t xml:space="preserve"> Trained and mentored cross-functional DevOps and security teams on Splunk best practices, OpenTelemetry instrumentation, and cloud-native monitoring solutions.</w:t>
      </w:r>
    </w:p>
    <w:p w14:paraId="526C571A" w14:textId="77777777" w:rsidR="001378B9" w:rsidRDefault="001378B9" w:rsidP="00A67842">
      <w:pPr>
        <w:pStyle w:val="ResumeAlignRight"/>
        <w:pBdr>
          <w:bottom w:val="single" w:sz="4" w:space="0" w:color="auto"/>
        </w:pBdr>
        <w:tabs>
          <w:tab w:val="left" w:pos="360"/>
        </w:tabs>
        <w:rPr>
          <w:rFonts w:asciiTheme="majorHAnsi" w:hAnsiTheme="majorHAnsi"/>
          <w:b/>
          <w:color w:val="4472C4" w:themeColor="accent1"/>
          <w:sz w:val="28"/>
          <w:szCs w:val="28"/>
        </w:rPr>
      </w:pPr>
    </w:p>
    <w:p w14:paraId="0C89E963" w14:textId="77777777" w:rsidR="001378B9" w:rsidRDefault="001378B9" w:rsidP="00A67842">
      <w:pPr>
        <w:pStyle w:val="ResumeAlignRight"/>
        <w:pBdr>
          <w:bottom w:val="single" w:sz="4" w:space="0" w:color="auto"/>
        </w:pBdr>
        <w:tabs>
          <w:tab w:val="left" w:pos="360"/>
        </w:tabs>
        <w:rPr>
          <w:rFonts w:asciiTheme="majorHAnsi" w:hAnsiTheme="majorHAnsi"/>
          <w:b/>
          <w:color w:val="4472C4" w:themeColor="accent1"/>
          <w:sz w:val="28"/>
          <w:szCs w:val="28"/>
        </w:rPr>
      </w:pPr>
    </w:p>
    <w:p w14:paraId="414BDA3A" w14:textId="21567316" w:rsidR="00EE2A92" w:rsidRPr="00E26F51" w:rsidRDefault="00EE2A92" w:rsidP="00A67842">
      <w:pPr>
        <w:pStyle w:val="ResumeAlignRight"/>
        <w:pBdr>
          <w:bottom w:val="single" w:sz="4" w:space="0" w:color="auto"/>
        </w:pBdr>
        <w:tabs>
          <w:tab w:val="left" w:pos="360"/>
        </w:tabs>
        <w:rPr>
          <w:rFonts w:asciiTheme="majorHAnsi" w:hAnsiTheme="majorHAnsi"/>
          <w:b/>
          <w:color w:val="4472C4" w:themeColor="accent1"/>
          <w:sz w:val="28"/>
          <w:szCs w:val="28"/>
        </w:rPr>
      </w:pPr>
      <w:r w:rsidRPr="00E26F51">
        <w:rPr>
          <w:rFonts w:asciiTheme="majorHAnsi" w:hAnsiTheme="majorHAnsi"/>
          <w:b/>
          <w:color w:val="4472C4" w:themeColor="accent1"/>
          <w:sz w:val="28"/>
          <w:szCs w:val="28"/>
        </w:rPr>
        <w:t>PROFESSIONAL EXPERIENCE</w:t>
      </w:r>
    </w:p>
    <w:p w14:paraId="15FFBEB6" w14:textId="3721A267" w:rsidR="00EE2A92" w:rsidRPr="006A3B5F" w:rsidRDefault="00EE2A92" w:rsidP="00EE2A92">
      <w:pPr>
        <w:pStyle w:val="ResumeAlignRight"/>
        <w:tabs>
          <w:tab w:val="left" w:pos="360"/>
        </w:tabs>
        <w:rPr>
          <w:rFonts w:asciiTheme="majorHAnsi" w:hAnsiTheme="majorHAnsi"/>
          <w:sz w:val="10"/>
          <w:szCs w:val="10"/>
        </w:rPr>
      </w:pPr>
    </w:p>
    <w:p w14:paraId="7FAD0653" w14:textId="5C840A94" w:rsidR="00B11D1D" w:rsidRPr="0099396A" w:rsidRDefault="00B11D1D" w:rsidP="00B11D1D">
      <w:pPr>
        <w:spacing w:line="259" w:lineRule="auto"/>
        <w:rPr>
          <w:rFonts w:asciiTheme="majorHAnsi" w:hAnsiTheme="majorHAnsi" w:cstheme="majorHAnsi"/>
          <w:sz w:val="20"/>
          <w:szCs w:val="20"/>
        </w:rPr>
      </w:pPr>
      <w:r w:rsidRPr="00B11D1D">
        <w:rPr>
          <w:rFonts w:asciiTheme="majorHAnsi" w:hAnsiTheme="majorHAnsi" w:cstheme="majorHAnsi"/>
          <w:b/>
          <w:bCs/>
          <w:sz w:val="20"/>
          <w:szCs w:val="20"/>
        </w:rPr>
        <w:t xml:space="preserve">CAPGEMINI Client Engagement, </w:t>
      </w:r>
      <w:r>
        <w:rPr>
          <w:rFonts w:asciiTheme="majorHAnsi" w:hAnsiTheme="majorHAnsi" w:cstheme="majorHAnsi"/>
          <w:sz w:val="20"/>
          <w:szCs w:val="20"/>
        </w:rPr>
        <w:t>Remote</w:t>
      </w:r>
    </w:p>
    <w:p w14:paraId="2BD889FA" w14:textId="7A18AE7D" w:rsidR="00B11D1D" w:rsidRPr="008C7C5F" w:rsidRDefault="00325F5A" w:rsidP="00B11D1D">
      <w:pPr>
        <w:spacing w:line="259" w:lineRule="auto"/>
        <w:rPr>
          <w:rFonts w:asciiTheme="majorHAnsi" w:hAnsiTheme="majorHAnsi" w:cstheme="majorHAnsi"/>
          <w:b/>
          <w:bCs/>
          <w:i/>
          <w:iCs/>
          <w:sz w:val="20"/>
          <w:szCs w:val="20"/>
        </w:rPr>
      </w:pPr>
      <w:r w:rsidRPr="00325F5A">
        <w:rPr>
          <w:rFonts w:asciiTheme="majorHAnsi" w:hAnsiTheme="majorHAnsi" w:cstheme="majorHAnsi"/>
          <w:b/>
          <w:bCs/>
          <w:i/>
          <w:iCs/>
          <w:sz w:val="20"/>
          <w:szCs w:val="20"/>
        </w:rPr>
        <w:t>Director of DevSecOps Consultant</w:t>
      </w:r>
      <w:r w:rsidR="00B11D1D" w:rsidRPr="008C7C5F">
        <w:rPr>
          <w:rFonts w:asciiTheme="majorHAnsi" w:hAnsiTheme="majorHAnsi" w:cstheme="majorHAnsi"/>
          <w:b/>
          <w:bCs/>
          <w:i/>
          <w:iCs/>
          <w:sz w:val="20"/>
          <w:szCs w:val="20"/>
        </w:rPr>
        <w:t xml:space="preserve"> | </w:t>
      </w:r>
      <w:r>
        <w:rPr>
          <w:rFonts w:asciiTheme="majorHAnsi" w:hAnsiTheme="majorHAnsi" w:cstheme="majorHAnsi"/>
          <w:b/>
          <w:bCs/>
          <w:i/>
          <w:iCs/>
          <w:sz w:val="20"/>
          <w:szCs w:val="20"/>
        </w:rPr>
        <w:t xml:space="preserve">November </w:t>
      </w:r>
      <w:r w:rsidR="00B11D1D" w:rsidRPr="008C7C5F">
        <w:rPr>
          <w:rFonts w:asciiTheme="majorHAnsi" w:hAnsiTheme="majorHAnsi" w:cstheme="majorHAnsi"/>
          <w:b/>
          <w:bCs/>
          <w:i/>
          <w:iCs/>
          <w:sz w:val="20"/>
          <w:szCs w:val="20"/>
        </w:rPr>
        <w:t>202</w:t>
      </w:r>
      <w:r>
        <w:rPr>
          <w:rFonts w:asciiTheme="majorHAnsi" w:hAnsiTheme="majorHAnsi" w:cstheme="majorHAnsi"/>
          <w:b/>
          <w:bCs/>
          <w:i/>
          <w:iCs/>
          <w:sz w:val="20"/>
          <w:szCs w:val="20"/>
        </w:rPr>
        <w:t>5</w:t>
      </w:r>
      <w:r w:rsidR="00B11D1D" w:rsidRPr="008C7C5F">
        <w:rPr>
          <w:rFonts w:asciiTheme="majorHAnsi" w:hAnsiTheme="majorHAnsi" w:cstheme="majorHAnsi"/>
          <w:b/>
          <w:bCs/>
          <w:i/>
          <w:iCs/>
          <w:sz w:val="20"/>
          <w:szCs w:val="20"/>
        </w:rPr>
        <w:t xml:space="preserve"> – </w:t>
      </w:r>
      <w:r w:rsidR="00B11D1D">
        <w:rPr>
          <w:rFonts w:asciiTheme="majorHAnsi" w:hAnsiTheme="majorHAnsi" w:cstheme="majorHAnsi"/>
          <w:b/>
          <w:bCs/>
          <w:i/>
          <w:iCs/>
          <w:sz w:val="20"/>
          <w:szCs w:val="20"/>
        </w:rPr>
        <w:t>Present</w:t>
      </w:r>
    </w:p>
    <w:p w14:paraId="40C26170" w14:textId="4DCE8F1F" w:rsidR="00325F5A" w:rsidRPr="00325F5A" w:rsidRDefault="00325F5A" w:rsidP="00325F5A">
      <w:pPr>
        <w:numPr>
          <w:ilvl w:val="0"/>
          <w:numId w:val="3"/>
        </w:numPr>
        <w:spacing w:line="259" w:lineRule="auto"/>
        <w:rPr>
          <w:rFonts w:asciiTheme="majorHAnsi" w:hAnsiTheme="majorHAnsi" w:cstheme="majorHAnsi"/>
          <w:sz w:val="20"/>
          <w:szCs w:val="20"/>
        </w:rPr>
      </w:pPr>
      <w:r w:rsidRPr="00325F5A">
        <w:rPr>
          <w:rFonts w:asciiTheme="majorHAnsi" w:hAnsiTheme="majorHAnsi" w:cstheme="majorHAnsi"/>
          <w:sz w:val="20"/>
          <w:szCs w:val="20"/>
        </w:rPr>
        <w:t>Directed enterprise DevSecOps strategy for Azure Government Cloud client environments, building a greenfield secure delivery program across source control, CI/CD governance, application security scanning, Infrastructure as Code, IAM, monitoring, and release controls aligned to FedRAMP, FISMA, and NIST requirements.</w:t>
      </w:r>
    </w:p>
    <w:p w14:paraId="15F7FB07" w14:textId="796AD230" w:rsidR="00325F5A" w:rsidRPr="00325F5A" w:rsidRDefault="00325F5A" w:rsidP="00325F5A">
      <w:pPr>
        <w:numPr>
          <w:ilvl w:val="0"/>
          <w:numId w:val="3"/>
        </w:numPr>
        <w:spacing w:line="259" w:lineRule="auto"/>
        <w:rPr>
          <w:rFonts w:asciiTheme="majorHAnsi" w:hAnsiTheme="majorHAnsi" w:cstheme="majorHAnsi"/>
          <w:sz w:val="20"/>
          <w:szCs w:val="20"/>
        </w:rPr>
      </w:pPr>
      <w:r w:rsidRPr="00325F5A">
        <w:rPr>
          <w:rFonts w:asciiTheme="majorHAnsi" w:hAnsiTheme="majorHAnsi" w:cstheme="majorHAnsi"/>
          <w:sz w:val="20"/>
          <w:szCs w:val="20"/>
        </w:rPr>
        <w:t>Led cross-functional collaboration between cloud engineering, cybersecurity, application development, architecture, and compliance teams to transition applications from non-repository-based delivery into governed source control, secure SDLC workflows, and standardized DevSecOps operating practices.</w:t>
      </w:r>
    </w:p>
    <w:p w14:paraId="116FF16D" w14:textId="530AAC9E" w:rsidR="00325F5A" w:rsidRPr="00325F5A" w:rsidRDefault="00325F5A" w:rsidP="00325F5A">
      <w:pPr>
        <w:numPr>
          <w:ilvl w:val="0"/>
          <w:numId w:val="3"/>
        </w:numPr>
        <w:spacing w:line="259" w:lineRule="auto"/>
        <w:rPr>
          <w:rFonts w:asciiTheme="majorHAnsi" w:hAnsiTheme="majorHAnsi" w:cstheme="majorHAnsi"/>
          <w:sz w:val="20"/>
          <w:szCs w:val="20"/>
        </w:rPr>
      </w:pPr>
      <w:r w:rsidRPr="00325F5A">
        <w:rPr>
          <w:rFonts w:asciiTheme="majorHAnsi" w:hAnsiTheme="majorHAnsi" w:cstheme="majorHAnsi"/>
          <w:sz w:val="20"/>
          <w:szCs w:val="20"/>
        </w:rPr>
        <w:t>Defined the Azure DevOps Server implementation roadmap and CI/CD modernization strategy, including repository onboarding, pipeline governance, branching standards, security gates, release approvals, licensing readiness, and future-state integration with Azure Government Cloud workloads.</w:t>
      </w:r>
    </w:p>
    <w:p w14:paraId="67367A6B" w14:textId="38174E40" w:rsidR="00325F5A" w:rsidRPr="00325F5A" w:rsidRDefault="00325F5A" w:rsidP="00325F5A">
      <w:pPr>
        <w:numPr>
          <w:ilvl w:val="0"/>
          <w:numId w:val="3"/>
        </w:numPr>
        <w:spacing w:line="259" w:lineRule="auto"/>
        <w:rPr>
          <w:rFonts w:asciiTheme="majorHAnsi" w:hAnsiTheme="majorHAnsi" w:cstheme="majorHAnsi"/>
          <w:sz w:val="20"/>
          <w:szCs w:val="20"/>
        </w:rPr>
      </w:pPr>
      <w:r w:rsidRPr="00325F5A">
        <w:rPr>
          <w:rFonts w:asciiTheme="majorHAnsi" w:hAnsiTheme="majorHAnsi" w:cstheme="majorHAnsi"/>
          <w:sz w:val="20"/>
          <w:szCs w:val="20"/>
        </w:rPr>
        <w:t>Established an application security scanning strategy using Veracode, SAST, DAST, SCA, SBOM, secrets detection, and vulnerability remediation workflows, creating a repeatable framework to onboard infrastructure code, application code, scripts, and release artifacts into formal security review.</w:t>
      </w:r>
    </w:p>
    <w:p w14:paraId="29BD5580" w14:textId="300353E2" w:rsidR="00F34E50" w:rsidRPr="00325F5A" w:rsidRDefault="00325F5A" w:rsidP="00325F5A">
      <w:pPr>
        <w:numPr>
          <w:ilvl w:val="0"/>
          <w:numId w:val="3"/>
        </w:numPr>
        <w:spacing w:line="259" w:lineRule="auto"/>
        <w:rPr>
          <w:rFonts w:asciiTheme="majorHAnsi" w:hAnsiTheme="majorHAnsi" w:cstheme="majorHAnsi"/>
          <w:sz w:val="20"/>
          <w:szCs w:val="20"/>
        </w:rPr>
      </w:pPr>
      <w:r w:rsidRPr="00325F5A">
        <w:rPr>
          <w:rFonts w:asciiTheme="majorHAnsi" w:hAnsiTheme="majorHAnsi" w:cstheme="majorHAnsi"/>
          <w:sz w:val="20"/>
          <w:szCs w:val="20"/>
        </w:rPr>
        <w:t>Developed secure cloud governance patterns across Azure Gov infrastructure, identity management, automation scripting, monitoring, documentation, and disaster recovery planning, improving audit readiness, reducing manual configuration risk, and strengthening operational reliability across mission-critical environments.</w:t>
      </w:r>
      <w:r w:rsidR="00B11D1D" w:rsidRPr="00325F5A">
        <w:rPr>
          <w:rFonts w:asciiTheme="majorHAnsi" w:hAnsiTheme="majorHAnsi" w:cstheme="majorHAnsi"/>
          <w:b/>
          <w:bCs/>
          <w:sz w:val="20"/>
          <w:szCs w:val="20"/>
        </w:rPr>
        <w:br/>
      </w:r>
      <w:r w:rsidR="00B11D1D" w:rsidRPr="00325F5A">
        <w:rPr>
          <w:rFonts w:asciiTheme="majorHAnsi" w:hAnsiTheme="majorHAnsi" w:cstheme="majorHAnsi"/>
          <w:b/>
          <w:bCs/>
          <w:sz w:val="20"/>
          <w:szCs w:val="20"/>
        </w:rPr>
        <w:br/>
      </w:r>
      <w:r w:rsidR="00F34E50" w:rsidRPr="00325F5A">
        <w:rPr>
          <w:rFonts w:asciiTheme="majorHAnsi" w:hAnsiTheme="majorHAnsi" w:cstheme="majorHAnsi"/>
          <w:b/>
          <w:bCs/>
          <w:sz w:val="20"/>
          <w:szCs w:val="20"/>
        </w:rPr>
        <w:t>Virginia Department of Health (VDH)</w:t>
      </w:r>
      <w:r w:rsidR="00F34E50" w:rsidRPr="00325F5A">
        <w:rPr>
          <w:rFonts w:asciiTheme="majorHAnsi" w:hAnsiTheme="majorHAnsi" w:cstheme="majorHAnsi"/>
          <w:sz w:val="20"/>
          <w:szCs w:val="20"/>
        </w:rPr>
        <w:t>, R</w:t>
      </w:r>
      <w:r w:rsidRPr="00325F5A">
        <w:rPr>
          <w:rFonts w:asciiTheme="majorHAnsi" w:hAnsiTheme="majorHAnsi" w:cstheme="majorHAnsi"/>
          <w:sz w:val="20"/>
          <w:szCs w:val="20"/>
        </w:rPr>
        <w:t>emote</w:t>
      </w:r>
    </w:p>
    <w:p w14:paraId="5F85DF12" w14:textId="383F2F84" w:rsidR="00F34E50" w:rsidRPr="008C7C5F" w:rsidRDefault="009D612D" w:rsidP="00F34E50">
      <w:pPr>
        <w:spacing w:line="259" w:lineRule="auto"/>
        <w:rPr>
          <w:rFonts w:asciiTheme="majorHAnsi" w:hAnsiTheme="majorHAnsi" w:cstheme="majorHAnsi"/>
          <w:b/>
          <w:bCs/>
          <w:i/>
          <w:iCs/>
          <w:sz w:val="20"/>
          <w:szCs w:val="20"/>
        </w:rPr>
      </w:pPr>
      <w:r>
        <w:rPr>
          <w:rFonts w:asciiTheme="majorHAnsi" w:hAnsiTheme="majorHAnsi" w:cstheme="majorHAnsi"/>
          <w:b/>
          <w:bCs/>
          <w:i/>
          <w:iCs/>
          <w:sz w:val="20"/>
          <w:szCs w:val="20"/>
        </w:rPr>
        <w:t>Cloud</w:t>
      </w:r>
      <w:r w:rsidR="00F34E50">
        <w:rPr>
          <w:rFonts w:asciiTheme="majorHAnsi" w:hAnsiTheme="majorHAnsi" w:cstheme="majorHAnsi"/>
          <w:b/>
          <w:bCs/>
          <w:i/>
          <w:iCs/>
          <w:sz w:val="20"/>
          <w:szCs w:val="20"/>
        </w:rPr>
        <w:t xml:space="preserve"> Architect</w:t>
      </w:r>
      <w:r w:rsidR="00F34E50" w:rsidRPr="008C7C5F">
        <w:rPr>
          <w:rFonts w:asciiTheme="majorHAnsi" w:hAnsiTheme="majorHAnsi" w:cstheme="majorHAnsi"/>
          <w:b/>
          <w:bCs/>
          <w:i/>
          <w:iCs/>
          <w:sz w:val="20"/>
          <w:szCs w:val="20"/>
        </w:rPr>
        <w:t xml:space="preserve"> | April 2023 – </w:t>
      </w:r>
      <w:r w:rsidR="002F283D">
        <w:rPr>
          <w:rFonts w:asciiTheme="majorHAnsi" w:hAnsiTheme="majorHAnsi" w:cstheme="majorHAnsi"/>
          <w:b/>
          <w:bCs/>
          <w:i/>
          <w:iCs/>
          <w:sz w:val="20"/>
          <w:szCs w:val="20"/>
        </w:rPr>
        <w:t>Present</w:t>
      </w:r>
    </w:p>
    <w:p w14:paraId="3DFE946D" w14:textId="6F586D7E" w:rsidR="006B78D8" w:rsidRDefault="006B78D8" w:rsidP="00F34E50">
      <w:pPr>
        <w:numPr>
          <w:ilvl w:val="0"/>
          <w:numId w:val="3"/>
        </w:numPr>
        <w:spacing w:line="259" w:lineRule="auto"/>
        <w:rPr>
          <w:rFonts w:asciiTheme="majorHAnsi" w:hAnsiTheme="majorHAnsi" w:cstheme="majorHAnsi"/>
          <w:sz w:val="20"/>
          <w:szCs w:val="20"/>
        </w:rPr>
      </w:pPr>
      <w:r w:rsidRPr="006B78D8">
        <w:rPr>
          <w:rFonts w:asciiTheme="majorHAnsi" w:hAnsiTheme="majorHAnsi" w:cstheme="majorHAnsi"/>
          <w:sz w:val="20"/>
          <w:szCs w:val="20"/>
        </w:rPr>
        <w:t>Integrated AI-driven analysis into GitLab CI/CD pipelines to intelligently prioritize SAST/DAST vulnerabilities, reducing alert noise and accelerating remediation across multiple VDH applications.</w:t>
      </w:r>
    </w:p>
    <w:p w14:paraId="571AEC66" w14:textId="233EB884"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Integrated AI-driven analysis into GitLab CI/CD pipelines to intelligently prioritize SAST/DAST vulnerabilities, reduce alert noise, and accelerate remediation across multiple VDH applications.</w:t>
      </w:r>
    </w:p>
    <w:p w14:paraId="792370C0" w14:textId="1A2D304B"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Embedded DevSecOps security controls into GitLab pipelines, implementing automated code scanning, security testing, policy enforcement, and secure release practices across development workflows.</w:t>
      </w:r>
    </w:p>
    <w:p w14:paraId="007B61B5" w14:textId="39B97C1B"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Developed and maintained secure Terraform and Google Deployment Manager templates, automating cloud infrastructure provisioning while enforcing security, compliance, and repeatable deployment standards.</w:t>
      </w:r>
    </w:p>
    <w:p w14:paraId="39B189B8" w14:textId="5544C541"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Conducted vulnerability management, penetration testing coordination, and risk remediation across GCP workloads, Kubernetes clusters, cloud applications, and containerized environments.</w:t>
      </w:r>
    </w:p>
    <w:p w14:paraId="0B8F28FF" w14:textId="11B312E0"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Integrated Splunk, Datadog, Prometheus, and Google Cloud Security Command Center to improve real-time threat detection, log correlation, security analytics, and cloud observability.</w:t>
      </w:r>
    </w:p>
    <w:p w14:paraId="27FE0B6A" w14:textId="2B88B83A"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Optimized IAM policies, RBAC, least privilege access, and Zero Trust security controls to strengthen identity governance and reduce unauthorized access risk across cloud environments.</w:t>
      </w:r>
    </w:p>
    <w:p w14:paraId="60366BF4" w14:textId="59B079DF" w:rsidR="00B11D1D" w:rsidRP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Implemented container and Kubernetes security best practices for GKE, Docker, and cloud-native workloads, supporting workload protection through Cloud Armor, security policies, and monitoring controls.</w:t>
      </w:r>
    </w:p>
    <w:p w14:paraId="6F2B2F1E" w14:textId="22D85878" w:rsidR="00B11D1D" w:rsidRDefault="00B11D1D" w:rsidP="00B11D1D">
      <w:pPr>
        <w:numPr>
          <w:ilvl w:val="0"/>
          <w:numId w:val="3"/>
        </w:numPr>
        <w:spacing w:line="259" w:lineRule="auto"/>
        <w:rPr>
          <w:rFonts w:asciiTheme="majorHAnsi" w:hAnsiTheme="majorHAnsi" w:cstheme="majorHAnsi"/>
          <w:sz w:val="20"/>
          <w:szCs w:val="20"/>
        </w:rPr>
      </w:pPr>
      <w:r w:rsidRPr="00B11D1D">
        <w:rPr>
          <w:rFonts w:asciiTheme="majorHAnsi" w:hAnsiTheme="majorHAnsi" w:cstheme="majorHAnsi"/>
          <w:sz w:val="20"/>
          <w:szCs w:val="20"/>
        </w:rPr>
        <w:t>Collaborated with DevOps, security, and application teams to define cloud security standards, create dashboards and alerts, automate incident response workflows, and train developers on secure coding and IAM best practices.</w:t>
      </w:r>
    </w:p>
    <w:p w14:paraId="0B99E39B" w14:textId="77777777" w:rsidR="00F34E50" w:rsidRDefault="00F34E50" w:rsidP="0099396A">
      <w:pPr>
        <w:spacing w:line="259" w:lineRule="auto"/>
        <w:rPr>
          <w:rFonts w:asciiTheme="majorHAnsi" w:hAnsiTheme="majorHAnsi" w:cstheme="majorHAnsi"/>
          <w:b/>
          <w:bCs/>
          <w:sz w:val="20"/>
          <w:szCs w:val="20"/>
        </w:rPr>
      </w:pPr>
    </w:p>
    <w:p w14:paraId="42F815AC" w14:textId="16ED63CA" w:rsidR="0099396A" w:rsidRPr="0099396A" w:rsidRDefault="00891A2B" w:rsidP="0099396A">
      <w:pPr>
        <w:spacing w:line="259" w:lineRule="auto"/>
        <w:rPr>
          <w:rFonts w:asciiTheme="majorHAnsi" w:hAnsiTheme="majorHAnsi" w:cstheme="majorHAnsi"/>
          <w:sz w:val="20"/>
          <w:szCs w:val="20"/>
        </w:rPr>
      </w:pPr>
      <w:r>
        <w:rPr>
          <w:rFonts w:asciiTheme="majorHAnsi" w:hAnsiTheme="majorHAnsi" w:cstheme="majorHAnsi"/>
          <w:b/>
          <w:bCs/>
          <w:sz w:val="20"/>
          <w:szCs w:val="20"/>
        </w:rPr>
        <w:t>Microsoft</w:t>
      </w:r>
      <w:r w:rsidR="0099396A" w:rsidRPr="0099396A">
        <w:rPr>
          <w:rFonts w:asciiTheme="majorHAnsi" w:hAnsiTheme="majorHAnsi" w:cstheme="majorHAnsi"/>
          <w:sz w:val="20"/>
          <w:szCs w:val="20"/>
        </w:rPr>
        <w:t xml:space="preserve">, </w:t>
      </w:r>
      <w:r w:rsidR="00325F5A">
        <w:rPr>
          <w:rFonts w:asciiTheme="majorHAnsi" w:hAnsiTheme="majorHAnsi" w:cstheme="majorHAnsi"/>
          <w:sz w:val="20"/>
          <w:szCs w:val="20"/>
        </w:rPr>
        <w:t>Remote</w:t>
      </w:r>
    </w:p>
    <w:p w14:paraId="1C8C6EEB" w14:textId="5115006A" w:rsidR="0099396A" w:rsidRPr="008C7C5F" w:rsidRDefault="009D612D" w:rsidP="0099396A">
      <w:pPr>
        <w:spacing w:line="259" w:lineRule="auto"/>
        <w:rPr>
          <w:rFonts w:asciiTheme="majorHAnsi" w:hAnsiTheme="majorHAnsi" w:cstheme="majorHAnsi"/>
          <w:b/>
          <w:bCs/>
          <w:i/>
          <w:iCs/>
          <w:sz w:val="20"/>
          <w:szCs w:val="20"/>
        </w:rPr>
      </w:pPr>
      <w:r>
        <w:rPr>
          <w:rFonts w:asciiTheme="majorHAnsi" w:hAnsiTheme="majorHAnsi" w:cstheme="majorHAnsi"/>
          <w:b/>
          <w:bCs/>
          <w:i/>
          <w:iCs/>
          <w:sz w:val="20"/>
          <w:szCs w:val="20"/>
        </w:rPr>
        <w:t xml:space="preserve">Cloud </w:t>
      </w:r>
      <w:r w:rsidR="00394C89">
        <w:rPr>
          <w:rFonts w:asciiTheme="majorHAnsi" w:hAnsiTheme="majorHAnsi" w:cstheme="majorHAnsi"/>
          <w:b/>
          <w:bCs/>
          <w:i/>
          <w:iCs/>
          <w:sz w:val="20"/>
          <w:szCs w:val="20"/>
        </w:rPr>
        <w:t>Architect</w:t>
      </w:r>
      <w:r w:rsidR="0099396A" w:rsidRPr="008C7C5F">
        <w:rPr>
          <w:rFonts w:asciiTheme="majorHAnsi" w:hAnsiTheme="majorHAnsi" w:cstheme="majorHAnsi"/>
          <w:b/>
          <w:bCs/>
          <w:i/>
          <w:iCs/>
          <w:sz w:val="20"/>
          <w:szCs w:val="20"/>
        </w:rPr>
        <w:t xml:space="preserve"> | April 2023 – </w:t>
      </w:r>
      <w:r w:rsidR="005E4459">
        <w:rPr>
          <w:rFonts w:asciiTheme="majorHAnsi" w:hAnsiTheme="majorHAnsi" w:cstheme="majorHAnsi"/>
          <w:b/>
          <w:bCs/>
          <w:i/>
          <w:iCs/>
          <w:sz w:val="20"/>
          <w:szCs w:val="20"/>
        </w:rPr>
        <w:t>July 2023</w:t>
      </w:r>
    </w:p>
    <w:p w14:paraId="16BD808D" w14:textId="107E6473" w:rsidR="004E2079" w:rsidRDefault="004E2079" w:rsidP="0099396A">
      <w:pPr>
        <w:numPr>
          <w:ilvl w:val="0"/>
          <w:numId w:val="3"/>
        </w:numPr>
        <w:spacing w:line="259" w:lineRule="auto"/>
        <w:rPr>
          <w:rFonts w:asciiTheme="majorHAnsi" w:hAnsiTheme="majorHAnsi" w:cstheme="majorHAnsi"/>
          <w:sz w:val="20"/>
          <w:szCs w:val="20"/>
        </w:rPr>
      </w:pPr>
      <w:r w:rsidRPr="004E2079">
        <w:rPr>
          <w:rFonts w:asciiTheme="majorHAnsi" w:hAnsiTheme="majorHAnsi" w:cstheme="majorHAnsi"/>
          <w:sz w:val="20"/>
          <w:szCs w:val="20"/>
        </w:rPr>
        <w:t>Collaborated with DevSecOps, Security, and Engineering teams to enhance incident response, forensic investigations, and proactive threat detection leveraging SIEM capabilities.</w:t>
      </w:r>
    </w:p>
    <w:p w14:paraId="1C4449BF" w14:textId="6648E6FD" w:rsidR="005E4459" w:rsidRPr="0099396A" w:rsidRDefault="005E4459" w:rsidP="005E4459">
      <w:pPr>
        <w:numPr>
          <w:ilvl w:val="0"/>
          <w:numId w:val="3"/>
        </w:numPr>
        <w:spacing w:line="259" w:lineRule="auto"/>
        <w:rPr>
          <w:rFonts w:asciiTheme="majorHAnsi" w:hAnsiTheme="majorHAnsi" w:cstheme="majorHAnsi"/>
          <w:sz w:val="20"/>
          <w:szCs w:val="20"/>
        </w:rPr>
      </w:pPr>
      <w:r w:rsidRPr="000C1698">
        <w:rPr>
          <w:rFonts w:asciiTheme="majorHAnsi" w:hAnsiTheme="majorHAnsi" w:cstheme="majorHAnsi"/>
          <w:sz w:val="20"/>
          <w:szCs w:val="20"/>
        </w:rPr>
        <w:t>Implemented Zero Trust Architecture by integrating Azure Active Directory, Conditional Access policies, and role-based access control (RBAC), enhancing cloud security posture and reducing unauthorized access incidents by 40%.</w:t>
      </w:r>
    </w:p>
    <w:p w14:paraId="5B5F2ED5" w14:textId="02CDD6F8" w:rsidR="004E2079" w:rsidRPr="005E4459" w:rsidRDefault="004979F6" w:rsidP="000870F2">
      <w:pPr>
        <w:numPr>
          <w:ilvl w:val="0"/>
          <w:numId w:val="3"/>
        </w:numPr>
        <w:spacing w:line="259" w:lineRule="auto"/>
        <w:rPr>
          <w:rFonts w:asciiTheme="majorHAnsi" w:hAnsiTheme="majorHAnsi" w:cstheme="majorHAnsi"/>
          <w:sz w:val="20"/>
          <w:szCs w:val="20"/>
        </w:rPr>
      </w:pPr>
      <w:r w:rsidRPr="005E4459">
        <w:rPr>
          <w:rFonts w:asciiTheme="majorHAnsi" w:hAnsiTheme="majorHAnsi" w:cstheme="majorHAnsi"/>
          <w:sz w:val="20"/>
          <w:szCs w:val="20"/>
        </w:rPr>
        <w:t>Developed and fine-tuned advanced Splunk dashboards, alerts, and correlation searches, improving real-time monitoring, anomaly detection, and incident response effectiveness.</w:t>
      </w:r>
    </w:p>
    <w:p w14:paraId="439C41A2" w14:textId="4D09A139" w:rsidR="005E4459" w:rsidRDefault="005E4459" w:rsidP="005E4459">
      <w:pPr>
        <w:numPr>
          <w:ilvl w:val="0"/>
          <w:numId w:val="3"/>
        </w:numPr>
        <w:spacing w:line="259" w:lineRule="auto"/>
        <w:rPr>
          <w:rFonts w:asciiTheme="majorHAnsi" w:hAnsiTheme="majorHAnsi" w:cstheme="majorHAnsi"/>
          <w:sz w:val="20"/>
          <w:szCs w:val="20"/>
        </w:rPr>
      </w:pPr>
      <w:r w:rsidRPr="002E71E4">
        <w:rPr>
          <w:rFonts w:asciiTheme="majorHAnsi" w:hAnsiTheme="majorHAnsi" w:cstheme="majorHAnsi"/>
          <w:sz w:val="20"/>
          <w:szCs w:val="20"/>
        </w:rPr>
        <w:t>Developed and maintained cloud security frameworks using best practices for data protection and identity management, achieving a 98% compliance rate in annual security audits.</w:t>
      </w:r>
    </w:p>
    <w:p w14:paraId="4BE5BFD6" w14:textId="77777777" w:rsidR="005E4459" w:rsidRPr="0099396A" w:rsidRDefault="005E4459" w:rsidP="005E4459">
      <w:pPr>
        <w:numPr>
          <w:ilvl w:val="0"/>
          <w:numId w:val="3"/>
        </w:numPr>
        <w:spacing w:line="259" w:lineRule="auto"/>
        <w:rPr>
          <w:rFonts w:asciiTheme="majorHAnsi" w:hAnsiTheme="majorHAnsi" w:cstheme="majorHAnsi"/>
          <w:sz w:val="20"/>
          <w:szCs w:val="20"/>
        </w:rPr>
      </w:pPr>
      <w:r w:rsidRPr="0099396A">
        <w:rPr>
          <w:rFonts w:asciiTheme="majorHAnsi" w:hAnsiTheme="majorHAnsi" w:cstheme="majorHAnsi"/>
          <w:sz w:val="20"/>
          <w:szCs w:val="20"/>
        </w:rPr>
        <w:lastRenderedPageBreak/>
        <w:t>Utilized PowerBI to troubleshoot and resolve complex issues, enhancing decision-making and operational efficiency.</w:t>
      </w:r>
    </w:p>
    <w:p w14:paraId="54513EDE" w14:textId="1501FF1A" w:rsidR="005E4459" w:rsidRPr="005E4459" w:rsidRDefault="005E4459" w:rsidP="005E4459">
      <w:pPr>
        <w:numPr>
          <w:ilvl w:val="0"/>
          <w:numId w:val="3"/>
        </w:numPr>
        <w:spacing w:line="259" w:lineRule="auto"/>
        <w:rPr>
          <w:rFonts w:asciiTheme="majorHAnsi" w:hAnsiTheme="majorHAnsi" w:cstheme="majorHAnsi"/>
          <w:sz w:val="20"/>
          <w:szCs w:val="20"/>
        </w:rPr>
      </w:pPr>
      <w:r w:rsidRPr="00E65DB5">
        <w:rPr>
          <w:rFonts w:asciiTheme="majorHAnsi" w:hAnsiTheme="majorHAnsi" w:cstheme="majorHAnsi"/>
          <w:sz w:val="20"/>
          <w:szCs w:val="20"/>
        </w:rPr>
        <w:t>Designed and implemented infrastructure-as-code (IaC) solutions using Azure Resource Manager (ARM) templates and Azure Bicep, reducing deployment time by 40% and ensuring consistent, scalable infrastructure across multiple environments.</w:t>
      </w:r>
    </w:p>
    <w:p w14:paraId="467AFB09" w14:textId="77777777" w:rsidR="004E2079" w:rsidRDefault="004E2079" w:rsidP="008C7C5F">
      <w:pPr>
        <w:spacing w:line="259" w:lineRule="auto"/>
        <w:rPr>
          <w:rFonts w:asciiTheme="majorHAnsi" w:hAnsiTheme="majorHAnsi" w:cstheme="majorHAnsi"/>
          <w:b/>
          <w:bCs/>
          <w:sz w:val="20"/>
          <w:szCs w:val="20"/>
        </w:rPr>
      </w:pPr>
    </w:p>
    <w:p w14:paraId="3D6E8578" w14:textId="33EFBC9C" w:rsidR="008C7C5F" w:rsidRPr="00E24A6D" w:rsidRDefault="00325F5A" w:rsidP="008C7C5F">
      <w:pPr>
        <w:spacing w:line="259" w:lineRule="auto"/>
        <w:rPr>
          <w:rFonts w:asciiTheme="majorHAnsi" w:hAnsiTheme="majorHAnsi" w:cstheme="majorHAnsi"/>
          <w:sz w:val="20"/>
          <w:szCs w:val="20"/>
        </w:rPr>
      </w:pPr>
      <w:r>
        <w:rPr>
          <w:rFonts w:asciiTheme="majorHAnsi" w:hAnsiTheme="majorHAnsi" w:cstheme="majorHAnsi"/>
          <w:b/>
          <w:bCs/>
          <w:sz w:val="20"/>
          <w:szCs w:val="20"/>
        </w:rPr>
        <w:t xml:space="preserve">Mississippi </w:t>
      </w:r>
      <w:r w:rsidR="008C7C5F" w:rsidRPr="00E24A6D">
        <w:rPr>
          <w:rFonts w:asciiTheme="majorHAnsi" w:hAnsiTheme="majorHAnsi" w:cstheme="majorHAnsi"/>
          <w:b/>
          <w:bCs/>
          <w:sz w:val="20"/>
          <w:szCs w:val="20"/>
        </w:rPr>
        <w:t>Department of Education</w:t>
      </w:r>
      <w:r w:rsidR="008C7C5F" w:rsidRPr="00E24A6D">
        <w:rPr>
          <w:rFonts w:asciiTheme="majorHAnsi" w:hAnsiTheme="majorHAnsi" w:cstheme="majorHAnsi"/>
          <w:sz w:val="20"/>
          <w:szCs w:val="20"/>
        </w:rPr>
        <w:t xml:space="preserve"> - </w:t>
      </w:r>
      <w:r>
        <w:rPr>
          <w:rFonts w:asciiTheme="majorHAnsi" w:hAnsiTheme="majorHAnsi" w:cstheme="majorHAnsi"/>
          <w:sz w:val="20"/>
          <w:szCs w:val="20"/>
        </w:rPr>
        <w:t>Remote</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Senior Architecture</w:t>
      </w:r>
      <w:r w:rsidR="008C7C5F" w:rsidRPr="008C7C5F">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Jan 2021 – April 2023</w:t>
      </w:r>
    </w:p>
    <w:p w14:paraId="54031DE4" w14:textId="77777777"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Led cross-functional teams in the design and implementation of end-to-end DevSecOps solutions for enterprise clients, spanning Azure, AWS, GCP, and various automation tools.</w:t>
      </w:r>
    </w:p>
    <w:p w14:paraId="169E90BE" w14:textId="77777777"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Developed and communicated a comprehensive DevSecOps roadmap, driving strategic alignment and ensuring business objectives were met.</w:t>
      </w:r>
    </w:p>
    <w:p w14:paraId="5C23857D" w14:textId="77777777"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Established robust configuration management and change control processes, enhancing operational stability and compliance.</w:t>
      </w:r>
    </w:p>
    <w:p w14:paraId="59C4FCA7" w14:textId="77777777"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Conducted in-depth security analyses of web applications, providing actionable insights to mitigate vulnerabilities and strengthen defenses.</w:t>
      </w:r>
    </w:p>
    <w:p w14:paraId="733D7168" w14:textId="77777777" w:rsidR="0028680B" w:rsidRDefault="00BD28A1" w:rsidP="008C7C5F">
      <w:pPr>
        <w:numPr>
          <w:ilvl w:val="0"/>
          <w:numId w:val="8"/>
        </w:numPr>
        <w:spacing w:line="259" w:lineRule="auto"/>
        <w:rPr>
          <w:rFonts w:asciiTheme="majorHAnsi" w:hAnsiTheme="majorHAnsi" w:cstheme="majorHAnsi"/>
          <w:sz w:val="20"/>
          <w:szCs w:val="20"/>
        </w:rPr>
      </w:pPr>
      <w:r w:rsidRPr="00BD28A1">
        <w:rPr>
          <w:rFonts w:asciiTheme="majorHAnsi" w:hAnsiTheme="majorHAnsi" w:cstheme="majorHAnsi"/>
          <w:sz w:val="20"/>
          <w:szCs w:val="20"/>
        </w:rPr>
        <w:t>Implemented Datadog monitoring and observability solutions, integrating with APM, log management, and security monitoring tools to provide real-time insights into application performance and cloud infrastructure health.</w:t>
      </w:r>
    </w:p>
    <w:p w14:paraId="0DCE6F33" w14:textId="0D20FB03" w:rsidR="0028680B" w:rsidRDefault="0028680B" w:rsidP="008C7C5F">
      <w:pPr>
        <w:numPr>
          <w:ilvl w:val="0"/>
          <w:numId w:val="8"/>
        </w:numPr>
        <w:spacing w:line="259" w:lineRule="auto"/>
        <w:rPr>
          <w:rFonts w:asciiTheme="majorHAnsi" w:hAnsiTheme="majorHAnsi" w:cstheme="majorHAnsi"/>
          <w:sz w:val="20"/>
          <w:szCs w:val="20"/>
        </w:rPr>
      </w:pPr>
      <w:r w:rsidRPr="0028680B">
        <w:rPr>
          <w:rFonts w:asciiTheme="majorHAnsi" w:hAnsiTheme="majorHAnsi" w:cstheme="majorHAnsi"/>
          <w:sz w:val="20"/>
          <w:szCs w:val="20"/>
        </w:rPr>
        <w:t>Configured and optimized Splunk indexers, search heads, and forwarders, ensuring high availability, efficient data ingestion, and rapid search performance across distributed environments.</w:t>
      </w:r>
    </w:p>
    <w:p w14:paraId="4FCA0CF6" w14:textId="40F4072F" w:rsidR="0028680B" w:rsidRDefault="0028680B" w:rsidP="008C7C5F">
      <w:pPr>
        <w:numPr>
          <w:ilvl w:val="0"/>
          <w:numId w:val="8"/>
        </w:numPr>
        <w:spacing w:line="259" w:lineRule="auto"/>
        <w:rPr>
          <w:rFonts w:asciiTheme="majorHAnsi" w:hAnsiTheme="majorHAnsi" w:cstheme="majorHAnsi"/>
          <w:sz w:val="20"/>
          <w:szCs w:val="20"/>
        </w:rPr>
      </w:pPr>
      <w:r w:rsidRPr="0028680B">
        <w:rPr>
          <w:rFonts w:asciiTheme="majorHAnsi" w:hAnsiTheme="majorHAnsi" w:cstheme="majorHAnsi"/>
          <w:sz w:val="20"/>
          <w:szCs w:val="20"/>
        </w:rPr>
        <w:t>Automated Splunk administration tasks using Python and PowerShell scripts, streamlining log parsing, alerting configurations, and dashboard updates to improve operational efficiency.</w:t>
      </w:r>
    </w:p>
    <w:p w14:paraId="05684270" w14:textId="37091A29"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Architected scalable and resilient cloud infrastructure, optimizing resource utilization and ensuring high availability for mission-critical applications.</w:t>
      </w:r>
    </w:p>
    <w:p w14:paraId="0BC9677B" w14:textId="77777777" w:rsidR="008C7C5F" w:rsidRPr="00E24A6D"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Spearheaded the implementation of microservices architecture, accelerating development cycles and improving deployment efficiency.</w:t>
      </w:r>
    </w:p>
    <w:p w14:paraId="48939447" w14:textId="77777777" w:rsidR="008C7C5F"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Contributed to the development of cloud security policies and best practices, ensuring compliance with industry standards and regulations.</w:t>
      </w:r>
    </w:p>
    <w:p w14:paraId="60AC4347" w14:textId="77777777" w:rsidR="008C7C5F" w:rsidRDefault="008C7C5F" w:rsidP="008C7C5F">
      <w:pPr>
        <w:numPr>
          <w:ilvl w:val="0"/>
          <w:numId w:val="8"/>
        </w:numPr>
        <w:spacing w:line="259" w:lineRule="auto"/>
        <w:rPr>
          <w:rFonts w:asciiTheme="majorHAnsi" w:hAnsiTheme="majorHAnsi" w:cstheme="majorHAnsi"/>
          <w:sz w:val="20"/>
          <w:szCs w:val="20"/>
        </w:rPr>
      </w:pPr>
      <w:r w:rsidRPr="00E24A6D">
        <w:rPr>
          <w:rFonts w:asciiTheme="majorHAnsi" w:hAnsiTheme="majorHAnsi" w:cstheme="majorHAnsi"/>
          <w:sz w:val="20"/>
          <w:szCs w:val="20"/>
        </w:rPr>
        <w:t>Designed and implemented advanced monitoring and alerting systems, providing real-time insights into system health and performance.</w:t>
      </w:r>
    </w:p>
    <w:p w14:paraId="4B9DF2AE" w14:textId="77777777" w:rsidR="008C7C5F" w:rsidRPr="006B7679" w:rsidRDefault="008C7C5F" w:rsidP="008C7C5F">
      <w:pPr>
        <w:rPr>
          <w:rFonts w:asciiTheme="majorHAnsi" w:hAnsiTheme="majorHAnsi" w:cstheme="majorHAnsi"/>
          <w:sz w:val="20"/>
          <w:szCs w:val="20"/>
        </w:rPr>
      </w:pPr>
    </w:p>
    <w:p w14:paraId="0573C8AB" w14:textId="27D9A637" w:rsidR="008C7C5F" w:rsidRPr="00E24A6D" w:rsidRDefault="008C7C5F"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Pension Benefit Guaranty Corporation</w:t>
      </w:r>
      <w:r>
        <w:rPr>
          <w:rFonts w:asciiTheme="majorHAnsi" w:hAnsiTheme="majorHAnsi" w:cstheme="majorHAnsi"/>
          <w:sz w:val="20"/>
          <w:szCs w:val="20"/>
        </w:rPr>
        <w:t xml:space="preserve"> - </w:t>
      </w:r>
      <w:r w:rsidR="00325F5A">
        <w:rPr>
          <w:rFonts w:asciiTheme="majorHAnsi" w:hAnsiTheme="majorHAnsi" w:cstheme="majorHAnsi"/>
          <w:sz w:val="20"/>
          <w:szCs w:val="20"/>
        </w:rPr>
        <w:t>Remote</w:t>
      </w:r>
      <w:r w:rsidRPr="00E24A6D">
        <w:rPr>
          <w:rFonts w:asciiTheme="majorHAnsi" w:hAnsiTheme="majorHAnsi" w:cstheme="majorHAnsi"/>
          <w:sz w:val="20"/>
          <w:szCs w:val="20"/>
        </w:rPr>
        <w:br/>
      </w:r>
      <w:r w:rsidRPr="00E24A6D">
        <w:rPr>
          <w:rFonts w:asciiTheme="majorHAnsi" w:hAnsiTheme="majorHAnsi" w:cstheme="majorHAnsi"/>
          <w:b/>
          <w:bCs/>
          <w:i/>
          <w:iCs/>
          <w:sz w:val="20"/>
          <w:szCs w:val="20"/>
        </w:rPr>
        <w:t>Senior DevSecOps Azure Architecture</w:t>
      </w:r>
      <w:r w:rsidRPr="008C7C5F">
        <w:rPr>
          <w:rFonts w:asciiTheme="majorHAnsi" w:hAnsiTheme="majorHAnsi" w:cstheme="majorHAnsi"/>
          <w:b/>
          <w:bCs/>
          <w:i/>
          <w:iCs/>
          <w:sz w:val="20"/>
          <w:szCs w:val="20"/>
        </w:rPr>
        <w:t xml:space="preserve"> | </w:t>
      </w:r>
      <w:r w:rsidRPr="00E24A6D">
        <w:rPr>
          <w:rFonts w:asciiTheme="majorHAnsi" w:hAnsiTheme="majorHAnsi" w:cstheme="majorHAnsi"/>
          <w:b/>
          <w:bCs/>
          <w:i/>
          <w:iCs/>
          <w:sz w:val="20"/>
          <w:szCs w:val="20"/>
        </w:rPr>
        <w:t>Oct 2019 – Dec 2020</w:t>
      </w:r>
    </w:p>
    <w:p w14:paraId="45E5F83A"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Provided expert consultation on cloud architecture and cybersecurity strategies within Azure and AWS environments, including identity management, access controls, logging, and data loss prevention measures.</w:t>
      </w:r>
    </w:p>
    <w:p w14:paraId="22709413" w14:textId="40C4425D" w:rsidR="008C7C5F"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Played a pivotal role in the success of a greenfield application modernization project by supporting Agile Scrum teams with environment setup and implementing automation tools such as Azure DevOps, SVN, GIT, Jenkins, and SonarQube.</w:t>
      </w:r>
    </w:p>
    <w:p w14:paraId="67ECC0CC" w14:textId="5AA9A1A0" w:rsidR="00D33938" w:rsidRPr="00E24A6D" w:rsidRDefault="00D33938" w:rsidP="008C7C5F">
      <w:pPr>
        <w:numPr>
          <w:ilvl w:val="0"/>
          <w:numId w:val="9"/>
        </w:numPr>
        <w:spacing w:line="259" w:lineRule="auto"/>
        <w:rPr>
          <w:rFonts w:asciiTheme="majorHAnsi" w:hAnsiTheme="majorHAnsi" w:cstheme="majorHAnsi"/>
          <w:sz w:val="20"/>
          <w:szCs w:val="20"/>
        </w:rPr>
      </w:pPr>
      <w:r w:rsidRPr="00D33938">
        <w:rPr>
          <w:rFonts w:asciiTheme="majorHAnsi" w:hAnsiTheme="majorHAnsi" w:cstheme="majorHAnsi"/>
          <w:sz w:val="20"/>
          <w:szCs w:val="20"/>
        </w:rPr>
        <w:t>Integrated Wiz cloud security platform with CyberArk Privileged Access Management (PAM) to enhance visibility into misconfigurations, exposed secrets, and privilege escalation risks across Azure workloads, supporting continuous compliance and automated remediation efforts.</w:t>
      </w:r>
    </w:p>
    <w:p w14:paraId="53ED6FEC"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Established and maintained DevOps processes for migrating legacy Microsoft-based applications to modern architecture, ensuring seamless integration and deployment workflows.</w:t>
      </w:r>
    </w:p>
    <w:p w14:paraId="56EB9476" w14:textId="77777777" w:rsidR="008C7C5F"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Demonstrated leadership in infrastructure implementation to support modern .NET (C#) application and Oracle database architectures.</w:t>
      </w:r>
    </w:p>
    <w:p w14:paraId="560A9593" w14:textId="1476433D" w:rsidR="0028680B" w:rsidRPr="00E24A6D" w:rsidRDefault="0028680B" w:rsidP="008C7C5F">
      <w:pPr>
        <w:numPr>
          <w:ilvl w:val="0"/>
          <w:numId w:val="9"/>
        </w:numPr>
        <w:spacing w:line="259" w:lineRule="auto"/>
        <w:rPr>
          <w:rFonts w:asciiTheme="majorHAnsi" w:hAnsiTheme="majorHAnsi" w:cstheme="majorHAnsi"/>
          <w:sz w:val="20"/>
          <w:szCs w:val="20"/>
        </w:rPr>
      </w:pPr>
      <w:r w:rsidRPr="0028680B">
        <w:rPr>
          <w:rFonts w:asciiTheme="majorHAnsi" w:hAnsiTheme="majorHAnsi" w:cstheme="majorHAnsi"/>
          <w:sz w:val="20"/>
          <w:szCs w:val="20"/>
        </w:rPr>
        <w:t>Designed, developed, and maintained Splunk dashboards, reports, and alerting mechanisms, enhancing real-time security event detection, threat analysis, and incident response capabilities across enterprise environments.</w:t>
      </w:r>
    </w:p>
    <w:p w14:paraId="26AB6A01"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Leveraged Rapid 7 for comprehensive vulnerability management and threat detection across cloud environments, implementing automation to enhance security posture.</w:t>
      </w:r>
    </w:p>
    <w:p w14:paraId="190E7ADD"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Orchestrated Azure-based DevOps pipelines, incorporating Terraform and Ansible for Infrastructure as Code (IaC) automation and continuous application delivery.</w:t>
      </w:r>
    </w:p>
    <w:p w14:paraId="5B8C233C"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Collaborated with cross-functional teams to establish and maintain configuration baselines for software, hardware, and documentation across development, test, and production environments.</w:t>
      </w:r>
    </w:p>
    <w:p w14:paraId="2A30A26B" w14:textId="77777777" w:rsidR="008C7C5F" w:rsidRPr="00E24A6D" w:rsidRDefault="008C7C5F" w:rsidP="008C7C5F">
      <w:pPr>
        <w:numPr>
          <w:ilvl w:val="0"/>
          <w:numId w:val="9"/>
        </w:numPr>
        <w:spacing w:line="259" w:lineRule="auto"/>
        <w:rPr>
          <w:rFonts w:asciiTheme="majorHAnsi" w:hAnsiTheme="majorHAnsi" w:cstheme="majorHAnsi"/>
          <w:sz w:val="20"/>
          <w:szCs w:val="20"/>
        </w:rPr>
      </w:pPr>
      <w:r w:rsidRPr="00E24A6D">
        <w:rPr>
          <w:rFonts w:asciiTheme="majorHAnsi" w:hAnsiTheme="majorHAnsi" w:cstheme="majorHAnsi"/>
          <w:sz w:val="20"/>
          <w:szCs w:val="20"/>
        </w:rPr>
        <w:t>Utilized Kubernetes and Docker to create scalable and efficient CI/CD runtime environments, ensuring seamless build, test, and deployment processes.</w:t>
      </w:r>
    </w:p>
    <w:p w14:paraId="26D3B2BF" w14:textId="77777777" w:rsidR="008C7C5F" w:rsidRPr="006B7679" w:rsidRDefault="008C7C5F" w:rsidP="008C7C5F">
      <w:pPr>
        <w:rPr>
          <w:rFonts w:asciiTheme="majorHAnsi" w:hAnsiTheme="majorHAnsi" w:cstheme="majorHAnsi"/>
          <w:b/>
          <w:bCs/>
          <w:sz w:val="20"/>
          <w:szCs w:val="20"/>
        </w:rPr>
      </w:pPr>
    </w:p>
    <w:p w14:paraId="227D14FE" w14:textId="1CC0FC96" w:rsidR="008C7C5F" w:rsidRPr="00E24A6D" w:rsidRDefault="0064336F"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lastRenderedPageBreak/>
        <w:t>Federal Communication Center</w:t>
      </w:r>
      <w:r>
        <w:rPr>
          <w:rFonts w:asciiTheme="majorHAnsi" w:hAnsiTheme="majorHAnsi" w:cstheme="majorHAnsi"/>
          <w:sz w:val="20"/>
          <w:szCs w:val="20"/>
        </w:rPr>
        <w:t xml:space="preserve"> -</w:t>
      </w:r>
      <w:r w:rsidR="008C7C5F" w:rsidRPr="00E24A6D">
        <w:rPr>
          <w:rFonts w:asciiTheme="majorHAnsi" w:hAnsiTheme="majorHAnsi" w:cstheme="majorHAnsi"/>
          <w:sz w:val="20"/>
          <w:szCs w:val="20"/>
        </w:rPr>
        <w:t xml:space="preserve"> 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Senior DevSecOps Engineer</w:t>
      </w:r>
      <w:r w:rsidRPr="0064336F">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Sep 2018 – Mar 2019</w:t>
      </w:r>
    </w:p>
    <w:p w14:paraId="339B1251"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Evaluated, planned, and implemented CI/CD infrastructure using Bitbucket, Bamboo, and Artifactory in AWS cloud and Red Hat Linux environments, enhancing automation and deployment efficiency.</w:t>
      </w:r>
    </w:p>
    <w:p w14:paraId="5F1A702F"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Led the migration of over 200 applications from Github to Atlassian’s Bitbucket, ensuring smooth transition and version control management.</w:t>
      </w:r>
    </w:p>
    <w:p w14:paraId="144EB536"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Collaborated with development, performance, and test teams to establish fully automated CI/CD pipelines using Bitbucket, Bamboo, and Ansible, improving deployment speed and reliability.</w:t>
      </w:r>
    </w:p>
    <w:p w14:paraId="2A8A8EF1"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Developed Ansible playbooks and automation scripts to provision infrastructure and deploy application code changes autonomously, streamlining operations.</w:t>
      </w:r>
    </w:p>
    <w:p w14:paraId="209A817A"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Supported continuous integration tools such as Jenkins and automated testing frameworks like Espresso and React, ensuring robust testing processes.</w:t>
      </w:r>
    </w:p>
    <w:p w14:paraId="6265FB90"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Automated deployment processes using bash scripting for Solr deployment, Logstash configuration, and indexing operations, enhancing system reliability and performance monitoring.</w:t>
      </w:r>
    </w:p>
    <w:p w14:paraId="7D709FC5" w14:textId="77777777" w:rsidR="008C7C5F" w:rsidRPr="00E24A6D" w:rsidRDefault="008C7C5F" w:rsidP="008C7C5F">
      <w:pPr>
        <w:numPr>
          <w:ilvl w:val="0"/>
          <w:numId w:val="10"/>
        </w:numPr>
        <w:spacing w:line="259" w:lineRule="auto"/>
        <w:rPr>
          <w:rFonts w:asciiTheme="majorHAnsi" w:hAnsiTheme="majorHAnsi" w:cstheme="majorHAnsi"/>
          <w:sz w:val="20"/>
          <w:szCs w:val="20"/>
        </w:rPr>
      </w:pPr>
      <w:r w:rsidRPr="00E24A6D">
        <w:rPr>
          <w:rFonts w:asciiTheme="majorHAnsi" w:hAnsiTheme="majorHAnsi" w:cstheme="majorHAnsi"/>
          <w:sz w:val="20"/>
          <w:szCs w:val="20"/>
        </w:rPr>
        <w:t>Introduced and trained team members on tools such as Charlotte for Selenium, SonarQube, and Liquibase, improving testing capabilities and overall project quality.</w:t>
      </w:r>
    </w:p>
    <w:p w14:paraId="0DFF35BF" w14:textId="77777777" w:rsidR="008C7C5F" w:rsidRPr="006B7679" w:rsidRDefault="008C7C5F" w:rsidP="008C7C5F">
      <w:pPr>
        <w:rPr>
          <w:rFonts w:asciiTheme="majorHAnsi" w:hAnsiTheme="majorHAnsi" w:cstheme="majorHAnsi"/>
          <w:sz w:val="20"/>
          <w:szCs w:val="20"/>
        </w:rPr>
      </w:pPr>
    </w:p>
    <w:p w14:paraId="12BD9C55" w14:textId="674385BB" w:rsidR="008C7C5F" w:rsidRPr="00E24A6D" w:rsidRDefault="0064336F"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Commodity Futures Trading Commission</w:t>
      </w:r>
      <w:r>
        <w:rPr>
          <w:rFonts w:asciiTheme="majorHAnsi" w:hAnsiTheme="majorHAnsi" w:cstheme="majorHAnsi"/>
          <w:sz w:val="20"/>
          <w:szCs w:val="20"/>
        </w:rPr>
        <w:t xml:space="preserve"> - </w:t>
      </w:r>
      <w:r w:rsidR="008C7C5F" w:rsidRPr="00E24A6D">
        <w:rPr>
          <w:rFonts w:asciiTheme="majorHAnsi" w:hAnsiTheme="majorHAnsi" w:cstheme="majorHAnsi"/>
          <w:sz w:val="20"/>
          <w:szCs w:val="20"/>
        </w:rPr>
        <w:t>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Cloud Administrator</w:t>
      </w:r>
      <w:r w:rsidRPr="0064336F">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Oct 2016 – Nov 2017</w:t>
      </w:r>
    </w:p>
    <w:p w14:paraId="0F232859"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Managed the hosting infrastructure of CFTC.gov on AWS GovCloud, utilizing EC2, VPC, Security Groups, Elastic Load Balancing, AIM, CLI, and CloudWatch, ensuring FedRamp compliance and high availability.</w:t>
      </w:r>
    </w:p>
    <w:p w14:paraId="52CF8C0A"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Implemented fully automated CI/CD pipelines using Jenkins, Ansible, and Terraform, enhancing deployment efficiency and reliability.</w:t>
      </w:r>
    </w:p>
    <w:p w14:paraId="7F3C2DD3"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Developed Python scripts for server provisioning, configuration, and maintenance in Linux environments, optimizing cloud operations.</w:t>
      </w:r>
    </w:p>
    <w:p w14:paraId="42B701D2"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Orchestrated containerized deployments using Kubernetes, facilitating scalability and efficient resource utilization.</w:t>
      </w:r>
    </w:p>
    <w:p w14:paraId="01CDAD09"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Led the end-to-end deployment of SCCM on AWS infrastructure, including client push mechanisms and WSUS synchronization for patch management.</w:t>
      </w:r>
    </w:p>
    <w:p w14:paraId="4A73DA48"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Automated Windows-based desktop and server deployment and patching using SCCM, Chocolatey, and Puppet, reducing patch time by 35%.</w:t>
      </w:r>
    </w:p>
    <w:p w14:paraId="5989D5D9"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Conducted security risk analysis and threat detection using TrendMicro, producing weekly security reports and implementing remediation measures.</w:t>
      </w:r>
    </w:p>
    <w:p w14:paraId="17DDC093"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Maintained comprehensive documentation and SOPs, ensuring operational consistency and compliance with internal standards.</w:t>
      </w:r>
    </w:p>
    <w:p w14:paraId="3131799B"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Conducted system health checks, AWS snapshot management, and event monitoring using Nagios, ensuring optimal performance and uptime.</w:t>
      </w:r>
    </w:p>
    <w:p w14:paraId="5212FD9C"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Implemented Splunk for log monitoring and analysis, improving visibility and operational efficiency through proactive monitoring and trend analysis.</w:t>
      </w:r>
    </w:p>
    <w:p w14:paraId="3D981C65"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Provided leadership in DevOps planning and performance improvement, overseeing sub-task management, organization, and operational enhancements.</w:t>
      </w:r>
    </w:p>
    <w:p w14:paraId="0F86168D" w14:textId="77777777" w:rsidR="008C7C5F" w:rsidRPr="00E24A6D" w:rsidRDefault="008C7C5F" w:rsidP="008C7C5F">
      <w:pPr>
        <w:numPr>
          <w:ilvl w:val="0"/>
          <w:numId w:val="11"/>
        </w:numPr>
        <w:spacing w:line="259" w:lineRule="auto"/>
        <w:rPr>
          <w:rFonts w:asciiTheme="majorHAnsi" w:hAnsiTheme="majorHAnsi" w:cstheme="majorHAnsi"/>
          <w:sz w:val="20"/>
          <w:szCs w:val="20"/>
        </w:rPr>
      </w:pPr>
      <w:r w:rsidRPr="00E24A6D">
        <w:rPr>
          <w:rFonts w:asciiTheme="majorHAnsi" w:hAnsiTheme="majorHAnsi" w:cstheme="majorHAnsi"/>
          <w:sz w:val="20"/>
          <w:szCs w:val="20"/>
        </w:rPr>
        <w:t>Conducted performance analysis and implemented best practices for cloud/virtualization environments, servers, storage, backup, network, and DR systems.</w:t>
      </w:r>
    </w:p>
    <w:p w14:paraId="261BDA1E" w14:textId="77777777" w:rsidR="008C7C5F" w:rsidRPr="006B7679" w:rsidRDefault="008C7C5F" w:rsidP="008C7C5F">
      <w:pPr>
        <w:rPr>
          <w:rFonts w:asciiTheme="majorHAnsi" w:hAnsiTheme="majorHAnsi" w:cstheme="majorHAnsi"/>
          <w:b/>
          <w:bCs/>
          <w:sz w:val="20"/>
          <w:szCs w:val="20"/>
        </w:rPr>
      </w:pPr>
    </w:p>
    <w:p w14:paraId="158B81E6" w14:textId="51619C62" w:rsidR="008C7C5F" w:rsidRPr="00E24A6D" w:rsidRDefault="000D6129"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 xml:space="preserve">United States Department </w:t>
      </w:r>
      <w:r>
        <w:rPr>
          <w:rFonts w:asciiTheme="majorHAnsi" w:hAnsiTheme="majorHAnsi" w:cstheme="majorHAnsi"/>
          <w:b/>
          <w:bCs/>
          <w:sz w:val="20"/>
          <w:szCs w:val="20"/>
        </w:rPr>
        <w:t>o</w:t>
      </w:r>
      <w:r w:rsidRPr="00E24A6D">
        <w:rPr>
          <w:rFonts w:asciiTheme="majorHAnsi" w:hAnsiTheme="majorHAnsi" w:cstheme="majorHAnsi"/>
          <w:b/>
          <w:bCs/>
          <w:sz w:val="20"/>
          <w:szCs w:val="20"/>
        </w:rPr>
        <w:t>f Agriculture</w:t>
      </w:r>
      <w:r>
        <w:rPr>
          <w:rFonts w:asciiTheme="majorHAnsi" w:hAnsiTheme="majorHAnsi" w:cstheme="majorHAnsi"/>
          <w:sz w:val="20"/>
          <w:szCs w:val="20"/>
        </w:rPr>
        <w:t xml:space="preserve"> -</w:t>
      </w:r>
      <w:r w:rsidR="008C7C5F" w:rsidRPr="00E24A6D">
        <w:rPr>
          <w:rFonts w:asciiTheme="majorHAnsi" w:hAnsiTheme="majorHAnsi" w:cstheme="majorHAnsi"/>
          <w:sz w:val="20"/>
          <w:szCs w:val="20"/>
        </w:rPr>
        <w:t xml:space="preserve"> Beltsville, MD</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Senior System Engineer</w:t>
      </w:r>
      <w:r w:rsidRPr="000D6129">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Aug 2016 – Oct 2016</w:t>
      </w:r>
    </w:p>
    <w:p w14:paraId="24031598" w14:textId="77777777" w:rsidR="008C7C5F" w:rsidRPr="00E24A6D" w:rsidRDefault="008C7C5F" w:rsidP="008C7C5F">
      <w:pPr>
        <w:numPr>
          <w:ilvl w:val="0"/>
          <w:numId w:val="12"/>
        </w:numPr>
        <w:spacing w:line="259" w:lineRule="auto"/>
        <w:rPr>
          <w:rFonts w:asciiTheme="majorHAnsi" w:hAnsiTheme="majorHAnsi" w:cstheme="majorHAnsi"/>
          <w:sz w:val="20"/>
          <w:szCs w:val="20"/>
        </w:rPr>
      </w:pPr>
      <w:r w:rsidRPr="00E24A6D">
        <w:rPr>
          <w:rFonts w:asciiTheme="majorHAnsi" w:hAnsiTheme="majorHAnsi" w:cstheme="majorHAnsi"/>
          <w:sz w:val="20"/>
          <w:szCs w:val="20"/>
        </w:rPr>
        <w:t>Automated server builds and deployment processes for internal web applications across development, test, and production environments, enhancing operational efficiency.</w:t>
      </w:r>
    </w:p>
    <w:p w14:paraId="2560352C" w14:textId="77777777" w:rsidR="008C7C5F" w:rsidRPr="00E24A6D" w:rsidRDefault="008C7C5F" w:rsidP="008C7C5F">
      <w:pPr>
        <w:numPr>
          <w:ilvl w:val="0"/>
          <w:numId w:val="12"/>
        </w:numPr>
        <w:spacing w:line="259" w:lineRule="auto"/>
        <w:rPr>
          <w:rFonts w:asciiTheme="majorHAnsi" w:hAnsiTheme="majorHAnsi" w:cstheme="majorHAnsi"/>
          <w:sz w:val="20"/>
          <w:szCs w:val="20"/>
        </w:rPr>
      </w:pPr>
      <w:r w:rsidRPr="00E24A6D">
        <w:rPr>
          <w:rFonts w:asciiTheme="majorHAnsi" w:hAnsiTheme="majorHAnsi" w:cstheme="majorHAnsi"/>
          <w:sz w:val="20"/>
          <w:szCs w:val="20"/>
        </w:rPr>
        <w:t>Led a project to package and convert over 300 applications for compatibility with Windows 10 using PowerShell scripts, ensuring seamless migration and compatibility.</w:t>
      </w:r>
    </w:p>
    <w:p w14:paraId="76E4A15D" w14:textId="77777777" w:rsidR="008C7C5F" w:rsidRPr="00E24A6D" w:rsidRDefault="008C7C5F" w:rsidP="008C7C5F">
      <w:pPr>
        <w:numPr>
          <w:ilvl w:val="0"/>
          <w:numId w:val="12"/>
        </w:numPr>
        <w:spacing w:line="259" w:lineRule="auto"/>
        <w:rPr>
          <w:rFonts w:asciiTheme="majorHAnsi" w:hAnsiTheme="majorHAnsi" w:cstheme="majorHAnsi"/>
          <w:sz w:val="20"/>
          <w:szCs w:val="20"/>
        </w:rPr>
      </w:pPr>
      <w:r w:rsidRPr="00E24A6D">
        <w:rPr>
          <w:rFonts w:asciiTheme="majorHAnsi" w:hAnsiTheme="majorHAnsi" w:cstheme="majorHAnsi"/>
          <w:sz w:val="20"/>
          <w:szCs w:val="20"/>
        </w:rPr>
        <w:t>Developed, maintained, and supported MSI application packages using Flexera Install Shield Admin Studio, ensuring reliable software distribution and compliance.</w:t>
      </w:r>
    </w:p>
    <w:p w14:paraId="3C0F5875" w14:textId="77777777" w:rsidR="008C7C5F" w:rsidRPr="006B7679" w:rsidRDefault="008C7C5F" w:rsidP="008C7C5F">
      <w:pPr>
        <w:rPr>
          <w:rFonts w:asciiTheme="majorHAnsi" w:hAnsiTheme="majorHAnsi" w:cstheme="majorHAnsi"/>
          <w:sz w:val="20"/>
          <w:szCs w:val="20"/>
        </w:rPr>
      </w:pPr>
    </w:p>
    <w:p w14:paraId="33C15B18" w14:textId="5BA87F36" w:rsidR="008C7C5F" w:rsidRPr="00E24A6D" w:rsidRDefault="00DC0D0C"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 xml:space="preserve">Foreign Agriculture Service </w:t>
      </w:r>
      <w:r w:rsidR="008C7C5F" w:rsidRPr="00E24A6D">
        <w:rPr>
          <w:rFonts w:asciiTheme="majorHAnsi" w:hAnsiTheme="majorHAnsi" w:cstheme="majorHAnsi"/>
          <w:b/>
          <w:bCs/>
          <w:sz w:val="20"/>
          <w:szCs w:val="20"/>
        </w:rPr>
        <w:t>[USDA]</w:t>
      </w:r>
      <w:r>
        <w:rPr>
          <w:rFonts w:asciiTheme="majorHAnsi" w:hAnsiTheme="majorHAnsi" w:cstheme="majorHAnsi"/>
          <w:sz w:val="20"/>
          <w:szCs w:val="20"/>
        </w:rPr>
        <w:t xml:space="preserve"> - </w:t>
      </w:r>
      <w:r w:rsidR="008C7C5F" w:rsidRPr="00E24A6D">
        <w:rPr>
          <w:rFonts w:asciiTheme="majorHAnsi" w:hAnsiTheme="majorHAnsi" w:cstheme="majorHAnsi"/>
          <w:sz w:val="20"/>
          <w:szCs w:val="20"/>
        </w:rPr>
        <w:t>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Senior System Engineer</w:t>
      </w:r>
      <w:r w:rsidRPr="00DC0D0C">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Dec 2012 – May 2016</w:t>
      </w:r>
    </w:p>
    <w:p w14:paraId="1BD0725A"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lastRenderedPageBreak/>
        <w:t>Managed a robust infrastructure of over 50 virtualized Windows servers, ensuring high availability and data integrity while deploying monthly patches to mitigate vulnerabilities.</w:t>
      </w:r>
    </w:p>
    <w:p w14:paraId="26BF96E0"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Orchestrated Active Directory administration, including agency-specific GPO management, user account provisioning, and organizational unit configuration to support agency-wide applications.</w:t>
      </w:r>
    </w:p>
    <w:p w14:paraId="1F0BE159" w14:textId="77777777" w:rsidR="008C7C5F"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Implemented SCCM for comprehensive server and application inventory management, resulting in over 20% reduction in IT operational costs.</w:t>
      </w:r>
    </w:p>
    <w:p w14:paraId="47C35AC9" w14:textId="3693D9BE" w:rsidR="00A0352F" w:rsidRPr="00E24A6D" w:rsidRDefault="00A0352F" w:rsidP="008C7C5F">
      <w:pPr>
        <w:numPr>
          <w:ilvl w:val="0"/>
          <w:numId w:val="13"/>
        </w:numPr>
        <w:spacing w:line="259" w:lineRule="auto"/>
        <w:rPr>
          <w:rFonts w:asciiTheme="majorHAnsi" w:hAnsiTheme="majorHAnsi" w:cstheme="majorHAnsi"/>
          <w:sz w:val="20"/>
          <w:szCs w:val="20"/>
        </w:rPr>
      </w:pPr>
      <w:r w:rsidRPr="00A0352F">
        <w:rPr>
          <w:rFonts w:asciiTheme="majorHAnsi" w:hAnsiTheme="majorHAnsi" w:cstheme="majorHAnsi"/>
          <w:sz w:val="20"/>
          <w:szCs w:val="20"/>
        </w:rPr>
        <w:t>Deployed and configured System Center Operations Manager (SCOM) to monitor application performance and server health, reducing critical system outages by 35% through proactive alerting and detailed reporting.</w:t>
      </w:r>
    </w:p>
    <w:p w14:paraId="25D0E23C"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Oversaw a suite of mission-critical applications, both in-house and third-party, ensuring seamless integration and adherence to agency security standards.</w:t>
      </w:r>
    </w:p>
    <w:p w14:paraId="5983D589"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Led build and deployment processes, including continuous integration and template customization using TFS, optimizing development workflows and project delivery.</w:t>
      </w:r>
    </w:p>
    <w:p w14:paraId="31A3DC63"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Provided expert support and training for various COTS products, fostering user proficiency and maximizing system utilization.</w:t>
      </w:r>
    </w:p>
    <w:p w14:paraId="764A7FDA"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Collaborated with the Drupal team to automate the implementation of Drupal servers for the FAS website redesign, utilizing Drush and GIT for version control.</w:t>
      </w:r>
    </w:p>
    <w:p w14:paraId="2317CFC0" w14:textId="77777777" w:rsidR="008C7C5F" w:rsidRPr="00E24A6D" w:rsidRDefault="008C7C5F" w:rsidP="008C7C5F">
      <w:pPr>
        <w:numPr>
          <w:ilvl w:val="0"/>
          <w:numId w:val="13"/>
        </w:numPr>
        <w:spacing w:line="259" w:lineRule="auto"/>
        <w:rPr>
          <w:rFonts w:asciiTheme="majorHAnsi" w:hAnsiTheme="majorHAnsi" w:cstheme="majorHAnsi"/>
          <w:sz w:val="20"/>
          <w:szCs w:val="20"/>
        </w:rPr>
      </w:pPr>
      <w:r w:rsidRPr="00E24A6D">
        <w:rPr>
          <w:rFonts w:asciiTheme="majorHAnsi" w:hAnsiTheme="majorHAnsi" w:cstheme="majorHAnsi"/>
          <w:sz w:val="20"/>
          <w:szCs w:val="20"/>
        </w:rPr>
        <w:t>Implemented and configured Jenkins for continuous integration with the Drupal site, streamlining development processes and ensuring code quality.</w:t>
      </w:r>
    </w:p>
    <w:p w14:paraId="6389AE79" w14:textId="77777777" w:rsidR="008C7C5F" w:rsidRPr="006B7679" w:rsidRDefault="008C7C5F" w:rsidP="008C7C5F">
      <w:pPr>
        <w:rPr>
          <w:rFonts w:asciiTheme="majorHAnsi" w:hAnsiTheme="majorHAnsi" w:cstheme="majorHAnsi"/>
          <w:b/>
          <w:bCs/>
          <w:sz w:val="20"/>
          <w:szCs w:val="20"/>
        </w:rPr>
      </w:pPr>
    </w:p>
    <w:p w14:paraId="33F73ADD" w14:textId="1711B320" w:rsidR="008C7C5F" w:rsidRPr="00E24A6D" w:rsidRDefault="00BE241E"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 xml:space="preserve">Office </w:t>
      </w:r>
      <w:r>
        <w:rPr>
          <w:rFonts w:asciiTheme="majorHAnsi" w:hAnsiTheme="majorHAnsi" w:cstheme="majorHAnsi"/>
          <w:b/>
          <w:bCs/>
          <w:sz w:val="20"/>
          <w:szCs w:val="20"/>
        </w:rPr>
        <w:t>o</w:t>
      </w:r>
      <w:r w:rsidRPr="00E24A6D">
        <w:rPr>
          <w:rFonts w:asciiTheme="majorHAnsi" w:hAnsiTheme="majorHAnsi" w:cstheme="majorHAnsi"/>
          <w:b/>
          <w:bCs/>
          <w:sz w:val="20"/>
          <w:szCs w:val="20"/>
        </w:rPr>
        <w:t xml:space="preserve">f Head Start </w:t>
      </w:r>
      <w:r w:rsidR="008C7C5F" w:rsidRPr="00E24A6D">
        <w:rPr>
          <w:rFonts w:asciiTheme="majorHAnsi" w:hAnsiTheme="majorHAnsi" w:cstheme="majorHAnsi"/>
          <w:b/>
          <w:bCs/>
          <w:sz w:val="20"/>
          <w:szCs w:val="20"/>
        </w:rPr>
        <w:t>[HHS]</w:t>
      </w:r>
      <w:r>
        <w:rPr>
          <w:rFonts w:asciiTheme="majorHAnsi" w:hAnsiTheme="majorHAnsi" w:cstheme="majorHAnsi"/>
          <w:sz w:val="20"/>
          <w:szCs w:val="20"/>
        </w:rPr>
        <w:t xml:space="preserve"> -</w:t>
      </w:r>
      <w:r w:rsidR="008C7C5F" w:rsidRPr="00E24A6D">
        <w:rPr>
          <w:rFonts w:asciiTheme="majorHAnsi" w:hAnsiTheme="majorHAnsi" w:cstheme="majorHAnsi"/>
          <w:sz w:val="20"/>
          <w:szCs w:val="20"/>
        </w:rPr>
        <w:t xml:space="preserve"> 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Front End Web Developer / Web Editor</w:t>
      </w:r>
      <w:r w:rsidRPr="00BE241E">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Jan 2012 – Jul 2012</w:t>
      </w:r>
    </w:p>
    <w:p w14:paraId="63B2D5E4" w14:textId="77777777" w:rsidR="008C7C5F" w:rsidRPr="006B7679" w:rsidRDefault="008C7C5F" w:rsidP="008C7C5F">
      <w:pPr>
        <w:rPr>
          <w:rFonts w:asciiTheme="majorHAnsi" w:hAnsiTheme="majorHAnsi" w:cstheme="majorHAnsi"/>
          <w:b/>
          <w:bCs/>
          <w:sz w:val="20"/>
          <w:szCs w:val="20"/>
        </w:rPr>
      </w:pPr>
    </w:p>
    <w:p w14:paraId="5EC47E8B" w14:textId="5CB4486E" w:rsidR="008C7C5F" w:rsidRPr="00E24A6D" w:rsidRDefault="00DA4A88"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 xml:space="preserve">Light Years </w:t>
      </w:r>
      <w:r w:rsidR="008C7C5F" w:rsidRPr="00E24A6D">
        <w:rPr>
          <w:rFonts w:asciiTheme="majorHAnsi" w:hAnsiTheme="majorHAnsi" w:cstheme="majorHAnsi"/>
          <w:b/>
          <w:bCs/>
          <w:sz w:val="20"/>
          <w:szCs w:val="20"/>
        </w:rPr>
        <w:t>IP</w:t>
      </w:r>
      <w:r>
        <w:rPr>
          <w:rFonts w:asciiTheme="majorHAnsi" w:hAnsiTheme="majorHAnsi" w:cstheme="majorHAnsi"/>
          <w:sz w:val="20"/>
          <w:szCs w:val="20"/>
        </w:rPr>
        <w:t xml:space="preserve"> -</w:t>
      </w:r>
      <w:r w:rsidR="008C7C5F" w:rsidRPr="00E24A6D">
        <w:rPr>
          <w:rFonts w:asciiTheme="majorHAnsi" w:hAnsiTheme="majorHAnsi" w:cstheme="majorHAnsi"/>
          <w:sz w:val="20"/>
          <w:szCs w:val="20"/>
        </w:rPr>
        <w:t xml:space="preserve"> 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Web Specialist / IT Liaison</w:t>
      </w:r>
      <w:r w:rsidRPr="00DA4A88">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Feb 2010 – Mar 2012</w:t>
      </w:r>
    </w:p>
    <w:p w14:paraId="24ABDAA6" w14:textId="77777777" w:rsidR="008C7C5F" w:rsidRDefault="008C7C5F" w:rsidP="008C7C5F">
      <w:pPr>
        <w:spacing w:line="259" w:lineRule="auto"/>
        <w:rPr>
          <w:rFonts w:asciiTheme="majorHAnsi" w:hAnsiTheme="majorHAnsi" w:cstheme="majorHAnsi"/>
          <w:b/>
          <w:bCs/>
          <w:sz w:val="20"/>
          <w:szCs w:val="20"/>
        </w:rPr>
      </w:pPr>
    </w:p>
    <w:p w14:paraId="2F0A6AD0" w14:textId="4931E931" w:rsidR="008C7C5F" w:rsidRPr="00E24A6D" w:rsidRDefault="00331883"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American Hospital Association</w:t>
      </w:r>
      <w:r>
        <w:rPr>
          <w:rFonts w:asciiTheme="majorHAnsi" w:hAnsiTheme="majorHAnsi" w:cstheme="majorHAnsi"/>
          <w:sz w:val="20"/>
          <w:szCs w:val="20"/>
        </w:rPr>
        <w:t xml:space="preserve"> - </w:t>
      </w:r>
      <w:r w:rsidR="008C7C5F" w:rsidRPr="00E24A6D">
        <w:rPr>
          <w:rFonts w:asciiTheme="majorHAnsi" w:hAnsiTheme="majorHAnsi" w:cstheme="majorHAnsi"/>
          <w:sz w:val="20"/>
          <w:szCs w:val="20"/>
        </w:rPr>
        <w:t>Washington DC</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Website Content Manager</w:t>
      </w:r>
      <w:r w:rsidRPr="00331883">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Aug 2008 – Feb 2010</w:t>
      </w:r>
    </w:p>
    <w:p w14:paraId="634401D8" w14:textId="77777777" w:rsidR="008C7C5F" w:rsidRPr="006B7679" w:rsidRDefault="008C7C5F" w:rsidP="008C7C5F">
      <w:pPr>
        <w:rPr>
          <w:rFonts w:asciiTheme="majorHAnsi" w:hAnsiTheme="majorHAnsi" w:cstheme="majorHAnsi"/>
          <w:b/>
          <w:bCs/>
          <w:sz w:val="20"/>
          <w:szCs w:val="20"/>
        </w:rPr>
      </w:pPr>
    </w:p>
    <w:p w14:paraId="4307AF02" w14:textId="54DF9A87" w:rsidR="008C7C5F" w:rsidRPr="00E24A6D" w:rsidRDefault="007E0D40" w:rsidP="008C7C5F">
      <w:pPr>
        <w:spacing w:line="259" w:lineRule="auto"/>
        <w:rPr>
          <w:rFonts w:asciiTheme="majorHAnsi" w:hAnsiTheme="majorHAnsi" w:cstheme="majorHAnsi"/>
          <w:sz w:val="20"/>
          <w:szCs w:val="20"/>
        </w:rPr>
      </w:pPr>
      <w:r w:rsidRPr="00E24A6D">
        <w:rPr>
          <w:rFonts w:asciiTheme="majorHAnsi" w:hAnsiTheme="majorHAnsi" w:cstheme="majorHAnsi"/>
          <w:b/>
          <w:bCs/>
          <w:sz w:val="20"/>
          <w:szCs w:val="20"/>
        </w:rPr>
        <w:t>Omega P</w:t>
      </w:r>
      <w:r>
        <w:rPr>
          <w:rFonts w:asciiTheme="majorHAnsi" w:hAnsiTheme="majorHAnsi" w:cstheme="majorHAnsi"/>
          <w:b/>
          <w:bCs/>
          <w:sz w:val="20"/>
          <w:szCs w:val="20"/>
        </w:rPr>
        <w:t>C</w:t>
      </w:r>
      <w:r w:rsidRPr="00E24A6D">
        <w:rPr>
          <w:rFonts w:asciiTheme="majorHAnsi" w:hAnsiTheme="majorHAnsi" w:cstheme="majorHAnsi"/>
          <w:b/>
          <w:bCs/>
          <w:sz w:val="20"/>
          <w:szCs w:val="20"/>
        </w:rPr>
        <w:t xml:space="preserve"> Technologies</w:t>
      </w:r>
      <w:r>
        <w:rPr>
          <w:rFonts w:asciiTheme="majorHAnsi" w:hAnsiTheme="majorHAnsi" w:cstheme="majorHAnsi"/>
          <w:sz w:val="20"/>
          <w:szCs w:val="20"/>
        </w:rPr>
        <w:t xml:space="preserve"> - </w:t>
      </w:r>
      <w:r w:rsidR="008C7C5F" w:rsidRPr="00E24A6D">
        <w:rPr>
          <w:rFonts w:asciiTheme="majorHAnsi" w:hAnsiTheme="majorHAnsi" w:cstheme="majorHAnsi"/>
          <w:sz w:val="20"/>
          <w:szCs w:val="20"/>
        </w:rPr>
        <w:t>Glen Burnie MD</w:t>
      </w:r>
      <w:r w:rsidR="008C7C5F" w:rsidRPr="00E24A6D">
        <w:rPr>
          <w:rFonts w:asciiTheme="majorHAnsi" w:hAnsiTheme="majorHAnsi" w:cstheme="majorHAnsi"/>
          <w:sz w:val="20"/>
          <w:szCs w:val="20"/>
        </w:rPr>
        <w:br/>
      </w:r>
      <w:r w:rsidR="008C7C5F" w:rsidRPr="00E24A6D">
        <w:rPr>
          <w:rFonts w:asciiTheme="majorHAnsi" w:hAnsiTheme="majorHAnsi" w:cstheme="majorHAnsi"/>
          <w:b/>
          <w:bCs/>
          <w:i/>
          <w:iCs/>
          <w:sz w:val="20"/>
          <w:szCs w:val="20"/>
        </w:rPr>
        <w:t>Web Developer and Junior Systems Admin</w:t>
      </w:r>
      <w:r w:rsidRPr="00B369B1">
        <w:rPr>
          <w:rFonts w:asciiTheme="majorHAnsi" w:hAnsiTheme="majorHAnsi" w:cstheme="majorHAnsi"/>
          <w:b/>
          <w:bCs/>
          <w:i/>
          <w:iCs/>
          <w:sz w:val="20"/>
          <w:szCs w:val="20"/>
        </w:rPr>
        <w:t xml:space="preserve"> | </w:t>
      </w:r>
      <w:r w:rsidR="008C7C5F" w:rsidRPr="00E24A6D">
        <w:rPr>
          <w:rFonts w:asciiTheme="majorHAnsi" w:hAnsiTheme="majorHAnsi" w:cstheme="majorHAnsi"/>
          <w:b/>
          <w:bCs/>
          <w:i/>
          <w:iCs/>
          <w:sz w:val="20"/>
          <w:szCs w:val="20"/>
        </w:rPr>
        <w:t>Jan 2001 – Aug 2008</w:t>
      </w:r>
    </w:p>
    <w:p w14:paraId="7D987D9D" w14:textId="0A6570EC" w:rsidR="00B10704" w:rsidRPr="001026DF" w:rsidRDefault="00B10704" w:rsidP="00B10704">
      <w:pPr>
        <w:spacing w:line="259" w:lineRule="auto"/>
        <w:ind w:left="720"/>
        <w:rPr>
          <w:sz w:val="20"/>
          <w:szCs w:val="20"/>
        </w:rPr>
      </w:pPr>
    </w:p>
    <w:p w14:paraId="28F7B2CD" w14:textId="01017D52" w:rsidR="000F3E79" w:rsidRPr="00E26F51" w:rsidRDefault="000F3E79" w:rsidP="000F3E79">
      <w:pPr>
        <w:pStyle w:val="ResumeAlignRight"/>
        <w:pBdr>
          <w:bottom w:val="single" w:sz="4" w:space="0" w:color="auto"/>
        </w:pBdr>
        <w:tabs>
          <w:tab w:val="left" w:pos="360"/>
        </w:tabs>
        <w:rPr>
          <w:rFonts w:asciiTheme="majorHAnsi" w:hAnsiTheme="majorHAnsi"/>
          <w:b/>
          <w:color w:val="4472C4" w:themeColor="accent1"/>
          <w:sz w:val="28"/>
          <w:szCs w:val="28"/>
        </w:rPr>
      </w:pPr>
      <w:r>
        <w:rPr>
          <w:rFonts w:asciiTheme="majorHAnsi" w:hAnsiTheme="majorHAnsi"/>
          <w:b/>
          <w:color w:val="4472C4" w:themeColor="accent1"/>
          <w:sz w:val="28"/>
          <w:szCs w:val="28"/>
        </w:rPr>
        <w:t>EDUCATION</w:t>
      </w:r>
    </w:p>
    <w:p w14:paraId="70EF6AFD" w14:textId="77777777" w:rsidR="00505CF1" w:rsidRPr="00E144D7" w:rsidRDefault="00505CF1" w:rsidP="00814087">
      <w:pPr>
        <w:rPr>
          <w:rFonts w:asciiTheme="majorHAnsi" w:hAnsiTheme="majorHAnsi" w:cs="Arimo"/>
          <w:sz w:val="10"/>
          <w:szCs w:val="10"/>
        </w:rPr>
      </w:pPr>
    </w:p>
    <w:p w14:paraId="0FBEC79A" w14:textId="0D2E4BCF" w:rsidR="007F490B" w:rsidRPr="00276719" w:rsidRDefault="00C702F1" w:rsidP="007F490B">
      <w:pPr>
        <w:spacing w:line="276" w:lineRule="auto"/>
        <w:rPr>
          <w:rFonts w:asciiTheme="majorHAnsi" w:hAnsiTheme="majorHAnsi" w:cs="Arimo"/>
          <w:bCs/>
          <w:sz w:val="20"/>
          <w:szCs w:val="20"/>
        </w:rPr>
      </w:pPr>
      <w:r w:rsidRPr="00C702F1">
        <w:rPr>
          <w:rFonts w:asciiTheme="majorHAnsi" w:hAnsiTheme="majorHAnsi" w:cs="Arimo"/>
          <w:bCs/>
          <w:sz w:val="20"/>
          <w:szCs w:val="20"/>
        </w:rPr>
        <w:t>Bowie State University</w:t>
      </w:r>
    </w:p>
    <w:p w14:paraId="68D187DA" w14:textId="1D518F05" w:rsidR="00276719" w:rsidRDefault="00C702F1" w:rsidP="00276719">
      <w:pPr>
        <w:spacing w:line="276" w:lineRule="auto"/>
        <w:rPr>
          <w:rFonts w:asciiTheme="majorHAnsi" w:hAnsiTheme="majorHAnsi" w:cs="Arimo"/>
          <w:b/>
          <w:sz w:val="20"/>
          <w:szCs w:val="20"/>
        </w:rPr>
      </w:pPr>
      <w:r w:rsidRPr="00C702F1">
        <w:rPr>
          <w:rFonts w:asciiTheme="majorHAnsi" w:hAnsiTheme="majorHAnsi" w:cs="Arimo"/>
          <w:b/>
          <w:sz w:val="20"/>
          <w:szCs w:val="20"/>
        </w:rPr>
        <w:t>Bachelor of Science in Information Technology</w:t>
      </w:r>
    </w:p>
    <w:p w14:paraId="52141E0C" w14:textId="77777777" w:rsidR="00276719" w:rsidRPr="007F490B" w:rsidRDefault="00276719" w:rsidP="007F490B">
      <w:pPr>
        <w:spacing w:line="276" w:lineRule="auto"/>
        <w:rPr>
          <w:rFonts w:asciiTheme="majorHAnsi" w:hAnsiTheme="majorHAnsi" w:cs="Arimo"/>
          <w:b/>
          <w:sz w:val="20"/>
          <w:szCs w:val="20"/>
        </w:rPr>
      </w:pPr>
    </w:p>
    <w:p w14:paraId="52A2D848" w14:textId="16692DB2" w:rsidR="00E144D7" w:rsidRPr="00E26F51" w:rsidRDefault="00161D95" w:rsidP="00E144D7">
      <w:pPr>
        <w:pStyle w:val="ResumeAlignRight"/>
        <w:pBdr>
          <w:bottom w:val="single" w:sz="4" w:space="0" w:color="auto"/>
        </w:pBdr>
        <w:tabs>
          <w:tab w:val="left" w:pos="360"/>
        </w:tabs>
        <w:rPr>
          <w:rFonts w:asciiTheme="majorHAnsi" w:hAnsiTheme="majorHAnsi"/>
          <w:b/>
          <w:color w:val="4472C4" w:themeColor="accent1"/>
          <w:sz w:val="28"/>
          <w:szCs w:val="28"/>
        </w:rPr>
      </w:pPr>
      <w:r w:rsidRPr="00161D95">
        <w:rPr>
          <w:rFonts w:asciiTheme="majorHAnsi" w:hAnsiTheme="majorHAnsi"/>
          <w:b/>
          <w:color w:val="4472C4" w:themeColor="accent1"/>
          <w:sz w:val="28"/>
          <w:szCs w:val="28"/>
        </w:rPr>
        <w:t>CERTIFICATIONS &amp; TRAININGS</w:t>
      </w:r>
    </w:p>
    <w:p w14:paraId="4C501122" w14:textId="77777777" w:rsidR="00E144D7" w:rsidRDefault="00E144D7" w:rsidP="00E144D7">
      <w:pPr>
        <w:rPr>
          <w:rFonts w:asciiTheme="majorHAnsi" w:hAnsiTheme="majorHAnsi" w:cs="Arimo"/>
          <w:sz w:val="20"/>
          <w:szCs w:val="20"/>
        </w:rPr>
      </w:pPr>
    </w:p>
    <w:p w14:paraId="0E79532F" w14:textId="60C904C9" w:rsidR="00CA2C61" w:rsidRDefault="00CA2C61" w:rsidP="00C702F1">
      <w:pPr>
        <w:pStyle w:val="ListParagraph"/>
        <w:numPr>
          <w:ilvl w:val="0"/>
          <w:numId w:val="1"/>
        </w:numPr>
        <w:spacing w:line="276" w:lineRule="auto"/>
        <w:rPr>
          <w:rFonts w:asciiTheme="majorHAnsi" w:hAnsiTheme="majorHAnsi" w:cs="Arimo"/>
          <w:bCs/>
          <w:sz w:val="20"/>
          <w:szCs w:val="20"/>
        </w:rPr>
      </w:pPr>
      <w:r w:rsidRPr="00CA2C61">
        <w:rPr>
          <w:rFonts w:asciiTheme="majorHAnsi" w:hAnsiTheme="majorHAnsi" w:cs="Arimo"/>
          <w:bCs/>
          <w:sz w:val="20"/>
          <w:szCs w:val="20"/>
        </w:rPr>
        <w:t>AWS Certified AI Practitioner</w:t>
      </w:r>
    </w:p>
    <w:p w14:paraId="3BA29E6D" w14:textId="6E9CBFDC" w:rsidR="00C702F1" w:rsidRPr="00C702F1" w:rsidRDefault="00C702F1" w:rsidP="00C702F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Azure Solutions Architect Expert (Certified)</w:t>
      </w:r>
    </w:p>
    <w:p w14:paraId="68A49D4D" w14:textId="77777777" w:rsidR="00C702F1" w:rsidRPr="00C702F1" w:rsidRDefault="00C702F1" w:rsidP="00C702F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AWS Certified DevOps Engineer – Professional (Certified)</w:t>
      </w:r>
    </w:p>
    <w:p w14:paraId="0E338DC9" w14:textId="77777777" w:rsidR="00C702F1" w:rsidRPr="00C702F1" w:rsidRDefault="00C702F1" w:rsidP="00C702F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Azure Security Engineer Associate (Certified)</w:t>
      </w:r>
    </w:p>
    <w:p w14:paraId="6AD30054" w14:textId="77777777" w:rsidR="00C702F1" w:rsidRPr="00C702F1" w:rsidRDefault="00C702F1" w:rsidP="00C702F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Google Cloud Certified - Professional Cloud Architect (Certified)</w:t>
      </w:r>
    </w:p>
    <w:p w14:paraId="67128ED5" w14:textId="554E1BE9" w:rsidR="0075623E" w:rsidRDefault="00C702F1" w:rsidP="00CA2C6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Certified Kubernetes Administrator (Certified)</w:t>
      </w:r>
    </w:p>
    <w:p w14:paraId="52931F8A" w14:textId="77777777" w:rsidR="00CA2C61" w:rsidRPr="00C702F1" w:rsidRDefault="00CA2C61" w:rsidP="00CA2C6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Certified Scrum Master (Certified)</w:t>
      </w:r>
    </w:p>
    <w:p w14:paraId="24A7C090" w14:textId="390E248B" w:rsidR="00CA2C61" w:rsidRPr="00CA2C61" w:rsidRDefault="00CA2C61" w:rsidP="00CA2C61">
      <w:pPr>
        <w:pStyle w:val="ListParagraph"/>
        <w:numPr>
          <w:ilvl w:val="0"/>
          <w:numId w:val="1"/>
        </w:numPr>
        <w:spacing w:line="276" w:lineRule="auto"/>
        <w:rPr>
          <w:rFonts w:asciiTheme="majorHAnsi" w:hAnsiTheme="majorHAnsi" w:cs="Arimo"/>
          <w:bCs/>
          <w:sz w:val="20"/>
          <w:szCs w:val="20"/>
        </w:rPr>
      </w:pPr>
      <w:r w:rsidRPr="00C702F1">
        <w:rPr>
          <w:rFonts w:asciiTheme="majorHAnsi" w:hAnsiTheme="majorHAnsi" w:cs="Arimo"/>
          <w:bCs/>
          <w:sz w:val="20"/>
          <w:szCs w:val="20"/>
        </w:rPr>
        <w:t>Splunk Enterprise Admin (Certified)</w:t>
      </w:r>
    </w:p>
    <w:p w14:paraId="22FE3A52" w14:textId="77777777" w:rsidR="003C00A4" w:rsidRPr="007F490B" w:rsidRDefault="003C00A4" w:rsidP="003C00A4">
      <w:pPr>
        <w:spacing w:line="276" w:lineRule="auto"/>
        <w:rPr>
          <w:rFonts w:asciiTheme="majorHAnsi" w:hAnsiTheme="majorHAnsi" w:cs="Arimo"/>
          <w:b/>
          <w:sz w:val="20"/>
          <w:szCs w:val="20"/>
        </w:rPr>
      </w:pPr>
    </w:p>
    <w:p w14:paraId="0E103064" w14:textId="792CEEEE" w:rsidR="003C00A4" w:rsidRPr="00E26F51" w:rsidRDefault="003C00A4" w:rsidP="003C00A4">
      <w:pPr>
        <w:pStyle w:val="ResumeAlignRight"/>
        <w:pBdr>
          <w:bottom w:val="single" w:sz="4" w:space="0" w:color="auto"/>
        </w:pBdr>
        <w:tabs>
          <w:tab w:val="left" w:pos="360"/>
        </w:tabs>
        <w:rPr>
          <w:rFonts w:asciiTheme="majorHAnsi" w:hAnsiTheme="majorHAnsi"/>
          <w:b/>
          <w:color w:val="4472C4" w:themeColor="accent1"/>
          <w:sz w:val="28"/>
          <w:szCs w:val="28"/>
        </w:rPr>
      </w:pPr>
      <w:r>
        <w:rPr>
          <w:rFonts w:asciiTheme="majorHAnsi" w:hAnsiTheme="majorHAnsi"/>
          <w:b/>
          <w:color w:val="4472C4" w:themeColor="accent1"/>
          <w:sz w:val="28"/>
          <w:szCs w:val="28"/>
        </w:rPr>
        <w:t>TECHNICAL FORTE</w:t>
      </w:r>
    </w:p>
    <w:p w14:paraId="1E1D1338" w14:textId="77777777" w:rsidR="003C00A4" w:rsidRDefault="003C00A4" w:rsidP="003C00A4">
      <w:pPr>
        <w:rPr>
          <w:rFonts w:asciiTheme="majorHAnsi" w:hAnsiTheme="majorHAnsi" w:cs="Arimo"/>
          <w:sz w:val="20"/>
          <w:szCs w:val="20"/>
        </w:rPr>
      </w:pPr>
    </w:p>
    <w:p w14:paraId="4E7FC316"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Cloud Management: </w:t>
      </w:r>
      <w:r w:rsidRPr="00DF6700">
        <w:rPr>
          <w:rFonts w:asciiTheme="majorHAnsi" w:hAnsiTheme="majorHAnsi" w:cs="Arimo"/>
          <w:bCs/>
          <w:sz w:val="20"/>
          <w:szCs w:val="20"/>
        </w:rPr>
        <w:t>AWS, Azure, Google Cloud Platform</w:t>
      </w:r>
    </w:p>
    <w:p w14:paraId="166BF57E"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Configuration Management: </w:t>
      </w:r>
      <w:r w:rsidRPr="00DF6700">
        <w:rPr>
          <w:rFonts w:asciiTheme="majorHAnsi" w:hAnsiTheme="majorHAnsi" w:cs="Arimo"/>
          <w:bCs/>
          <w:sz w:val="20"/>
          <w:szCs w:val="20"/>
        </w:rPr>
        <w:t>Ansible, Terraform, CloudFormation, Bicep</w:t>
      </w:r>
    </w:p>
    <w:p w14:paraId="46B595B9" w14:textId="748F2CF8"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Continuous Integration/Deployment (DevOps - CI/CD): </w:t>
      </w:r>
      <w:r w:rsidRPr="00DF6700">
        <w:rPr>
          <w:rFonts w:asciiTheme="majorHAnsi" w:hAnsiTheme="majorHAnsi" w:cs="Arimo"/>
          <w:bCs/>
          <w:sz w:val="20"/>
          <w:szCs w:val="20"/>
        </w:rPr>
        <w:t>CodePipeline, Jenkins, TFS, SVN, GIT, GitLab</w:t>
      </w:r>
      <w:r w:rsidR="00CE2300">
        <w:rPr>
          <w:rFonts w:asciiTheme="majorHAnsi" w:hAnsiTheme="majorHAnsi" w:cs="Arimo"/>
          <w:bCs/>
          <w:sz w:val="20"/>
          <w:szCs w:val="20"/>
        </w:rPr>
        <w:t>, Bamboo</w:t>
      </w:r>
    </w:p>
    <w:p w14:paraId="3F3DC7D4" w14:textId="77777777" w:rsidR="00DF6700" w:rsidRPr="00DF6700" w:rsidRDefault="00DF6700" w:rsidP="002B5219">
      <w:pPr>
        <w:pStyle w:val="ListParagraph"/>
        <w:numPr>
          <w:ilvl w:val="0"/>
          <w:numId w:val="1"/>
        </w:numPr>
        <w:spacing w:line="288" w:lineRule="auto"/>
        <w:rPr>
          <w:rFonts w:asciiTheme="majorHAnsi" w:hAnsiTheme="majorHAnsi" w:cs="Arimo"/>
          <w:bCs/>
          <w:sz w:val="20"/>
          <w:szCs w:val="20"/>
        </w:rPr>
      </w:pPr>
      <w:r w:rsidRPr="00DF6700">
        <w:rPr>
          <w:rFonts w:asciiTheme="majorHAnsi" w:hAnsiTheme="majorHAnsi" w:cs="Arimo"/>
          <w:b/>
          <w:sz w:val="20"/>
          <w:szCs w:val="20"/>
        </w:rPr>
        <w:t xml:space="preserve">Operating Systems: </w:t>
      </w:r>
      <w:r w:rsidRPr="00DF6700">
        <w:rPr>
          <w:rFonts w:asciiTheme="majorHAnsi" w:hAnsiTheme="majorHAnsi" w:cs="Arimo"/>
          <w:bCs/>
          <w:sz w:val="20"/>
          <w:szCs w:val="20"/>
        </w:rPr>
        <w:t>Windows, Linux</w:t>
      </w:r>
    </w:p>
    <w:p w14:paraId="4027DFE4"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Scripting: </w:t>
      </w:r>
      <w:r w:rsidRPr="00DF6700">
        <w:rPr>
          <w:rFonts w:asciiTheme="majorHAnsi" w:hAnsiTheme="majorHAnsi" w:cs="Arimo"/>
          <w:bCs/>
          <w:sz w:val="20"/>
          <w:szCs w:val="20"/>
        </w:rPr>
        <w:t>Bash, PowerShell, Ruby, Python</w:t>
      </w:r>
    </w:p>
    <w:p w14:paraId="54C4F96E"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lastRenderedPageBreak/>
        <w:t xml:space="preserve">Infrastructure &amp; Virtualization: </w:t>
      </w:r>
      <w:r w:rsidRPr="00DF6700">
        <w:rPr>
          <w:rFonts w:asciiTheme="majorHAnsi" w:hAnsiTheme="majorHAnsi" w:cs="Arimo"/>
          <w:bCs/>
          <w:sz w:val="20"/>
          <w:szCs w:val="20"/>
        </w:rPr>
        <w:t>SCCM, VMware, vSphere, ESXi</w:t>
      </w:r>
    </w:p>
    <w:p w14:paraId="23A1D55E"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Package Management: </w:t>
      </w:r>
      <w:r w:rsidRPr="00DF6700">
        <w:rPr>
          <w:rFonts w:asciiTheme="majorHAnsi" w:hAnsiTheme="majorHAnsi" w:cs="Arimo"/>
          <w:bCs/>
          <w:sz w:val="20"/>
          <w:szCs w:val="20"/>
        </w:rPr>
        <w:t>Chocolatey, InstallShield</w:t>
      </w:r>
    </w:p>
    <w:p w14:paraId="128339EA" w14:textId="77777777" w:rsidR="00DF6700" w:rsidRPr="00DF6700" w:rsidRDefault="00DF6700" w:rsidP="002B5219">
      <w:pPr>
        <w:pStyle w:val="ListParagraph"/>
        <w:numPr>
          <w:ilvl w:val="0"/>
          <w:numId w:val="1"/>
        </w:numPr>
        <w:spacing w:line="288" w:lineRule="auto"/>
        <w:rPr>
          <w:rFonts w:asciiTheme="majorHAnsi" w:hAnsiTheme="majorHAnsi" w:cs="Arimo"/>
          <w:bCs/>
          <w:sz w:val="20"/>
          <w:szCs w:val="20"/>
        </w:rPr>
      </w:pPr>
      <w:r w:rsidRPr="00DF6700">
        <w:rPr>
          <w:rFonts w:asciiTheme="majorHAnsi" w:hAnsiTheme="majorHAnsi" w:cs="Arimo"/>
          <w:b/>
          <w:sz w:val="20"/>
          <w:szCs w:val="20"/>
        </w:rPr>
        <w:t xml:space="preserve">Version Control: </w:t>
      </w:r>
      <w:r w:rsidRPr="00DF6700">
        <w:rPr>
          <w:rFonts w:asciiTheme="majorHAnsi" w:hAnsiTheme="majorHAnsi" w:cs="Arimo"/>
          <w:bCs/>
          <w:sz w:val="20"/>
          <w:szCs w:val="20"/>
        </w:rPr>
        <w:t>Git/SVN</w:t>
      </w:r>
    </w:p>
    <w:p w14:paraId="4F51736A"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Web Technologies: </w:t>
      </w:r>
      <w:r w:rsidRPr="00DF6700">
        <w:rPr>
          <w:rFonts w:asciiTheme="majorHAnsi" w:hAnsiTheme="majorHAnsi" w:cs="Arimo"/>
          <w:bCs/>
          <w:sz w:val="20"/>
          <w:szCs w:val="20"/>
        </w:rPr>
        <w:t>Nginx, Apache SOLR</w:t>
      </w:r>
    </w:p>
    <w:p w14:paraId="02C58633"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Languages: </w:t>
      </w:r>
      <w:r w:rsidRPr="00DF6700">
        <w:rPr>
          <w:rFonts w:asciiTheme="majorHAnsi" w:hAnsiTheme="majorHAnsi" w:cs="Arimo"/>
          <w:bCs/>
          <w:sz w:val="20"/>
          <w:szCs w:val="20"/>
        </w:rPr>
        <w:t>Java, JavaScript, SQL</w:t>
      </w:r>
    </w:p>
    <w:p w14:paraId="6EB9FA16"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Containerization: </w:t>
      </w:r>
      <w:r w:rsidRPr="00DF6700">
        <w:rPr>
          <w:rFonts w:asciiTheme="majorHAnsi" w:hAnsiTheme="majorHAnsi" w:cs="Arimo"/>
          <w:bCs/>
          <w:sz w:val="20"/>
          <w:szCs w:val="20"/>
        </w:rPr>
        <w:t>Docker, Kubernetes</w:t>
      </w:r>
    </w:p>
    <w:p w14:paraId="6FBC1A99"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Security &amp; Compliance: </w:t>
      </w:r>
      <w:r w:rsidRPr="00DF6700">
        <w:rPr>
          <w:rFonts w:asciiTheme="majorHAnsi" w:hAnsiTheme="majorHAnsi" w:cs="Arimo"/>
          <w:bCs/>
          <w:sz w:val="20"/>
          <w:szCs w:val="20"/>
        </w:rPr>
        <w:t>TrendMicro, Nagios, Splunk, Veracode, Rapid7 Insight IDR SIEM, Invicti</w:t>
      </w:r>
    </w:p>
    <w:p w14:paraId="4A5FC9C0" w14:textId="77777777" w:rsidR="00DF6700" w:rsidRPr="00755088" w:rsidRDefault="00DF6700" w:rsidP="002B5219">
      <w:pPr>
        <w:pStyle w:val="ListParagraph"/>
        <w:numPr>
          <w:ilvl w:val="0"/>
          <w:numId w:val="1"/>
        </w:numPr>
        <w:spacing w:line="288" w:lineRule="auto"/>
        <w:rPr>
          <w:rFonts w:asciiTheme="majorHAnsi" w:hAnsiTheme="majorHAnsi" w:cs="Arimo"/>
          <w:bCs/>
          <w:sz w:val="20"/>
          <w:szCs w:val="20"/>
        </w:rPr>
      </w:pPr>
      <w:r w:rsidRPr="00DF6700">
        <w:rPr>
          <w:rFonts w:asciiTheme="majorHAnsi" w:hAnsiTheme="majorHAnsi" w:cs="Arimo"/>
          <w:b/>
          <w:sz w:val="20"/>
          <w:szCs w:val="20"/>
        </w:rPr>
        <w:t xml:space="preserve">Project Management: </w:t>
      </w:r>
      <w:r w:rsidRPr="00755088">
        <w:rPr>
          <w:rFonts w:asciiTheme="majorHAnsi" w:hAnsiTheme="majorHAnsi" w:cs="Arimo"/>
          <w:bCs/>
          <w:sz w:val="20"/>
          <w:szCs w:val="20"/>
        </w:rPr>
        <w:t>JIRA, Confluence</w:t>
      </w:r>
    </w:p>
    <w:p w14:paraId="57CBB526" w14:textId="77777777" w:rsidR="00DF6700" w:rsidRPr="00DF6700" w:rsidRDefault="00DF6700" w:rsidP="002B5219">
      <w:pPr>
        <w:pStyle w:val="ListParagraph"/>
        <w:numPr>
          <w:ilvl w:val="0"/>
          <w:numId w:val="1"/>
        </w:numPr>
        <w:spacing w:line="288" w:lineRule="auto"/>
        <w:rPr>
          <w:rFonts w:asciiTheme="majorHAnsi" w:hAnsiTheme="majorHAnsi" w:cs="Arimo"/>
          <w:b/>
          <w:sz w:val="20"/>
          <w:szCs w:val="20"/>
        </w:rPr>
      </w:pPr>
      <w:r w:rsidRPr="00DF6700">
        <w:rPr>
          <w:rFonts w:asciiTheme="majorHAnsi" w:hAnsiTheme="majorHAnsi" w:cs="Arimo"/>
          <w:b/>
          <w:sz w:val="20"/>
          <w:szCs w:val="20"/>
        </w:rPr>
        <w:t xml:space="preserve">Testing &amp; Quality Assurance: </w:t>
      </w:r>
      <w:r w:rsidRPr="00755088">
        <w:rPr>
          <w:rFonts w:asciiTheme="majorHAnsi" w:hAnsiTheme="majorHAnsi" w:cs="Arimo"/>
          <w:bCs/>
          <w:sz w:val="20"/>
          <w:szCs w:val="20"/>
        </w:rPr>
        <w:t>Selenium, SonarQube</w:t>
      </w:r>
    </w:p>
    <w:p w14:paraId="15E1C993" w14:textId="5B98F3CA" w:rsidR="00814087" w:rsidRPr="00D0223A" w:rsidRDefault="00DF6700" w:rsidP="002B5219">
      <w:pPr>
        <w:pStyle w:val="ListParagraph"/>
        <w:numPr>
          <w:ilvl w:val="0"/>
          <w:numId w:val="1"/>
        </w:numPr>
        <w:spacing w:line="288" w:lineRule="auto"/>
        <w:rPr>
          <w:rFonts w:asciiTheme="majorHAnsi" w:hAnsiTheme="majorHAnsi" w:cs="Arimo"/>
          <w:bCs/>
          <w:sz w:val="20"/>
          <w:szCs w:val="20"/>
        </w:rPr>
      </w:pPr>
      <w:r w:rsidRPr="00DF6700">
        <w:rPr>
          <w:rFonts w:asciiTheme="majorHAnsi" w:hAnsiTheme="majorHAnsi" w:cs="Arimo"/>
          <w:b/>
          <w:sz w:val="20"/>
          <w:szCs w:val="20"/>
        </w:rPr>
        <w:t xml:space="preserve">Regulatory Compliance: </w:t>
      </w:r>
      <w:r w:rsidRPr="00755088">
        <w:rPr>
          <w:rFonts w:asciiTheme="majorHAnsi" w:hAnsiTheme="majorHAnsi" w:cs="Arimo"/>
          <w:bCs/>
          <w:sz w:val="20"/>
          <w:szCs w:val="20"/>
        </w:rPr>
        <w:t>FedRAMP, FISMA</w:t>
      </w:r>
      <w:r w:rsidR="004B3DA9">
        <w:rPr>
          <w:rFonts w:asciiTheme="majorHAnsi" w:hAnsiTheme="majorHAnsi" w:cs="Arimo"/>
          <w:bCs/>
          <w:sz w:val="20"/>
          <w:szCs w:val="20"/>
        </w:rPr>
        <w:t>, NIST</w:t>
      </w:r>
    </w:p>
    <w:sectPr w:rsidR="00814087" w:rsidRPr="00D0223A" w:rsidSect="006A3B5F">
      <w:type w:val="continuous"/>
      <w:pgSz w:w="12240" w:h="15840"/>
      <w:pgMar w:top="720" w:right="720" w:bottom="720" w:left="720" w:header="57"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EA578B" w14:textId="77777777" w:rsidR="00B82F9E" w:rsidRDefault="00B82F9E">
      <w:r>
        <w:separator/>
      </w:r>
    </w:p>
  </w:endnote>
  <w:endnote w:type="continuationSeparator" w:id="0">
    <w:p w14:paraId="6BAA3D21" w14:textId="77777777" w:rsidR="00B82F9E" w:rsidRDefault="00B82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mo">
    <w:altName w:val="Calibri"/>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119576" w14:textId="77777777" w:rsidR="00B82F9E" w:rsidRDefault="00B82F9E">
      <w:r>
        <w:separator/>
      </w:r>
    </w:p>
  </w:footnote>
  <w:footnote w:type="continuationSeparator" w:id="0">
    <w:p w14:paraId="3E8CCC7D" w14:textId="77777777" w:rsidR="00B82F9E" w:rsidRDefault="00B82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C253A"/>
    <w:multiLevelType w:val="multilevel"/>
    <w:tmpl w:val="C954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3544F6"/>
    <w:multiLevelType w:val="multilevel"/>
    <w:tmpl w:val="B448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8389D"/>
    <w:multiLevelType w:val="multilevel"/>
    <w:tmpl w:val="235C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62BE1"/>
    <w:multiLevelType w:val="multilevel"/>
    <w:tmpl w:val="255E0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845477"/>
    <w:multiLevelType w:val="multilevel"/>
    <w:tmpl w:val="5E6CB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B004E9"/>
    <w:multiLevelType w:val="multilevel"/>
    <w:tmpl w:val="FAE84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0436B5"/>
    <w:multiLevelType w:val="multilevel"/>
    <w:tmpl w:val="F184F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262C9E"/>
    <w:multiLevelType w:val="multilevel"/>
    <w:tmpl w:val="C3F63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511EE0"/>
    <w:multiLevelType w:val="multilevel"/>
    <w:tmpl w:val="5D36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F22C73"/>
    <w:multiLevelType w:val="multilevel"/>
    <w:tmpl w:val="DE1A3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FB080B"/>
    <w:multiLevelType w:val="multilevel"/>
    <w:tmpl w:val="6194D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6C3BF7"/>
    <w:multiLevelType w:val="hybridMultilevel"/>
    <w:tmpl w:val="46326C56"/>
    <w:lvl w:ilvl="0" w:tplc="0409000B">
      <w:start w:val="1"/>
      <w:numFmt w:val="bullet"/>
      <w:lvlText w:val=""/>
      <w:lvlJc w:val="left"/>
      <w:pPr>
        <w:ind w:left="360" w:hanging="360"/>
      </w:pPr>
      <w:rPr>
        <w:rFonts w:ascii="Wingdings" w:hAnsi="Wingdings" w:hint="default"/>
      </w:rPr>
    </w:lvl>
    <w:lvl w:ilvl="1" w:tplc="93BC10AE">
      <w:start w:val="917"/>
      <w:numFmt w:val="bullet"/>
      <w:lvlText w:val="-"/>
      <w:lvlJc w:val="left"/>
      <w:pPr>
        <w:ind w:left="1080" w:hanging="360"/>
      </w:pPr>
      <w:rPr>
        <w:rFonts w:ascii="Arimo" w:eastAsiaTheme="minorHAnsi" w:hAnsi="Arimo" w:cs="Arimo"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BD6AFB"/>
    <w:multiLevelType w:val="multilevel"/>
    <w:tmpl w:val="BD96C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591D5E"/>
    <w:multiLevelType w:val="multilevel"/>
    <w:tmpl w:val="B372A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273EF1"/>
    <w:multiLevelType w:val="multilevel"/>
    <w:tmpl w:val="C352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1964EE5"/>
    <w:multiLevelType w:val="multilevel"/>
    <w:tmpl w:val="F6DAC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5050AFE"/>
    <w:multiLevelType w:val="multilevel"/>
    <w:tmpl w:val="EA2E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6590589">
    <w:abstractNumId w:val="11"/>
  </w:num>
  <w:num w:numId="2" w16cid:durableId="343440743">
    <w:abstractNumId w:val="14"/>
  </w:num>
  <w:num w:numId="3" w16cid:durableId="1751924239">
    <w:abstractNumId w:val="6"/>
  </w:num>
  <w:num w:numId="4" w16cid:durableId="659427441">
    <w:abstractNumId w:val="10"/>
  </w:num>
  <w:num w:numId="5" w16cid:durableId="1818909788">
    <w:abstractNumId w:val="16"/>
  </w:num>
  <w:num w:numId="6" w16cid:durableId="1887835848">
    <w:abstractNumId w:val="12"/>
  </w:num>
  <w:num w:numId="7" w16cid:durableId="1424955161">
    <w:abstractNumId w:val="3"/>
  </w:num>
  <w:num w:numId="8" w16cid:durableId="7295799">
    <w:abstractNumId w:val="9"/>
  </w:num>
  <w:num w:numId="9" w16cid:durableId="1629893082">
    <w:abstractNumId w:val="0"/>
  </w:num>
  <w:num w:numId="10" w16cid:durableId="436143881">
    <w:abstractNumId w:val="4"/>
  </w:num>
  <w:num w:numId="11" w16cid:durableId="1240868846">
    <w:abstractNumId w:val="5"/>
  </w:num>
  <w:num w:numId="12" w16cid:durableId="710541918">
    <w:abstractNumId w:val="15"/>
  </w:num>
  <w:num w:numId="13" w16cid:durableId="1157573630">
    <w:abstractNumId w:val="8"/>
  </w:num>
  <w:num w:numId="14" w16cid:durableId="1578829120">
    <w:abstractNumId w:val="2"/>
  </w:num>
  <w:num w:numId="15" w16cid:durableId="1874875744">
    <w:abstractNumId w:val="7"/>
  </w:num>
  <w:num w:numId="16" w16cid:durableId="1422408361">
    <w:abstractNumId w:val="13"/>
  </w:num>
  <w:num w:numId="17" w16cid:durableId="16517101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3sDA1MjQ3NbAwMjFX0lEKTi0uzszPAykwMq0FAHoN9VQtAAAA"/>
  </w:docVars>
  <w:rsids>
    <w:rsidRoot w:val="00EE2A92"/>
    <w:rsid w:val="000025A8"/>
    <w:rsid w:val="00002A50"/>
    <w:rsid w:val="0001177C"/>
    <w:rsid w:val="00013759"/>
    <w:rsid w:val="00017067"/>
    <w:rsid w:val="00017436"/>
    <w:rsid w:val="00021C8C"/>
    <w:rsid w:val="000227B8"/>
    <w:rsid w:val="00045A78"/>
    <w:rsid w:val="0006035A"/>
    <w:rsid w:val="00066BB8"/>
    <w:rsid w:val="00066DDA"/>
    <w:rsid w:val="00067CEA"/>
    <w:rsid w:val="00076D69"/>
    <w:rsid w:val="000816F4"/>
    <w:rsid w:val="00086F45"/>
    <w:rsid w:val="00093A09"/>
    <w:rsid w:val="000A188D"/>
    <w:rsid w:val="000B0527"/>
    <w:rsid w:val="000B4897"/>
    <w:rsid w:val="000D6129"/>
    <w:rsid w:val="000F3E79"/>
    <w:rsid w:val="000F4C7E"/>
    <w:rsid w:val="001234E5"/>
    <w:rsid w:val="0013656E"/>
    <w:rsid w:val="00137671"/>
    <w:rsid w:val="001378B9"/>
    <w:rsid w:val="00141A4C"/>
    <w:rsid w:val="0014350C"/>
    <w:rsid w:val="00154482"/>
    <w:rsid w:val="00161D95"/>
    <w:rsid w:val="00161E27"/>
    <w:rsid w:val="001643B5"/>
    <w:rsid w:val="00183A98"/>
    <w:rsid w:val="00196BEB"/>
    <w:rsid w:val="001B2968"/>
    <w:rsid w:val="001B7C66"/>
    <w:rsid w:val="001D35DB"/>
    <w:rsid w:val="001D6604"/>
    <w:rsid w:val="001F085D"/>
    <w:rsid w:val="00206EAE"/>
    <w:rsid w:val="00220195"/>
    <w:rsid w:val="002203FE"/>
    <w:rsid w:val="002214B6"/>
    <w:rsid w:val="00226825"/>
    <w:rsid w:val="00230192"/>
    <w:rsid w:val="00237107"/>
    <w:rsid w:val="002409D2"/>
    <w:rsid w:val="0024583E"/>
    <w:rsid w:val="00246DE6"/>
    <w:rsid w:val="00247811"/>
    <w:rsid w:val="00252D6B"/>
    <w:rsid w:val="00253558"/>
    <w:rsid w:val="00255846"/>
    <w:rsid w:val="00260331"/>
    <w:rsid w:val="00261C3F"/>
    <w:rsid w:val="002722D5"/>
    <w:rsid w:val="00276719"/>
    <w:rsid w:val="00286747"/>
    <w:rsid w:val="0028680B"/>
    <w:rsid w:val="00290A36"/>
    <w:rsid w:val="00294550"/>
    <w:rsid w:val="002A0014"/>
    <w:rsid w:val="002A2537"/>
    <w:rsid w:val="002A2E85"/>
    <w:rsid w:val="002B5219"/>
    <w:rsid w:val="002D53DD"/>
    <w:rsid w:val="002E08CB"/>
    <w:rsid w:val="002E7156"/>
    <w:rsid w:val="002E71E4"/>
    <w:rsid w:val="002F283D"/>
    <w:rsid w:val="002F2E38"/>
    <w:rsid w:val="002F4EF8"/>
    <w:rsid w:val="003107BD"/>
    <w:rsid w:val="00312080"/>
    <w:rsid w:val="003122C1"/>
    <w:rsid w:val="00317CE4"/>
    <w:rsid w:val="00323315"/>
    <w:rsid w:val="00323556"/>
    <w:rsid w:val="00325F5A"/>
    <w:rsid w:val="00331883"/>
    <w:rsid w:val="003404F7"/>
    <w:rsid w:val="00350BBF"/>
    <w:rsid w:val="00352706"/>
    <w:rsid w:val="003548BE"/>
    <w:rsid w:val="0036727C"/>
    <w:rsid w:val="0037202D"/>
    <w:rsid w:val="00372727"/>
    <w:rsid w:val="0037517E"/>
    <w:rsid w:val="0038318F"/>
    <w:rsid w:val="0038442A"/>
    <w:rsid w:val="00394C89"/>
    <w:rsid w:val="003A0EE4"/>
    <w:rsid w:val="003A1923"/>
    <w:rsid w:val="003B30D5"/>
    <w:rsid w:val="003C00A4"/>
    <w:rsid w:val="003D027C"/>
    <w:rsid w:val="00402460"/>
    <w:rsid w:val="00406743"/>
    <w:rsid w:val="00414581"/>
    <w:rsid w:val="00415620"/>
    <w:rsid w:val="004177EE"/>
    <w:rsid w:val="004178A1"/>
    <w:rsid w:val="00432395"/>
    <w:rsid w:val="00437E42"/>
    <w:rsid w:val="00450AA6"/>
    <w:rsid w:val="00461C02"/>
    <w:rsid w:val="00464CE9"/>
    <w:rsid w:val="00466C10"/>
    <w:rsid w:val="0048471D"/>
    <w:rsid w:val="00490E97"/>
    <w:rsid w:val="00492BC4"/>
    <w:rsid w:val="00497689"/>
    <w:rsid w:val="004979F6"/>
    <w:rsid w:val="004A0E34"/>
    <w:rsid w:val="004A1F58"/>
    <w:rsid w:val="004B1D18"/>
    <w:rsid w:val="004B3DA9"/>
    <w:rsid w:val="004B4746"/>
    <w:rsid w:val="004B5B26"/>
    <w:rsid w:val="004C2DA1"/>
    <w:rsid w:val="004E0F57"/>
    <w:rsid w:val="004E2079"/>
    <w:rsid w:val="004E275C"/>
    <w:rsid w:val="004F08D5"/>
    <w:rsid w:val="004F3A63"/>
    <w:rsid w:val="004F6376"/>
    <w:rsid w:val="00501EB9"/>
    <w:rsid w:val="00505CF1"/>
    <w:rsid w:val="005076B7"/>
    <w:rsid w:val="005104DF"/>
    <w:rsid w:val="00514E49"/>
    <w:rsid w:val="00517695"/>
    <w:rsid w:val="00517943"/>
    <w:rsid w:val="005213E9"/>
    <w:rsid w:val="00537007"/>
    <w:rsid w:val="005464F9"/>
    <w:rsid w:val="005469AB"/>
    <w:rsid w:val="005512BF"/>
    <w:rsid w:val="0056074C"/>
    <w:rsid w:val="005627A0"/>
    <w:rsid w:val="00572F55"/>
    <w:rsid w:val="00573256"/>
    <w:rsid w:val="00575347"/>
    <w:rsid w:val="00576DEE"/>
    <w:rsid w:val="00584237"/>
    <w:rsid w:val="00594AC5"/>
    <w:rsid w:val="005A17C4"/>
    <w:rsid w:val="005A3276"/>
    <w:rsid w:val="005A5661"/>
    <w:rsid w:val="005A6E5E"/>
    <w:rsid w:val="005B6729"/>
    <w:rsid w:val="005C0811"/>
    <w:rsid w:val="005C3FA0"/>
    <w:rsid w:val="005D5B14"/>
    <w:rsid w:val="005E4459"/>
    <w:rsid w:val="005F2BFE"/>
    <w:rsid w:val="00612560"/>
    <w:rsid w:val="00614278"/>
    <w:rsid w:val="00621173"/>
    <w:rsid w:val="006358C3"/>
    <w:rsid w:val="0064336F"/>
    <w:rsid w:val="00644269"/>
    <w:rsid w:val="00647868"/>
    <w:rsid w:val="00663D9C"/>
    <w:rsid w:val="00690190"/>
    <w:rsid w:val="006A1CB4"/>
    <w:rsid w:val="006A3B44"/>
    <w:rsid w:val="006A3B5F"/>
    <w:rsid w:val="006A42C9"/>
    <w:rsid w:val="006A6686"/>
    <w:rsid w:val="006B5776"/>
    <w:rsid w:val="006B78D8"/>
    <w:rsid w:val="006C33A0"/>
    <w:rsid w:val="006C6955"/>
    <w:rsid w:val="006D4800"/>
    <w:rsid w:val="006E2C17"/>
    <w:rsid w:val="006E5203"/>
    <w:rsid w:val="006F107C"/>
    <w:rsid w:val="00731B72"/>
    <w:rsid w:val="00733F4E"/>
    <w:rsid w:val="00741DF2"/>
    <w:rsid w:val="00743357"/>
    <w:rsid w:val="00751CA9"/>
    <w:rsid w:val="007542F8"/>
    <w:rsid w:val="00755088"/>
    <w:rsid w:val="0075623E"/>
    <w:rsid w:val="00761C00"/>
    <w:rsid w:val="00767112"/>
    <w:rsid w:val="00770295"/>
    <w:rsid w:val="00771D1E"/>
    <w:rsid w:val="00775115"/>
    <w:rsid w:val="00777DF8"/>
    <w:rsid w:val="00782E47"/>
    <w:rsid w:val="00784FA3"/>
    <w:rsid w:val="00787DDA"/>
    <w:rsid w:val="007A541E"/>
    <w:rsid w:val="007A7F09"/>
    <w:rsid w:val="007D1BA4"/>
    <w:rsid w:val="007E0D40"/>
    <w:rsid w:val="007E1F1E"/>
    <w:rsid w:val="007E7874"/>
    <w:rsid w:val="007E7BBF"/>
    <w:rsid w:val="007F3E3F"/>
    <w:rsid w:val="007F47C7"/>
    <w:rsid w:val="007F490B"/>
    <w:rsid w:val="00813505"/>
    <w:rsid w:val="00814087"/>
    <w:rsid w:val="00822592"/>
    <w:rsid w:val="00825CBD"/>
    <w:rsid w:val="008263F0"/>
    <w:rsid w:val="00826F92"/>
    <w:rsid w:val="00832E67"/>
    <w:rsid w:val="00836600"/>
    <w:rsid w:val="00840D73"/>
    <w:rsid w:val="008419A1"/>
    <w:rsid w:val="008546A6"/>
    <w:rsid w:val="00872E1A"/>
    <w:rsid w:val="008831A4"/>
    <w:rsid w:val="00887191"/>
    <w:rsid w:val="00887C66"/>
    <w:rsid w:val="00890D1A"/>
    <w:rsid w:val="00890DA9"/>
    <w:rsid w:val="00891A2B"/>
    <w:rsid w:val="00895E7F"/>
    <w:rsid w:val="0089679F"/>
    <w:rsid w:val="008C039F"/>
    <w:rsid w:val="008C03DE"/>
    <w:rsid w:val="008C0719"/>
    <w:rsid w:val="008C3723"/>
    <w:rsid w:val="008C3DB3"/>
    <w:rsid w:val="008C7C5F"/>
    <w:rsid w:val="008E3B00"/>
    <w:rsid w:val="008E536E"/>
    <w:rsid w:val="008F2233"/>
    <w:rsid w:val="009164CC"/>
    <w:rsid w:val="00920E0E"/>
    <w:rsid w:val="00934A60"/>
    <w:rsid w:val="00956650"/>
    <w:rsid w:val="009576FB"/>
    <w:rsid w:val="00964DF5"/>
    <w:rsid w:val="00967BCB"/>
    <w:rsid w:val="009710DF"/>
    <w:rsid w:val="009861EA"/>
    <w:rsid w:val="0099396A"/>
    <w:rsid w:val="009A7B7F"/>
    <w:rsid w:val="009C54EE"/>
    <w:rsid w:val="009C7C46"/>
    <w:rsid w:val="009D612D"/>
    <w:rsid w:val="009E6ABB"/>
    <w:rsid w:val="009F1584"/>
    <w:rsid w:val="00A00F2D"/>
    <w:rsid w:val="00A0352F"/>
    <w:rsid w:val="00A12624"/>
    <w:rsid w:val="00A20A58"/>
    <w:rsid w:val="00A3088C"/>
    <w:rsid w:val="00A33C2E"/>
    <w:rsid w:val="00A35F1F"/>
    <w:rsid w:val="00A3735A"/>
    <w:rsid w:val="00A41CA7"/>
    <w:rsid w:val="00A45D76"/>
    <w:rsid w:val="00A57B3C"/>
    <w:rsid w:val="00A67842"/>
    <w:rsid w:val="00A77A1C"/>
    <w:rsid w:val="00A801A7"/>
    <w:rsid w:val="00A91EA7"/>
    <w:rsid w:val="00A93178"/>
    <w:rsid w:val="00A93492"/>
    <w:rsid w:val="00A95E0E"/>
    <w:rsid w:val="00AA256F"/>
    <w:rsid w:val="00AB5943"/>
    <w:rsid w:val="00AD74D5"/>
    <w:rsid w:val="00AF199F"/>
    <w:rsid w:val="00B00999"/>
    <w:rsid w:val="00B04E6C"/>
    <w:rsid w:val="00B05D5A"/>
    <w:rsid w:val="00B06334"/>
    <w:rsid w:val="00B10704"/>
    <w:rsid w:val="00B11D1D"/>
    <w:rsid w:val="00B11FF9"/>
    <w:rsid w:val="00B17998"/>
    <w:rsid w:val="00B20C85"/>
    <w:rsid w:val="00B21E35"/>
    <w:rsid w:val="00B274DA"/>
    <w:rsid w:val="00B369B1"/>
    <w:rsid w:val="00B44C34"/>
    <w:rsid w:val="00B51D3A"/>
    <w:rsid w:val="00B5461F"/>
    <w:rsid w:val="00B54774"/>
    <w:rsid w:val="00B67DF8"/>
    <w:rsid w:val="00B82F9E"/>
    <w:rsid w:val="00B8425F"/>
    <w:rsid w:val="00BB1941"/>
    <w:rsid w:val="00BC1BEA"/>
    <w:rsid w:val="00BC47C3"/>
    <w:rsid w:val="00BC59D0"/>
    <w:rsid w:val="00BD269F"/>
    <w:rsid w:val="00BD28A1"/>
    <w:rsid w:val="00BD67FE"/>
    <w:rsid w:val="00BE241E"/>
    <w:rsid w:val="00BF5857"/>
    <w:rsid w:val="00BF6782"/>
    <w:rsid w:val="00C02976"/>
    <w:rsid w:val="00C108F1"/>
    <w:rsid w:val="00C11B9D"/>
    <w:rsid w:val="00C13CC9"/>
    <w:rsid w:val="00C23AAE"/>
    <w:rsid w:val="00C246F7"/>
    <w:rsid w:val="00C35F6E"/>
    <w:rsid w:val="00C412E9"/>
    <w:rsid w:val="00C503D4"/>
    <w:rsid w:val="00C557DA"/>
    <w:rsid w:val="00C61552"/>
    <w:rsid w:val="00C6255E"/>
    <w:rsid w:val="00C64500"/>
    <w:rsid w:val="00C702F1"/>
    <w:rsid w:val="00C82CFF"/>
    <w:rsid w:val="00C90237"/>
    <w:rsid w:val="00C90E57"/>
    <w:rsid w:val="00CA2C61"/>
    <w:rsid w:val="00CC1942"/>
    <w:rsid w:val="00CC2AFC"/>
    <w:rsid w:val="00CC4443"/>
    <w:rsid w:val="00CC5CBE"/>
    <w:rsid w:val="00CC78E8"/>
    <w:rsid w:val="00CC7E2C"/>
    <w:rsid w:val="00CE2300"/>
    <w:rsid w:val="00CF3916"/>
    <w:rsid w:val="00CF45E5"/>
    <w:rsid w:val="00D0223A"/>
    <w:rsid w:val="00D02836"/>
    <w:rsid w:val="00D0548E"/>
    <w:rsid w:val="00D10099"/>
    <w:rsid w:val="00D10D2C"/>
    <w:rsid w:val="00D17020"/>
    <w:rsid w:val="00D2667B"/>
    <w:rsid w:val="00D268AD"/>
    <w:rsid w:val="00D26B42"/>
    <w:rsid w:val="00D33938"/>
    <w:rsid w:val="00D3627D"/>
    <w:rsid w:val="00D365C6"/>
    <w:rsid w:val="00D40F3E"/>
    <w:rsid w:val="00D44567"/>
    <w:rsid w:val="00D64BA8"/>
    <w:rsid w:val="00D655FA"/>
    <w:rsid w:val="00D66363"/>
    <w:rsid w:val="00D8199D"/>
    <w:rsid w:val="00D8239D"/>
    <w:rsid w:val="00D8254B"/>
    <w:rsid w:val="00D96AC9"/>
    <w:rsid w:val="00DA4A88"/>
    <w:rsid w:val="00DA6FEE"/>
    <w:rsid w:val="00DB27A6"/>
    <w:rsid w:val="00DC0B8E"/>
    <w:rsid w:val="00DC0D0C"/>
    <w:rsid w:val="00DC1606"/>
    <w:rsid w:val="00DC5429"/>
    <w:rsid w:val="00DF6700"/>
    <w:rsid w:val="00E02B2D"/>
    <w:rsid w:val="00E12C54"/>
    <w:rsid w:val="00E144D7"/>
    <w:rsid w:val="00E14913"/>
    <w:rsid w:val="00E26F51"/>
    <w:rsid w:val="00E27CA7"/>
    <w:rsid w:val="00E36305"/>
    <w:rsid w:val="00E43E71"/>
    <w:rsid w:val="00E44EBF"/>
    <w:rsid w:val="00E45EDA"/>
    <w:rsid w:val="00E6369A"/>
    <w:rsid w:val="00E65DB5"/>
    <w:rsid w:val="00E743CB"/>
    <w:rsid w:val="00E91211"/>
    <w:rsid w:val="00E93FD6"/>
    <w:rsid w:val="00E954EA"/>
    <w:rsid w:val="00EA2C18"/>
    <w:rsid w:val="00EA2FC2"/>
    <w:rsid w:val="00EA4AB2"/>
    <w:rsid w:val="00EB4C73"/>
    <w:rsid w:val="00ED677E"/>
    <w:rsid w:val="00ED7F23"/>
    <w:rsid w:val="00EE0038"/>
    <w:rsid w:val="00EE2A92"/>
    <w:rsid w:val="00EE3320"/>
    <w:rsid w:val="00EF2EC0"/>
    <w:rsid w:val="00EF3BAA"/>
    <w:rsid w:val="00EF43C4"/>
    <w:rsid w:val="00F06D4D"/>
    <w:rsid w:val="00F07385"/>
    <w:rsid w:val="00F117F9"/>
    <w:rsid w:val="00F12512"/>
    <w:rsid w:val="00F17849"/>
    <w:rsid w:val="00F2289F"/>
    <w:rsid w:val="00F26448"/>
    <w:rsid w:val="00F342F0"/>
    <w:rsid w:val="00F343EA"/>
    <w:rsid w:val="00F34E50"/>
    <w:rsid w:val="00F371B8"/>
    <w:rsid w:val="00F425A8"/>
    <w:rsid w:val="00F428E8"/>
    <w:rsid w:val="00F547DE"/>
    <w:rsid w:val="00F550F4"/>
    <w:rsid w:val="00F6159D"/>
    <w:rsid w:val="00F701E8"/>
    <w:rsid w:val="00F72E21"/>
    <w:rsid w:val="00F80D6F"/>
    <w:rsid w:val="00F81689"/>
    <w:rsid w:val="00FB0CBE"/>
    <w:rsid w:val="00FB4DF0"/>
    <w:rsid w:val="00FB50A1"/>
    <w:rsid w:val="00FD3D35"/>
    <w:rsid w:val="00FD6964"/>
    <w:rsid w:val="00FE4C49"/>
    <w:rsid w:val="00FF042A"/>
    <w:rsid w:val="00FF2035"/>
  </w:rsids>
  <m:mathPr>
    <m:mathFont m:val="Cambria Math"/>
    <m:brkBin m:val="before"/>
    <m:brkBinSub m:val="--"/>
    <m:smallFrac m:val="0"/>
    <m:dispDef/>
    <m:lMargin m:val="0"/>
    <m:rMargin m:val="0"/>
    <m:defJc m:val="centerGroup"/>
    <m:wrapIndent m:val="1440"/>
    <m:intLim m:val="subSup"/>
    <m:naryLim m:val="undOvr"/>
  </m:mathPr>
  <w:themeFontLang w:val="en-CA"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0F53E"/>
  <w15:docId w15:val="{3CF4D9B6-C47C-4D98-94E3-2438F11B4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1"/>
        <w:lang w:val="en-CA" w:eastAsia="en-US"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A92"/>
    <w:rPr>
      <w:rFonts w:ascii="Times New Roman" w:eastAsia="SimSun" w:hAnsi="Times New Roman" w:cs="Times New Roman"/>
      <w:szCs w:val="24"/>
      <w:lang w:val="en-US" w:eastAsia="zh-CN" w:bidi="ar-SA"/>
    </w:rPr>
  </w:style>
  <w:style w:type="paragraph" w:styleId="Heading2">
    <w:name w:val="heading 2"/>
    <w:basedOn w:val="Normal"/>
    <w:link w:val="Heading2Char"/>
    <w:uiPriority w:val="9"/>
    <w:qFormat/>
    <w:rsid w:val="00A33C2E"/>
    <w:pPr>
      <w:spacing w:before="100" w:beforeAutospacing="1" w:after="100" w:afterAutospacing="1"/>
      <w:outlineLvl w:val="1"/>
    </w:pPr>
    <w:rPr>
      <w:rFonts w:eastAsia="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2A92"/>
    <w:pPr>
      <w:tabs>
        <w:tab w:val="center" w:pos="4320"/>
        <w:tab w:val="right" w:pos="8640"/>
      </w:tabs>
    </w:pPr>
  </w:style>
  <w:style w:type="character" w:customStyle="1" w:styleId="HeaderChar">
    <w:name w:val="Header Char"/>
    <w:basedOn w:val="DefaultParagraphFont"/>
    <w:link w:val="Header"/>
    <w:uiPriority w:val="99"/>
    <w:rsid w:val="00EE2A92"/>
    <w:rPr>
      <w:rFonts w:ascii="Times New Roman" w:eastAsia="SimSun" w:hAnsi="Times New Roman" w:cs="Times New Roman"/>
      <w:szCs w:val="24"/>
      <w:lang w:val="en-US" w:eastAsia="zh-CN" w:bidi="ar-SA"/>
    </w:rPr>
  </w:style>
  <w:style w:type="paragraph" w:customStyle="1" w:styleId="ResumeAlignRight">
    <w:name w:val="Resume Align Right"/>
    <w:basedOn w:val="Normal"/>
    <w:rsid w:val="00EE2A92"/>
    <w:pPr>
      <w:tabs>
        <w:tab w:val="right" w:pos="10080"/>
      </w:tabs>
    </w:pPr>
  </w:style>
  <w:style w:type="paragraph" w:styleId="NormalWeb">
    <w:name w:val="Normal (Web)"/>
    <w:basedOn w:val="Normal"/>
    <w:uiPriority w:val="99"/>
    <w:unhideWhenUsed/>
    <w:rsid w:val="00EE2A92"/>
    <w:pPr>
      <w:spacing w:before="100" w:beforeAutospacing="1" w:after="100" w:afterAutospacing="1"/>
    </w:pPr>
    <w:rPr>
      <w:rFonts w:eastAsia="Times New Roman"/>
      <w:lang w:val="en-CA" w:eastAsia="en-US" w:bidi="hi-IN"/>
    </w:rPr>
  </w:style>
  <w:style w:type="paragraph" w:styleId="Footer">
    <w:name w:val="footer"/>
    <w:basedOn w:val="Normal"/>
    <w:link w:val="FooterChar"/>
    <w:uiPriority w:val="99"/>
    <w:unhideWhenUsed/>
    <w:rsid w:val="002409D2"/>
    <w:pPr>
      <w:tabs>
        <w:tab w:val="center" w:pos="4513"/>
        <w:tab w:val="right" w:pos="9026"/>
      </w:tabs>
    </w:pPr>
  </w:style>
  <w:style w:type="character" w:customStyle="1" w:styleId="FooterChar">
    <w:name w:val="Footer Char"/>
    <w:basedOn w:val="DefaultParagraphFont"/>
    <w:link w:val="Footer"/>
    <w:uiPriority w:val="99"/>
    <w:rsid w:val="002409D2"/>
    <w:rPr>
      <w:rFonts w:ascii="Times New Roman" w:eastAsia="SimSun" w:hAnsi="Times New Roman" w:cs="Times New Roman"/>
      <w:szCs w:val="24"/>
      <w:lang w:val="en-US" w:eastAsia="zh-CN" w:bidi="ar-SA"/>
    </w:rPr>
  </w:style>
  <w:style w:type="paragraph" w:styleId="ListParagraph">
    <w:name w:val="List Paragraph"/>
    <w:aliases w:val="Bullet List,Bulletr List Paragraph,FooterText,List Paragraph1,List Paragraph11,List Paragraph2,List Paragraph21,ListPar1,Listeafsnit1,Number_1,Paragraphe de liste1,Parágrafo da Lista1,Párrafo de lista1,b1,list1,numbered,リスト段落1,列出段落,列出段落1"/>
    <w:basedOn w:val="Normal"/>
    <w:link w:val="ListParagraphChar"/>
    <w:uiPriority w:val="34"/>
    <w:qFormat/>
    <w:rsid w:val="00C35F6E"/>
    <w:pPr>
      <w:ind w:left="720"/>
      <w:contextualSpacing/>
    </w:pPr>
  </w:style>
  <w:style w:type="table" w:styleId="TableGrid">
    <w:name w:val="Table Grid"/>
    <w:basedOn w:val="TableNormal"/>
    <w:uiPriority w:val="39"/>
    <w:rsid w:val="00C3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7695"/>
    <w:rPr>
      <w:color w:val="0563C1" w:themeColor="hyperlink"/>
      <w:u w:val="single"/>
    </w:rPr>
  </w:style>
  <w:style w:type="paragraph" w:customStyle="1" w:styleId="Default">
    <w:name w:val="Default"/>
    <w:rsid w:val="001B2968"/>
    <w:pPr>
      <w:autoSpaceDE w:val="0"/>
      <w:autoSpaceDN w:val="0"/>
      <w:adjustRightInd w:val="0"/>
    </w:pPr>
    <w:rPr>
      <w:rFonts w:ascii="Times New Roman" w:hAnsi="Times New Roman" w:cs="Times New Roman"/>
      <w:color w:val="000000"/>
      <w:szCs w:val="24"/>
      <w:lang w:val="en-GB" w:bidi="ar-SA"/>
    </w:rPr>
  </w:style>
  <w:style w:type="paragraph" w:styleId="NoSpacing">
    <w:name w:val="No Spacing"/>
    <w:uiPriority w:val="1"/>
    <w:qFormat/>
    <w:rsid w:val="006A3B5F"/>
    <w:rPr>
      <w:rFonts w:ascii="Calibri" w:eastAsia="Calibri" w:hAnsi="Calibri" w:cs="Times New Roman"/>
      <w:sz w:val="22"/>
      <w:szCs w:val="22"/>
      <w:lang w:val="en-AU" w:bidi="ar-SA"/>
    </w:rPr>
  </w:style>
  <w:style w:type="character" w:customStyle="1" w:styleId="ListParagraphChar">
    <w:name w:val="List Paragraph Char"/>
    <w:aliases w:val="Bullet List Char,Bulletr List Paragraph Char,FooterText Char,List Paragraph1 Char,List Paragraph11 Char,List Paragraph2 Char,List Paragraph21 Char,ListPar1 Char,Listeafsnit1 Char,Number_1 Char,Paragraphe de liste1 Char,b1 Char"/>
    <w:link w:val="ListParagraph"/>
    <w:uiPriority w:val="34"/>
    <w:locked/>
    <w:rsid w:val="005464F9"/>
    <w:rPr>
      <w:rFonts w:ascii="Times New Roman" w:eastAsia="SimSun" w:hAnsi="Times New Roman" w:cs="Times New Roman"/>
      <w:szCs w:val="24"/>
      <w:lang w:val="en-US" w:eastAsia="zh-CN" w:bidi="ar-SA"/>
    </w:rPr>
  </w:style>
  <w:style w:type="character" w:customStyle="1" w:styleId="Heading2Char">
    <w:name w:val="Heading 2 Char"/>
    <w:basedOn w:val="DefaultParagraphFont"/>
    <w:link w:val="Heading2"/>
    <w:uiPriority w:val="9"/>
    <w:rsid w:val="00A33C2E"/>
    <w:rPr>
      <w:rFonts w:ascii="Times New Roman" w:eastAsia="Times New Roman" w:hAnsi="Times New Roman" w:cs="Times New Roman"/>
      <w:b/>
      <w:bCs/>
      <w:sz w:val="36"/>
      <w:szCs w:val="36"/>
      <w:lang w:val="en-US" w:bidi="ar-SA"/>
    </w:rPr>
  </w:style>
  <w:style w:type="paragraph" w:customStyle="1" w:styleId="DefaultText">
    <w:name w:val="Default Text"/>
    <w:basedOn w:val="Normal"/>
    <w:rsid w:val="00B17998"/>
    <w:pPr>
      <w:overflowPunct w:val="0"/>
      <w:autoSpaceDE w:val="0"/>
      <w:autoSpaceDN w:val="0"/>
      <w:adjustRightInd w:val="0"/>
      <w:textAlignment w:val="baseline"/>
    </w:pPr>
    <w:rPr>
      <w:rFonts w:eastAsia="Times New Roman"/>
      <w:lang w:eastAsia="en-GB"/>
    </w:rPr>
  </w:style>
  <w:style w:type="character" w:styleId="UnresolvedMention">
    <w:name w:val="Unresolved Mention"/>
    <w:basedOn w:val="DefaultParagraphFont"/>
    <w:uiPriority w:val="99"/>
    <w:semiHidden/>
    <w:unhideWhenUsed/>
    <w:rsid w:val="00B06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2808">
      <w:bodyDiv w:val="1"/>
      <w:marLeft w:val="0"/>
      <w:marRight w:val="0"/>
      <w:marTop w:val="0"/>
      <w:marBottom w:val="0"/>
      <w:divBdr>
        <w:top w:val="none" w:sz="0" w:space="0" w:color="auto"/>
        <w:left w:val="none" w:sz="0" w:space="0" w:color="auto"/>
        <w:bottom w:val="none" w:sz="0" w:space="0" w:color="auto"/>
        <w:right w:val="none" w:sz="0" w:space="0" w:color="auto"/>
      </w:divBdr>
    </w:div>
    <w:div w:id="116457484">
      <w:bodyDiv w:val="1"/>
      <w:marLeft w:val="0"/>
      <w:marRight w:val="0"/>
      <w:marTop w:val="0"/>
      <w:marBottom w:val="0"/>
      <w:divBdr>
        <w:top w:val="none" w:sz="0" w:space="0" w:color="auto"/>
        <w:left w:val="none" w:sz="0" w:space="0" w:color="auto"/>
        <w:bottom w:val="none" w:sz="0" w:space="0" w:color="auto"/>
        <w:right w:val="none" w:sz="0" w:space="0" w:color="auto"/>
      </w:divBdr>
    </w:div>
    <w:div w:id="152721982">
      <w:bodyDiv w:val="1"/>
      <w:marLeft w:val="0"/>
      <w:marRight w:val="0"/>
      <w:marTop w:val="0"/>
      <w:marBottom w:val="0"/>
      <w:divBdr>
        <w:top w:val="none" w:sz="0" w:space="0" w:color="auto"/>
        <w:left w:val="none" w:sz="0" w:space="0" w:color="auto"/>
        <w:bottom w:val="none" w:sz="0" w:space="0" w:color="auto"/>
        <w:right w:val="none" w:sz="0" w:space="0" w:color="auto"/>
      </w:divBdr>
    </w:div>
    <w:div w:id="254171235">
      <w:bodyDiv w:val="1"/>
      <w:marLeft w:val="0"/>
      <w:marRight w:val="0"/>
      <w:marTop w:val="0"/>
      <w:marBottom w:val="0"/>
      <w:divBdr>
        <w:top w:val="none" w:sz="0" w:space="0" w:color="auto"/>
        <w:left w:val="none" w:sz="0" w:space="0" w:color="auto"/>
        <w:bottom w:val="none" w:sz="0" w:space="0" w:color="auto"/>
        <w:right w:val="none" w:sz="0" w:space="0" w:color="auto"/>
      </w:divBdr>
    </w:div>
    <w:div w:id="265387786">
      <w:bodyDiv w:val="1"/>
      <w:marLeft w:val="0"/>
      <w:marRight w:val="0"/>
      <w:marTop w:val="0"/>
      <w:marBottom w:val="0"/>
      <w:divBdr>
        <w:top w:val="none" w:sz="0" w:space="0" w:color="auto"/>
        <w:left w:val="none" w:sz="0" w:space="0" w:color="auto"/>
        <w:bottom w:val="none" w:sz="0" w:space="0" w:color="auto"/>
        <w:right w:val="none" w:sz="0" w:space="0" w:color="auto"/>
      </w:divBdr>
    </w:div>
    <w:div w:id="282926815">
      <w:bodyDiv w:val="1"/>
      <w:marLeft w:val="0"/>
      <w:marRight w:val="0"/>
      <w:marTop w:val="0"/>
      <w:marBottom w:val="0"/>
      <w:divBdr>
        <w:top w:val="none" w:sz="0" w:space="0" w:color="auto"/>
        <w:left w:val="none" w:sz="0" w:space="0" w:color="auto"/>
        <w:bottom w:val="none" w:sz="0" w:space="0" w:color="auto"/>
        <w:right w:val="none" w:sz="0" w:space="0" w:color="auto"/>
      </w:divBdr>
    </w:div>
    <w:div w:id="342049362">
      <w:bodyDiv w:val="1"/>
      <w:marLeft w:val="0"/>
      <w:marRight w:val="0"/>
      <w:marTop w:val="0"/>
      <w:marBottom w:val="0"/>
      <w:divBdr>
        <w:top w:val="none" w:sz="0" w:space="0" w:color="auto"/>
        <w:left w:val="none" w:sz="0" w:space="0" w:color="auto"/>
        <w:bottom w:val="none" w:sz="0" w:space="0" w:color="auto"/>
        <w:right w:val="none" w:sz="0" w:space="0" w:color="auto"/>
      </w:divBdr>
    </w:div>
    <w:div w:id="342830458">
      <w:bodyDiv w:val="1"/>
      <w:marLeft w:val="0"/>
      <w:marRight w:val="0"/>
      <w:marTop w:val="0"/>
      <w:marBottom w:val="0"/>
      <w:divBdr>
        <w:top w:val="none" w:sz="0" w:space="0" w:color="auto"/>
        <w:left w:val="none" w:sz="0" w:space="0" w:color="auto"/>
        <w:bottom w:val="none" w:sz="0" w:space="0" w:color="auto"/>
        <w:right w:val="none" w:sz="0" w:space="0" w:color="auto"/>
      </w:divBdr>
    </w:div>
    <w:div w:id="348144455">
      <w:bodyDiv w:val="1"/>
      <w:marLeft w:val="0"/>
      <w:marRight w:val="0"/>
      <w:marTop w:val="0"/>
      <w:marBottom w:val="0"/>
      <w:divBdr>
        <w:top w:val="none" w:sz="0" w:space="0" w:color="auto"/>
        <w:left w:val="none" w:sz="0" w:space="0" w:color="auto"/>
        <w:bottom w:val="none" w:sz="0" w:space="0" w:color="auto"/>
        <w:right w:val="none" w:sz="0" w:space="0" w:color="auto"/>
      </w:divBdr>
    </w:div>
    <w:div w:id="424964607">
      <w:bodyDiv w:val="1"/>
      <w:marLeft w:val="0"/>
      <w:marRight w:val="0"/>
      <w:marTop w:val="0"/>
      <w:marBottom w:val="0"/>
      <w:divBdr>
        <w:top w:val="none" w:sz="0" w:space="0" w:color="auto"/>
        <w:left w:val="none" w:sz="0" w:space="0" w:color="auto"/>
        <w:bottom w:val="none" w:sz="0" w:space="0" w:color="auto"/>
        <w:right w:val="none" w:sz="0" w:space="0" w:color="auto"/>
      </w:divBdr>
    </w:div>
    <w:div w:id="473766053">
      <w:bodyDiv w:val="1"/>
      <w:marLeft w:val="0"/>
      <w:marRight w:val="0"/>
      <w:marTop w:val="0"/>
      <w:marBottom w:val="0"/>
      <w:divBdr>
        <w:top w:val="none" w:sz="0" w:space="0" w:color="auto"/>
        <w:left w:val="none" w:sz="0" w:space="0" w:color="auto"/>
        <w:bottom w:val="none" w:sz="0" w:space="0" w:color="auto"/>
        <w:right w:val="none" w:sz="0" w:space="0" w:color="auto"/>
      </w:divBdr>
    </w:div>
    <w:div w:id="550117975">
      <w:bodyDiv w:val="1"/>
      <w:marLeft w:val="0"/>
      <w:marRight w:val="0"/>
      <w:marTop w:val="0"/>
      <w:marBottom w:val="0"/>
      <w:divBdr>
        <w:top w:val="none" w:sz="0" w:space="0" w:color="auto"/>
        <w:left w:val="none" w:sz="0" w:space="0" w:color="auto"/>
        <w:bottom w:val="none" w:sz="0" w:space="0" w:color="auto"/>
        <w:right w:val="none" w:sz="0" w:space="0" w:color="auto"/>
      </w:divBdr>
    </w:div>
    <w:div w:id="572590959">
      <w:bodyDiv w:val="1"/>
      <w:marLeft w:val="0"/>
      <w:marRight w:val="0"/>
      <w:marTop w:val="0"/>
      <w:marBottom w:val="0"/>
      <w:divBdr>
        <w:top w:val="none" w:sz="0" w:space="0" w:color="auto"/>
        <w:left w:val="none" w:sz="0" w:space="0" w:color="auto"/>
        <w:bottom w:val="none" w:sz="0" w:space="0" w:color="auto"/>
        <w:right w:val="none" w:sz="0" w:space="0" w:color="auto"/>
      </w:divBdr>
    </w:div>
    <w:div w:id="638219916">
      <w:bodyDiv w:val="1"/>
      <w:marLeft w:val="0"/>
      <w:marRight w:val="0"/>
      <w:marTop w:val="0"/>
      <w:marBottom w:val="0"/>
      <w:divBdr>
        <w:top w:val="none" w:sz="0" w:space="0" w:color="auto"/>
        <w:left w:val="none" w:sz="0" w:space="0" w:color="auto"/>
        <w:bottom w:val="none" w:sz="0" w:space="0" w:color="auto"/>
        <w:right w:val="none" w:sz="0" w:space="0" w:color="auto"/>
      </w:divBdr>
    </w:div>
    <w:div w:id="696466662">
      <w:bodyDiv w:val="1"/>
      <w:marLeft w:val="0"/>
      <w:marRight w:val="0"/>
      <w:marTop w:val="0"/>
      <w:marBottom w:val="0"/>
      <w:divBdr>
        <w:top w:val="none" w:sz="0" w:space="0" w:color="auto"/>
        <w:left w:val="none" w:sz="0" w:space="0" w:color="auto"/>
        <w:bottom w:val="none" w:sz="0" w:space="0" w:color="auto"/>
        <w:right w:val="none" w:sz="0" w:space="0" w:color="auto"/>
      </w:divBdr>
    </w:div>
    <w:div w:id="705906641">
      <w:bodyDiv w:val="1"/>
      <w:marLeft w:val="0"/>
      <w:marRight w:val="0"/>
      <w:marTop w:val="0"/>
      <w:marBottom w:val="0"/>
      <w:divBdr>
        <w:top w:val="none" w:sz="0" w:space="0" w:color="auto"/>
        <w:left w:val="none" w:sz="0" w:space="0" w:color="auto"/>
        <w:bottom w:val="none" w:sz="0" w:space="0" w:color="auto"/>
        <w:right w:val="none" w:sz="0" w:space="0" w:color="auto"/>
      </w:divBdr>
    </w:div>
    <w:div w:id="752439056">
      <w:bodyDiv w:val="1"/>
      <w:marLeft w:val="0"/>
      <w:marRight w:val="0"/>
      <w:marTop w:val="0"/>
      <w:marBottom w:val="0"/>
      <w:divBdr>
        <w:top w:val="none" w:sz="0" w:space="0" w:color="auto"/>
        <w:left w:val="none" w:sz="0" w:space="0" w:color="auto"/>
        <w:bottom w:val="none" w:sz="0" w:space="0" w:color="auto"/>
        <w:right w:val="none" w:sz="0" w:space="0" w:color="auto"/>
      </w:divBdr>
    </w:div>
    <w:div w:id="760956966">
      <w:bodyDiv w:val="1"/>
      <w:marLeft w:val="0"/>
      <w:marRight w:val="0"/>
      <w:marTop w:val="0"/>
      <w:marBottom w:val="0"/>
      <w:divBdr>
        <w:top w:val="none" w:sz="0" w:space="0" w:color="auto"/>
        <w:left w:val="none" w:sz="0" w:space="0" w:color="auto"/>
        <w:bottom w:val="none" w:sz="0" w:space="0" w:color="auto"/>
        <w:right w:val="none" w:sz="0" w:space="0" w:color="auto"/>
      </w:divBdr>
    </w:div>
    <w:div w:id="776096944">
      <w:bodyDiv w:val="1"/>
      <w:marLeft w:val="0"/>
      <w:marRight w:val="0"/>
      <w:marTop w:val="0"/>
      <w:marBottom w:val="0"/>
      <w:divBdr>
        <w:top w:val="none" w:sz="0" w:space="0" w:color="auto"/>
        <w:left w:val="none" w:sz="0" w:space="0" w:color="auto"/>
        <w:bottom w:val="none" w:sz="0" w:space="0" w:color="auto"/>
        <w:right w:val="none" w:sz="0" w:space="0" w:color="auto"/>
      </w:divBdr>
    </w:div>
    <w:div w:id="919023925">
      <w:bodyDiv w:val="1"/>
      <w:marLeft w:val="0"/>
      <w:marRight w:val="0"/>
      <w:marTop w:val="0"/>
      <w:marBottom w:val="0"/>
      <w:divBdr>
        <w:top w:val="none" w:sz="0" w:space="0" w:color="auto"/>
        <w:left w:val="none" w:sz="0" w:space="0" w:color="auto"/>
        <w:bottom w:val="none" w:sz="0" w:space="0" w:color="auto"/>
        <w:right w:val="none" w:sz="0" w:space="0" w:color="auto"/>
      </w:divBdr>
    </w:div>
    <w:div w:id="977998444">
      <w:bodyDiv w:val="1"/>
      <w:marLeft w:val="0"/>
      <w:marRight w:val="0"/>
      <w:marTop w:val="0"/>
      <w:marBottom w:val="0"/>
      <w:divBdr>
        <w:top w:val="none" w:sz="0" w:space="0" w:color="auto"/>
        <w:left w:val="none" w:sz="0" w:space="0" w:color="auto"/>
        <w:bottom w:val="none" w:sz="0" w:space="0" w:color="auto"/>
        <w:right w:val="none" w:sz="0" w:space="0" w:color="auto"/>
      </w:divBdr>
    </w:div>
    <w:div w:id="1083910618">
      <w:bodyDiv w:val="1"/>
      <w:marLeft w:val="0"/>
      <w:marRight w:val="0"/>
      <w:marTop w:val="0"/>
      <w:marBottom w:val="0"/>
      <w:divBdr>
        <w:top w:val="none" w:sz="0" w:space="0" w:color="auto"/>
        <w:left w:val="none" w:sz="0" w:space="0" w:color="auto"/>
        <w:bottom w:val="none" w:sz="0" w:space="0" w:color="auto"/>
        <w:right w:val="none" w:sz="0" w:space="0" w:color="auto"/>
      </w:divBdr>
    </w:div>
    <w:div w:id="1164709004">
      <w:bodyDiv w:val="1"/>
      <w:marLeft w:val="0"/>
      <w:marRight w:val="0"/>
      <w:marTop w:val="0"/>
      <w:marBottom w:val="0"/>
      <w:divBdr>
        <w:top w:val="none" w:sz="0" w:space="0" w:color="auto"/>
        <w:left w:val="none" w:sz="0" w:space="0" w:color="auto"/>
        <w:bottom w:val="none" w:sz="0" w:space="0" w:color="auto"/>
        <w:right w:val="none" w:sz="0" w:space="0" w:color="auto"/>
      </w:divBdr>
    </w:div>
    <w:div w:id="1251503536">
      <w:bodyDiv w:val="1"/>
      <w:marLeft w:val="0"/>
      <w:marRight w:val="0"/>
      <w:marTop w:val="0"/>
      <w:marBottom w:val="0"/>
      <w:divBdr>
        <w:top w:val="none" w:sz="0" w:space="0" w:color="auto"/>
        <w:left w:val="none" w:sz="0" w:space="0" w:color="auto"/>
        <w:bottom w:val="none" w:sz="0" w:space="0" w:color="auto"/>
        <w:right w:val="none" w:sz="0" w:space="0" w:color="auto"/>
      </w:divBdr>
    </w:div>
    <w:div w:id="1268149533">
      <w:bodyDiv w:val="1"/>
      <w:marLeft w:val="0"/>
      <w:marRight w:val="0"/>
      <w:marTop w:val="0"/>
      <w:marBottom w:val="0"/>
      <w:divBdr>
        <w:top w:val="none" w:sz="0" w:space="0" w:color="auto"/>
        <w:left w:val="none" w:sz="0" w:space="0" w:color="auto"/>
        <w:bottom w:val="none" w:sz="0" w:space="0" w:color="auto"/>
        <w:right w:val="none" w:sz="0" w:space="0" w:color="auto"/>
      </w:divBdr>
    </w:div>
    <w:div w:id="1390106123">
      <w:bodyDiv w:val="1"/>
      <w:marLeft w:val="0"/>
      <w:marRight w:val="0"/>
      <w:marTop w:val="0"/>
      <w:marBottom w:val="0"/>
      <w:divBdr>
        <w:top w:val="none" w:sz="0" w:space="0" w:color="auto"/>
        <w:left w:val="none" w:sz="0" w:space="0" w:color="auto"/>
        <w:bottom w:val="none" w:sz="0" w:space="0" w:color="auto"/>
        <w:right w:val="none" w:sz="0" w:space="0" w:color="auto"/>
      </w:divBdr>
    </w:div>
    <w:div w:id="1569997070">
      <w:bodyDiv w:val="1"/>
      <w:marLeft w:val="0"/>
      <w:marRight w:val="0"/>
      <w:marTop w:val="0"/>
      <w:marBottom w:val="0"/>
      <w:divBdr>
        <w:top w:val="none" w:sz="0" w:space="0" w:color="auto"/>
        <w:left w:val="none" w:sz="0" w:space="0" w:color="auto"/>
        <w:bottom w:val="none" w:sz="0" w:space="0" w:color="auto"/>
        <w:right w:val="none" w:sz="0" w:space="0" w:color="auto"/>
      </w:divBdr>
    </w:div>
    <w:div w:id="1614439692">
      <w:bodyDiv w:val="1"/>
      <w:marLeft w:val="0"/>
      <w:marRight w:val="0"/>
      <w:marTop w:val="0"/>
      <w:marBottom w:val="0"/>
      <w:divBdr>
        <w:top w:val="none" w:sz="0" w:space="0" w:color="auto"/>
        <w:left w:val="none" w:sz="0" w:space="0" w:color="auto"/>
        <w:bottom w:val="none" w:sz="0" w:space="0" w:color="auto"/>
        <w:right w:val="none" w:sz="0" w:space="0" w:color="auto"/>
      </w:divBdr>
    </w:div>
    <w:div w:id="1830827903">
      <w:bodyDiv w:val="1"/>
      <w:marLeft w:val="0"/>
      <w:marRight w:val="0"/>
      <w:marTop w:val="0"/>
      <w:marBottom w:val="0"/>
      <w:divBdr>
        <w:top w:val="none" w:sz="0" w:space="0" w:color="auto"/>
        <w:left w:val="none" w:sz="0" w:space="0" w:color="auto"/>
        <w:bottom w:val="none" w:sz="0" w:space="0" w:color="auto"/>
        <w:right w:val="none" w:sz="0" w:space="0" w:color="auto"/>
      </w:divBdr>
    </w:div>
    <w:div w:id="1905723536">
      <w:bodyDiv w:val="1"/>
      <w:marLeft w:val="0"/>
      <w:marRight w:val="0"/>
      <w:marTop w:val="0"/>
      <w:marBottom w:val="0"/>
      <w:divBdr>
        <w:top w:val="none" w:sz="0" w:space="0" w:color="auto"/>
        <w:left w:val="none" w:sz="0" w:space="0" w:color="auto"/>
        <w:bottom w:val="none" w:sz="0" w:space="0" w:color="auto"/>
        <w:right w:val="none" w:sz="0" w:space="0" w:color="auto"/>
      </w:divBdr>
    </w:div>
    <w:div w:id="1959220649">
      <w:bodyDiv w:val="1"/>
      <w:marLeft w:val="0"/>
      <w:marRight w:val="0"/>
      <w:marTop w:val="0"/>
      <w:marBottom w:val="0"/>
      <w:divBdr>
        <w:top w:val="none" w:sz="0" w:space="0" w:color="auto"/>
        <w:left w:val="none" w:sz="0" w:space="0" w:color="auto"/>
        <w:bottom w:val="none" w:sz="0" w:space="0" w:color="auto"/>
        <w:right w:val="none" w:sz="0" w:space="0" w:color="auto"/>
      </w:divBdr>
    </w:div>
    <w:div w:id="213020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2828</Words>
  <Characters>16126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Gouthami Thoutam</cp:lastModifiedBy>
  <cp:revision>4</cp:revision>
  <cp:lastPrinted>2024-05-12T08:36:00Z</cp:lastPrinted>
  <dcterms:created xsi:type="dcterms:W3CDTF">2026-05-27T05:16:00Z</dcterms:created>
  <dcterms:modified xsi:type="dcterms:W3CDTF">2026-05-28T17:56:00Z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c7df2d11a5bb99fe583a96e744386f4e806d3b715b051eda3f58a71e5e37b4d9</vt:lpwstr>
  </property>
</Properties>
</file>