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10" w:rsidRDefault="00034F10" w:rsidP="00034F10">
      <w:pPr>
        <w:spacing w:after="240"/>
        <w:rPr>
          <w:b/>
          <w:bCs/>
        </w:rPr>
      </w:pPr>
      <w:r>
        <w:rPr>
          <w:b/>
          <w:bCs/>
        </w:rPr>
        <w:t>HI Partner,</w:t>
      </w:r>
    </w:p>
    <w:p w:rsidR="00034F10" w:rsidRPr="00034F10" w:rsidRDefault="00034F10" w:rsidP="00034F10">
      <w:pPr>
        <w:spacing w:after="240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Please share your consultant resume </w:t>
      </w:r>
      <w:hyperlink r:id="rId4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chintan.soni@amigainformatics.com</w:t>
        </w:r>
      </w:hyperlink>
    </w:p>
    <w:p w:rsidR="00034F10" w:rsidRDefault="00034F10" w:rsidP="00034F10">
      <w:pPr>
        <w:spacing w:after="240"/>
        <w:rPr>
          <w:b/>
          <w:bCs/>
        </w:rPr>
      </w:pPr>
      <w:r>
        <w:rPr>
          <w:b/>
          <w:bCs/>
        </w:rPr>
        <w:t xml:space="preserve">C2C </w:t>
      </w:r>
    </w:p>
    <w:p w:rsidR="00034F10" w:rsidRDefault="00034F10" w:rsidP="00034F10">
      <w:pPr>
        <w:spacing w:after="240"/>
        <w:rPr>
          <w:b/>
          <w:bCs/>
        </w:rPr>
      </w:pPr>
      <w:r>
        <w:rPr>
          <w:b/>
          <w:bCs/>
        </w:rPr>
        <w:t>H1B is also accepted</w:t>
      </w:r>
    </w:p>
    <w:p w:rsidR="00034F10" w:rsidRDefault="00034F10" w:rsidP="00034F10">
      <w:pPr>
        <w:spacing w:after="240"/>
        <w:rPr>
          <w:b/>
          <w:bCs/>
        </w:rPr>
      </w:pPr>
      <w:r>
        <w:rPr>
          <w:b/>
          <w:bCs/>
        </w:rPr>
        <w:t xml:space="preserve">Client: WWT </w:t>
      </w:r>
      <w:r>
        <w:rPr>
          <w:b/>
          <w:bCs/>
        </w:rPr>
        <w:br/>
        <w:t>Duration: 6+ months</w:t>
      </w:r>
      <w:r>
        <w:rPr>
          <w:b/>
          <w:bCs/>
        </w:rPr>
        <w:br/>
        <w:t>Location: Bellevue, WA</w:t>
      </w:r>
      <w:r>
        <w:rPr>
          <w:b/>
          <w:bCs/>
        </w:rPr>
        <w:br/>
        <w:t xml:space="preserve">Role: </w:t>
      </w:r>
      <w:r w:rsidRPr="00034F10">
        <w:rPr>
          <w:b/>
          <w:bCs/>
        </w:rPr>
        <w:t>Sr. Citrix</w:t>
      </w:r>
      <w:r>
        <w:rPr>
          <w:b/>
          <w:bCs/>
        </w:rPr>
        <w:t xml:space="preserve"> Admin / Engineer with </w:t>
      </w:r>
      <w:proofErr w:type="spellStart"/>
      <w:r w:rsidRPr="00034F10">
        <w:rPr>
          <w:b/>
          <w:bCs/>
        </w:rPr>
        <w:t>Netscaler</w:t>
      </w:r>
      <w:proofErr w:type="spellEnd"/>
      <w:r w:rsidRPr="00034F10">
        <w:rPr>
          <w:b/>
          <w:bCs/>
        </w:rPr>
        <w:t xml:space="preserve"> </w:t>
      </w:r>
      <w:proofErr w:type="spellStart"/>
      <w:r w:rsidRPr="00034F10">
        <w:rPr>
          <w:b/>
          <w:bCs/>
        </w:rPr>
        <w:t>Loadbalancer</w:t>
      </w:r>
      <w:proofErr w:type="spellEnd"/>
    </w:p>
    <w:p w:rsidR="00034F10" w:rsidRDefault="00034F10" w:rsidP="00034F10">
      <w:pPr>
        <w:spacing w:after="240"/>
      </w:pPr>
      <w:bookmarkStart w:id="0" w:name="_GoBack"/>
      <w:bookmarkEnd w:id="0"/>
      <w:r>
        <w:br/>
      </w:r>
      <w:r w:rsidRPr="00034F10">
        <w:rPr>
          <w:b/>
        </w:rPr>
        <w:t>Job Description:</w:t>
      </w:r>
      <w:r>
        <w:br/>
        <w:t xml:space="preserve">Candidate must </w:t>
      </w:r>
      <w:r>
        <w:t>possess</w:t>
      </w:r>
      <w:r>
        <w:t xml:space="preserve"> Citrix and  F5 experience</w:t>
      </w:r>
      <w:r>
        <w:br/>
        <w:t xml:space="preserve">Senior Level with 7+ </w:t>
      </w:r>
      <w:r>
        <w:t>years’ experience</w:t>
      </w:r>
      <w:r>
        <w:br/>
        <w:t>Citrix Load balancer design Engineer</w:t>
      </w:r>
      <w:r>
        <w:br/>
        <w:t>Citrix SDX and MPX experience – design, support, troubleshooting, VIP configurations, Content switch, SNIPs, MIPs, SSL etc.  BGP and OSPF experience</w:t>
      </w:r>
      <w:r>
        <w:br/>
        <w:t>Heavy troubleshooting and resolving complex network problems within a Citrix environment</w:t>
      </w:r>
      <w:r>
        <w:br/>
        <w:t>Migration experience from Citrix to F5</w:t>
      </w:r>
      <w:r>
        <w:br/>
        <w:t xml:space="preserve">Experience configuring F5 GTM solutions, which includes </w:t>
      </w:r>
      <w:proofErr w:type="spellStart"/>
      <w:r>
        <w:t>WideIP</w:t>
      </w:r>
      <w:proofErr w:type="spellEnd"/>
      <w:r>
        <w:t>, Pool Load Balancing Methods, probers and monitors.</w:t>
      </w:r>
    </w:p>
    <w:p w:rsidR="00034F10" w:rsidRDefault="00034F10" w:rsidP="00034F10">
      <w:pPr>
        <w:spacing w:after="240"/>
      </w:pPr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833C0B"/>
          <w:sz w:val="22"/>
          <w:szCs w:val="22"/>
        </w:rPr>
        <w:t>Best Regards,</w:t>
      </w:r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Arial" w:hAnsi="Arial" w:cs="Arial"/>
          <w:color w:val="7B7B7B"/>
          <w:sz w:val="20"/>
          <w:szCs w:val="20"/>
        </w:rPr>
      </w:pPr>
      <w:r>
        <w:rPr>
          <w:rFonts w:ascii="Arial" w:hAnsi="Arial" w:cs="Arial"/>
          <w:color w:val="7B7B7B"/>
          <w:sz w:val="20"/>
          <w:szCs w:val="20"/>
        </w:rPr>
        <w:t>Chintan Soni</w:t>
      </w:r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7B7B7B"/>
          <w:sz w:val="20"/>
          <w:szCs w:val="20"/>
        </w:rPr>
        <w:t>IT Recruiter</w:t>
      </w:r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CC"/>
          <w:sz w:val="22"/>
          <w:szCs w:val="22"/>
        </w:rPr>
        <w:t>Amiga Informatics Inc.</w:t>
      </w:r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Calibri" w:hAnsi="Calibri"/>
          <w:color w:val="833C0B"/>
          <w:sz w:val="22"/>
          <w:szCs w:val="22"/>
        </w:rPr>
      </w:pPr>
      <w:r>
        <w:rPr>
          <w:rFonts w:ascii="Calibri" w:hAnsi="Calibri"/>
          <w:color w:val="833C0B"/>
          <w:sz w:val="22"/>
          <w:szCs w:val="22"/>
        </w:rPr>
        <w:t xml:space="preserve">Email: </w:t>
      </w:r>
      <w:hyperlink r:id="rId5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chintan.soni@amigainformatics.com</w:t>
        </w:r>
      </w:hyperlink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Calibri" w:hAnsi="Calibri"/>
          <w:color w:val="833C0B"/>
          <w:sz w:val="22"/>
          <w:szCs w:val="22"/>
        </w:rPr>
      </w:pPr>
      <w:r>
        <w:rPr>
          <w:rFonts w:ascii="Calibri" w:hAnsi="Calibri"/>
          <w:color w:val="833C0B"/>
          <w:sz w:val="22"/>
          <w:szCs w:val="22"/>
        </w:rPr>
        <w:t>|| Mobile: 516-666-8083 ||</w:t>
      </w:r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Gtalk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chintan88soni@gmail.com</w:t>
        </w:r>
      </w:hyperlink>
    </w:p>
    <w:p w:rsidR="00034F10" w:rsidRDefault="00034F10" w:rsidP="00034F10">
      <w:pPr>
        <w:pStyle w:val="wordsection1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400175" cy="476250"/>
            <wp:effectExtent l="0" t="0" r="0" b="0"/>
            <wp:wrapSquare wrapText="right"/>
            <wp:docPr id="1" name="Picture 1" descr="cid:image001.png@01D19109.92C25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9109.92C25E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034F10" w:rsidTr="00034F10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F4F4F4"/>
              <w:right w:val="nil"/>
            </w:tcBorders>
            <w:vAlign w:val="center"/>
            <w:hideMark/>
          </w:tcPr>
          <w:p w:rsidR="00034F10" w:rsidRDefault="00034F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4F10" w:rsidRDefault="00034F10" w:rsidP="00034F10">
      <w:pPr>
        <w:pStyle w:val="wordsection1"/>
        <w:spacing w:before="0" w:beforeAutospacing="0" w:after="0" w:afterAutospacing="0"/>
        <w:rPr>
          <w:rFonts w:ascii="Segoe UI" w:hAnsi="Segoe UI" w:cs="Segoe UI"/>
          <w:vanish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</w:tblGrid>
      <w:tr w:rsidR="00034F10" w:rsidTr="00034F10">
        <w:trPr>
          <w:trHeight w:val="255"/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034F10" w:rsidRDefault="00034F10">
            <w:pPr>
              <w:rPr>
                <w:rFonts w:ascii="Segoe UI" w:hAnsi="Segoe UI" w:cs="Segoe UI"/>
                <w:vanish/>
              </w:rPr>
            </w:pPr>
          </w:p>
        </w:tc>
      </w:tr>
      <w:tr w:rsidR="00034F10" w:rsidTr="00034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4F10" w:rsidRDefault="00034F10">
            <w:pPr>
              <w:spacing w:line="255" w:lineRule="atLeast"/>
              <w:rPr>
                <w:rFonts w:ascii="Segoe UI" w:hAnsi="Segoe UI" w:cs="Segoe UI"/>
                <w:color w:val="666666"/>
                <w:sz w:val="18"/>
                <w:szCs w:val="18"/>
              </w:rPr>
            </w:pPr>
            <w:r>
              <w:rPr>
                <w:rFonts w:ascii="Segoe UI" w:hAnsi="Segoe UI" w:cs="Segoe UI"/>
                <w:color w:val="666666"/>
                <w:sz w:val="18"/>
                <w:szCs w:val="18"/>
              </w:rPr>
              <w:t xml:space="preserve">You're receiving this message because you're a member of the </w:t>
            </w:r>
            <w:hyperlink r:id="rId8" w:history="1">
              <w:r>
                <w:rPr>
                  <w:rStyle w:val="Hyperlink"/>
                  <w:rFonts w:ascii="Segoe UI Semibold" w:hAnsi="Segoe UI Semibold" w:cs="Segoe UI Semibold"/>
                  <w:color w:val="0072C6"/>
                  <w:sz w:val="18"/>
                  <w:szCs w:val="18"/>
                </w:rPr>
                <w:t>US</w:t>
              </w:r>
            </w:hyperlink>
            <w:r>
              <w:rPr>
                <w:rFonts w:ascii="Segoe UI" w:hAnsi="Segoe UI" w:cs="Segoe UI"/>
                <w:color w:val="666666"/>
                <w:sz w:val="18"/>
                <w:szCs w:val="18"/>
              </w:rPr>
              <w:t xml:space="preserve"> group. If you don't want to receive messages from this group, </w:t>
            </w:r>
            <w:hyperlink r:id="rId9" w:history="1">
              <w:r>
                <w:rPr>
                  <w:rStyle w:val="Hyperlink"/>
                  <w:rFonts w:ascii="Segoe UI Semibold" w:hAnsi="Segoe UI Semibold" w:cs="Segoe UI Semibold"/>
                  <w:color w:val="0072C6"/>
                  <w:sz w:val="18"/>
                  <w:szCs w:val="18"/>
                </w:rPr>
                <w:t>unsubscribe</w:t>
              </w:r>
            </w:hyperlink>
            <w:r>
              <w:rPr>
                <w:rFonts w:ascii="Segoe UI" w:hAnsi="Segoe UI" w:cs="Segoe UI"/>
                <w:color w:val="666666"/>
                <w:sz w:val="18"/>
                <w:szCs w:val="18"/>
              </w:rPr>
              <w:t>.</w:t>
            </w:r>
          </w:p>
        </w:tc>
      </w:tr>
      <w:tr w:rsidR="00034F10" w:rsidTr="00034F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4F10" w:rsidRDefault="00034F10">
            <w:pPr>
              <w:rPr>
                <w:rFonts w:ascii="Segoe UI" w:hAnsi="Segoe UI" w:cs="Segoe UI"/>
                <w:color w:val="666666"/>
                <w:sz w:val="18"/>
                <w:szCs w:val="18"/>
              </w:rPr>
            </w:pPr>
          </w:p>
        </w:tc>
      </w:tr>
      <w:tr w:rsidR="00034F10" w:rsidTr="00034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4F10" w:rsidRDefault="00034F10">
            <w:pPr>
              <w:spacing w:line="255" w:lineRule="atLeast"/>
              <w:rPr>
                <w:rFonts w:ascii="Segoe UI" w:hAnsi="Segoe UI" w:cs="Segoe UI"/>
                <w:sz w:val="17"/>
                <w:szCs w:val="17"/>
              </w:rPr>
            </w:pPr>
            <w:hyperlink r:id="rId10" w:history="1">
              <w:r>
                <w:rPr>
                  <w:rStyle w:val="Hyperlink"/>
                  <w:rFonts w:ascii="Segoe UI" w:hAnsi="Segoe UI" w:cs="Segoe UI"/>
                  <w:color w:val="333333"/>
                  <w:sz w:val="17"/>
                  <w:szCs w:val="17"/>
                </w:rPr>
                <w:t>View group conversations</w:t>
              </w:r>
            </w:hyperlink>
            <w:r>
              <w:rPr>
                <w:rFonts w:ascii="Segoe UI" w:hAnsi="Segoe UI" w:cs="Segoe UI"/>
                <w:color w:val="EAEAEA"/>
                <w:sz w:val="17"/>
                <w:szCs w:val="17"/>
              </w:rPr>
              <w:t>    |    </w:t>
            </w:r>
            <w:hyperlink r:id="rId11" w:history="1">
              <w:r>
                <w:rPr>
                  <w:rStyle w:val="Hyperlink"/>
                  <w:rFonts w:ascii="Segoe UI" w:hAnsi="Segoe UI" w:cs="Segoe UI"/>
                  <w:color w:val="333333"/>
                  <w:sz w:val="17"/>
                  <w:szCs w:val="17"/>
                </w:rPr>
                <w:t>View group files</w:t>
              </w:r>
            </w:hyperlink>
          </w:p>
        </w:tc>
      </w:tr>
    </w:tbl>
    <w:p w:rsidR="00034F10" w:rsidRDefault="00034F10" w:rsidP="00034F10">
      <w:pPr>
        <w:spacing w:after="240"/>
      </w:pPr>
    </w:p>
    <w:p w:rsidR="00746546" w:rsidRDefault="00746546"/>
    <w:sectPr w:rsidR="0074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10"/>
    <w:rsid w:val="00034F10"/>
    <w:rsid w:val="007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7B603-4F20-4577-B99A-AAB3BD2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F10"/>
    <w:rPr>
      <w:color w:val="0000FF"/>
      <w:u w:val="single"/>
    </w:rPr>
  </w:style>
  <w:style w:type="paragraph" w:customStyle="1" w:styleId="wordsection1">
    <w:name w:val="wordsection1"/>
    <w:basedOn w:val="Normal"/>
    <w:rsid w:val="00034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us@amigainformatics.com/groupsubscription.ashx?realm=amigainformatics.com&amp;source=EscalatedMessage&amp;action=conversati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tan88soni@gmail.com" TargetMode="External"/><Relationship Id="rId11" Type="http://schemas.openxmlformats.org/officeDocument/2006/relationships/hyperlink" Target="https://outlook.office365.com/owa/us@amigainformatics.com/groupsubscription.ashx?realm=amigainformatics.com&amp;source=EscalatedMessage&amp;action=files" TargetMode="External"/><Relationship Id="rId5" Type="http://schemas.openxmlformats.org/officeDocument/2006/relationships/hyperlink" Target="mailto:chintan.soni@amigainformatics.com" TargetMode="External"/><Relationship Id="rId10" Type="http://schemas.openxmlformats.org/officeDocument/2006/relationships/hyperlink" Target="https://outlook.office365.com/owa/us@amigainformatics.com/groupsubscription.ashx?realm=amigainformatics.com&amp;source=EscalatedMessage&amp;action=conversations" TargetMode="External"/><Relationship Id="rId4" Type="http://schemas.openxmlformats.org/officeDocument/2006/relationships/hyperlink" Target="mailto:chintan.soni@amigainformatics.com" TargetMode="External"/><Relationship Id="rId9" Type="http://schemas.openxmlformats.org/officeDocument/2006/relationships/hyperlink" Target="https://outlook.office365.com/owa/us@amigainformatics.com/groupsubscription.ashx?realm=amigainformatics.com&amp;source=EscalatedMessage&amp;action=un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Chintan Soni</dc:creator>
  <cp:keywords/>
  <dc:description/>
  <cp:lastModifiedBy>Chintan Soni</cp:lastModifiedBy>
  <cp:revision>1</cp:revision>
  <dcterms:created xsi:type="dcterms:W3CDTF">2017-01-06T18:27:00Z</dcterms:created>
  <dcterms:modified xsi:type="dcterms:W3CDTF">2017-01-06T18:34:00Z</dcterms:modified>
</cp:coreProperties>
</file>