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&lt;Jan 9, 2020 12:53:31,880 PM PST&gt; &lt;Error&gt; &lt;oracle.bpm.barch.reports.services.repository.rdfimpl&gt; &lt;BEA-000000&gt; &lt;&lt;[Thread - [ACTIVE] ExecuteThread: '0' for queue: 'weblogic.kernel.Default (self-tuning)' ]null.null&gt; org.apache.jena.sdb.sql.SDBExceptionSQL: SQLException in executing SQL statement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org.apache.jena.sdb.compiler.SDB_QC.exec(SDB_QC.java:82)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org.apache.jena.sdb.compiler.OpSQL.exec(OpSQL.java:64)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org.apache.jena.sdb.compiler.QueryIterOpSQL.nextStage(QueryIterOpSQL.java:73)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org.apache.jena.sparql.engine.iterator.QueryIterRepeatApply.makeNextStage(QueryIterRepeatApply.java:108)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org.apache.jena.sparql.engine.iterator.QueryIterRepeatApply.hasNextBinding(QueryIterRepeatApply.java:65)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org.apache.jena.sparql.engine.iterator.QueryIteratorBase.hasNext(QueryIteratorBase.java:114)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org.apache.jena.sparql.engine.iterator.QueryIterSlice.hasNextBinding(QueryIterSlice.java:76)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org.apache.jena.sparql.engine.iterator.QueryIteratorBase.hasNext(QueryIteratorBase.java:114)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org.apache.jena.sparql.engine.iterator.QueryIteratorWrapper.hasNextBinding(QueryIteratorWrapper.java:39)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org.apache.jena.sparql.engine.iterator.QueryIteratorBase.hasNext(QueryIteratorBase.java:114)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org.apache.jena.sparql.engine.iterator.QueryIteratorWrapper.hasNextBinding(QueryIteratorWrapper.java:39)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org.apache.jena.sparql.engine.iterator.QueryIteratorBase.hasNext(QueryIteratorBase.java:114)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org.apache.jena.sparql.engine.ResultSetStream.hasNext(ResultSetStream.java:74)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org.apache.jena.sparql.engine.ResultSetCheckCondition.hasNext(ResultSetCheckCondition.java:55)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org.apache.jena.sdb.util.StoreUtils.containsGraph(StoreUtils.java:125)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org.apache.jena.sdb.store.DatasetGraphSDB.containsGraph(DatasetGraphSDB.java:69)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org.apache.jena.sparql.core.DatasetImpl.containsNamedModel(DatasetImpl.java:221)</w:t>
      </w:r>
    </w:p>
    <w:p>
      <w:pPr/>
      <w:r>
        <w:rPr>
          <w:rFonts w:ascii="Helvetica" w:hAnsi="Helvetica" w:cs="Helvetica"/>
          <w:sz w:val="24"/>
          <w:sz-cs w:val="24"/>
        </w:rPr>
        <w:t xml:space="preserve">Caused by: java.sql.SQLSyntaxErrorException: ORA-00942: table or view does not exist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oracle.jdbc.driver.T4CTTIoer11.processError(T4CTTIoer11.java:495)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oracle.jdbc.driver.T4CTTIoer11.processError(T4CTTIoer11.java:447)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oracle.jdbc.driver.T4C8Oall.processError(T4C8Oall.java:1053)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oracle.jdbc.driver.T4CTTIfun.receive(T4CTTIfun.java:538)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oracle.jdbc.driver.T4CTTIfun.doRPC(T4CTTIfun.java:256)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oracle.jdbc.driver.T4C8Oall.doOALL(T4C8Oall.java:611)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oracle.jdbc.driver.T4CStatement.doOall8(T4CStatement.java:214)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oracle.jdbc.driver.T4CStatement.doOall8(T4CStatement.java:38)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oracle.jdbc.driver.T4CStatement.executeForDescribe(T4CStatement.java:725)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oracle.jdbc.driver.OracleStatement.executeMaybeDescribe(OracleStatement.java:982)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oracle.jdbc.driver.OracleStatement.doExecuteWithTimeout(OracleStatement.java:1174)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oracle.jdbc.driver.OracleStatement.executeQuery(OracleStatement.java:1387)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oracle.jdbc.driver.OracleStatementWrapper.executeQuery(OracleStatementWrapper.java:367)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weblogic.jdbc.wrapper.Statement.executeQuery(Statement.java:499)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org.apache.jena.sdb.sql.SDBConnection.execQuery(SDBConnection.java:130)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org.apache.jena.sdb.compiler.SDB_QC.exec(SDB_QC.java:70)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... 313 more</w:t>
      </w:r>
    </w:p>
    <w:p>
      <w:pPr/>
      <w:r>
        <w:rPr>
          <w:rFonts w:ascii="Helvetica" w:hAnsi="Helvetica" w:cs="Helvetica"/>
          <w:sz w:val="24"/>
          <w:sz-cs w:val="24"/>
        </w:rPr>
        <w:t xml:space="preserve">Caused by: Error : 942, Position : 1382, Sql = SELECT                                   -- V_1=?s V_2=?p V_3=?o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LENGTH(R_1.lex) &lt;= 2000 THEN NULL ELSE R_1.lex END V_1_lex,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LENGTH(R_1.lex) &lt;= 2000 THEN TO_NCHAR(R_1.lex) ELSE NULL END  V_1_lexNChar,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R_1.datatype V_1_datatype, R_1.lang V_1_lang, R_1.type V_1_type,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LENGTH(R_2.lex) &lt;= 2000 THEN NULL ELSE R_2.lex END V_2_lex,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LENGTH(R_2.lex) &lt;= 2000 THEN TO_NCHAR(R_2.lex) ELSE NULL END  V_2_lexNChar,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R_2.datatype V_2_datatype, R_2.lang V_2_lang, R_2.type V_2_type,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LENGTH(R_3.lex) &lt;= 2000 THEN NULL ELSE R_3.lex END V_3_lex,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LENGTH(R_3.lex) &lt;= 2000 THEN TO_NCHAR(R_3.lex) ELSE NULL END  V_3_lexNChar,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R_3.datatype V_3_datatype, R_3.lang V_3_lang, R_3.type V_3_type</w:t>
      </w:r>
    </w:p>
    <w:p>
      <w:pPr/>
      <w:r>
        <w:rPr>
          <w:rFonts w:ascii="Helvetica" w:hAnsi="Helvetica" w:cs="Helvetica"/>
          <w:sz w:val="24"/>
          <w:sz-cs w:val="24"/>
        </w:rPr>
        <w:t xml:space="preserve">FROM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N_1                            -- Const: &lt;http://xmlns.us.oracle.com/ontology/businessArchitectureModel&gt;</w:t>
      </w:r>
    </w:p>
    <w:p>
      <w:pPr/>
      <w:r>
        <w:rPr>
          <w:rFonts w:ascii="Helvetica" w:hAnsi="Helvetica" w:cs="Helvetica"/>
          <w:sz w:val="24"/>
          <w:sz-cs w:val="24"/>
        </w:rPr>
        <w:t xml:space="preserve">  INNER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Quads Q_1                            -- &lt;http://xmlns.us.oracle.com/ontology/businessArchitectureModel&gt; ?s ?p ?o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N_1.hash = -1413901661644029459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AND Q_1.g = N_1.id                   -- Const condition: &lt;http://xmlns.us.oracle.com/ontology/businessArchitectureModel&gt;</w:t>
      </w:r>
    </w:p>
    <w:p>
      <w:pPr/>
      <w:r>
        <w:rPr>
          <w:rFonts w:ascii="Helvetica" w:hAnsi="Helvetica" w:cs="Helvetica"/>
          <w:sz w:val="24"/>
          <w:sz-cs w:val="24"/>
        </w:rPr>
        <w:t xml:space="preserve">  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R_1                            -- Var: ?s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Q_1.s = R_1.id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R_2                            -- Var: ?p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Q_1.p = R_2.id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R_3                            -- Var: ?o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Q_1.o = R_3.id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, OriginalSql = SELECT                                   -- V_1=?s V_2=?p V_3=?o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LENGTH(R_1.lex) &lt;= 2000 THEN NULL ELSE R_1.lex END V_1_lex,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LENGTH(R_1.lex) &lt;= 2000 THEN TO_NCHAR(R_1.lex) ELSE NULL END  V_1_lexNChar,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R_1.datatype V_1_datatype, R_1.lang V_1_lang, R_1.type V_1_type,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LENGTH(R_2.lex) &lt;= 2000 THEN NULL ELSE R_2.lex END V_2_lex,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LENGTH(R_2.lex) &lt;= 2000 THEN TO_NCHAR(R_2.lex) ELSE NULL END  V_2_lexNChar,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R_2.datatype V_2_datatype, R_2.lang V_2_lang, R_2.type V_2_type,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LENGTH(R_3.lex) &lt;= 2000 THEN NULL ELSE R_3.lex END V_3_lex, </w:t>
      </w:r>
    </w:p>
    <w:p>
      <w:pPr/>
      <w:r>
        <w:rPr>
          <w:rFonts w:ascii="Helvetica" w:hAnsi="Helvetica" w:cs="Helvetica"/>
          <w:sz w:val="24"/>
          <w:sz-cs w:val="24"/>
        </w:rPr>
        <w:t xml:space="preserve">  CASE WHEN LENGTH(R_3.lex) &lt;= 2000 THEN TO_NCHAR(R_3.lex) ELSE NULL END  V_3_lexNChar, </w:t>
      </w:r>
    </w:p>
    <w:p>
      <w:pPr/>
      <w:r>
        <w:rPr>
          <w:rFonts w:ascii="Helvetica" w:hAnsi="Helvetica" w:cs="Helvetica"/>
          <w:sz w:val="24"/>
          <w:sz-cs w:val="24"/>
        </w:rPr>
        <w:t xml:space="preserve">  R_3.datatype V_3_datatype, R_3.lang V_3_lang, R_3.type V_3_type</w:t>
      </w:r>
    </w:p>
    <w:p>
      <w:pPr/>
      <w:r>
        <w:rPr>
          <w:rFonts w:ascii="Helvetica" w:hAnsi="Helvetica" w:cs="Helvetica"/>
          <w:sz w:val="24"/>
          <w:sz-cs w:val="24"/>
        </w:rPr>
        <w:t xml:space="preserve">FROM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N_1                            -- Const: &lt;http://xmlns.us.oracle.com/ontology/businessArchitectureModel&gt;</w:t>
      </w:r>
    </w:p>
    <w:p>
      <w:pPr/>
      <w:r>
        <w:rPr>
          <w:rFonts w:ascii="Helvetica" w:hAnsi="Helvetica" w:cs="Helvetica"/>
          <w:sz w:val="24"/>
          <w:sz-cs w:val="24"/>
        </w:rPr>
        <w:t xml:space="preserve">  INNER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Quads Q_1                            -- &lt;http://xmlns.us.oracle.com/ontology/businessArchitectureModel&gt; ?s ?p ?o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N_1.hash = -1413901661644029459</w:t>
      </w:r>
    </w:p>
    <w:p>
      <w:pPr/>
      <w:r>
        <w:rPr>
          <w:rFonts w:ascii="Helvetica" w:hAnsi="Helvetica" w:cs="Helvetica"/>
          <w:sz w:val="24"/>
          <w:sz-cs w:val="24"/>
        </w:rPr>
        <w:t xml:space="preserve">    AND Q_1.g = N_1.id                   -- Const condition: &lt;http://xmlns.us.oracle.com/ontology/businessArchitectureModel&gt;</w:t>
      </w:r>
    </w:p>
    <w:p>
      <w:pPr/>
      <w:r>
        <w:rPr>
          <w:rFonts w:ascii="Helvetica" w:hAnsi="Helvetica" w:cs="Helvetica"/>
          <w:sz w:val="24"/>
          <w:sz-cs w:val="24"/>
        </w:rPr>
        <w:t xml:space="preserve">  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R_1                            -- Var: ?s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Q_1.s = R_1.id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R_2                            -- Var: ?p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Q_1.p = R_2.id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  LEFT OUTER JOIN</w:t>
      </w:r>
    </w:p>
    <w:p>
      <w:pPr/>
      <w:r>
        <w:rPr>
          <w:rFonts w:ascii="Helvetica" w:hAnsi="Helvetica" w:cs="Helvetica"/>
          <w:sz w:val="24"/>
          <w:sz-cs w:val="24"/>
        </w:rPr>
        <w:t xml:space="preserve">    Nodes R_3                            -- Var: ?o</w:t>
      </w:r>
    </w:p>
    <w:p>
      <w:pPr/>
      <w:r>
        <w:rPr>
          <w:rFonts w:ascii="Helvetica" w:hAnsi="Helvetica" w:cs="Helvetica"/>
          <w:sz w:val="24"/>
          <w:sz-cs w:val="24"/>
        </w:rPr>
        <w:t xml:space="preserve">  ON ( Q_1.o = R_3.id )</w:t>
      </w:r>
    </w:p>
    <w:p>
      <w:pPr/>
      <w:r>
        <w:rPr>
          <w:rFonts w:ascii="Helvetica" w:hAnsi="Helvetica" w:cs="Helvetica"/>
          <w:sz w:val="24"/>
          <w:sz-cs w:val="24"/>
        </w:rPr>
        <w:t xml:space="preserve">, Error Msg = ORA-00942: table or view does not exist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at oracle.jdbc.driver.T4CTTIoer11.processError(T4CTTIoer11.java:499)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tab/>
        <w:t xml:space="preserve">... 328 more</w:t>
      </w:r>
    </w:p>
    <w:p>
      <w:pPr/>
      <w:r>
        <w:rPr>
          <w:rFonts w:ascii="Helvetica" w:hAnsi="Helvetica" w:cs="Helvetica"/>
          <w:sz w:val="24"/>
          <w:sz-cs w:val="24"/>
        </w:rPr>
        <w:t xml:space="preserve">&gt; 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CocoaOOXMLWriter/1671.5</generator>
</meta>
</file>